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333333"/>
          <w:spacing w:val="10"/>
        </w:rPr>
        <w:t>Fle</w:t>
      </w:r>
      <w:r>
        <w:rPr>
          <w:color w:val="28A645"/>
          <w:spacing w:val="10"/>
        </w:rPr>
        <w:t>X</w:t>
      </w:r>
      <w:r>
        <w:rPr>
          <w:color w:val="333333"/>
          <w:spacing w:val="10"/>
        </w:rPr>
        <w:t>credi</w:t>
      </w:r>
    </w:p>
    <w:p>
      <w:pPr>
        <w:spacing w:before="35"/>
        <w:ind w:left="1" w:right="0" w:firstLine="0"/>
        <w:jc w:val="left"/>
        <w:rPr>
          <w:b/>
          <w:sz w:val="15"/>
        </w:rPr>
      </w:pPr>
      <w:r>
        <w:rPr>
          <w:b/>
          <w:color w:val="28A645"/>
          <w:sz w:val="15"/>
        </w:rPr>
        <w:t>EASY,</w:t>
      </w:r>
      <w:r>
        <w:rPr>
          <w:b/>
          <w:color w:val="28A645"/>
          <w:spacing w:val="4"/>
          <w:sz w:val="15"/>
        </w:rPr>
        <w:t> </w:t>
      </w:r>
      <w:r>
        <w:rPr>
          <w:b/>
          <w:color w:val="28A645"/>
          <w:sz w:val="15"/>
        </w:rPr>
        <w:t>SIMPLE,</w:t>
      </w:r>
      <w:r>
        <w:rPr>
          <w:b/>
          <w:color w:val="28A645"/>
          <w:spacing w:val="5"/>
          <w:sz w:val="15"/>
        </w:rPr>
        <w:t> </w:t>
      </w:r>
      <w:r>
        <w:rPr>
          <w:b/>
          <w:color w:val="28A645"/>
          <w:spacing w:val="-4"/>
          <w:sz w:val="15"/>
        </w:rPr>
        <w:t>FAST</w:t>
      </w:r>
    </w:p>
    <w:p>
      <w:pPr>
        <w:pStyle w:val="BodyText"/>
        <w:spacing w:before="29"/>
        <w:ind w:left="0"/>
        <w:rPr>
          <w:b/>
          <w:sz w:val="15"/>
        </w:rPr>
      </w:pPr>
      <w:r>
        <w:rPr/>
        <w:br w:type="column"/>
      </w:r>
      <w:r>
        <w:rPr>
          <w:b/>
          <w:sz w:val="15"/>
        </w:rPr>
      </w:r>
    </w:p>
    <w:p>
      <w:pPr>
        <w:spacing w:line="244" w:lineRule="auto" w:before="0"/>
        <w:ind w:left="1" w:right="131" w:firstLine="614"/>
        <w:jc w:val="left"/>
        <w:rPr>
          <w:sz w:val="15"/>
        </w:rPr>
      </w:pPr>
      <w:r>
        <w:rPr>
          <w:b/>
          <w:w w:val="105"/>
          <w:sz w:val="15"/>
        </w:rPr>
        <w:t>FLEXCREDI</w:t>
      </w:r>
      <w:r>
        <w:rPr>
          <w:b/>
          <w:spacing w:val="-10"/>
          <w:w w:val="105"/>
          <w:sz w:val="15"/>
        </w:rPr>
        <w:t> </w:t>
      </w:r>
      <w:r>
        <w:rPr>
          <w:b/>
          <w:w w:val="105"/>
          <w:sz w:val="15"/>
        </w:rPr>
        <w:t>LLC</w:t>
      </w:r>
      <w:r>
        <w:rPr>
          <w:b/>
          <w:spacing w:val="-10"/>
          <w:w w:val="105"/>
          <w:sz w:val="15"/>
        </w:rPr>
        <w:t> </w:t>
      </w:r>
      <w:r>
        <w:rPr>
          <w:w w:val="105"/>
          <w:sz w:val="15"/>
        </w:rPr>
        <w:t>|</w:t>
      </w:r>
      <w:r>
        <w:rPr>
          <w:spacing w:val="-10"/>
          <w:w w:val="105"/>
          <w:sz w:val="15"/>
        </w:rPr>
        <w:t> </w:t>
      </w:r>
      <w:r>
        <w:rPr>
          <w:w w:val="105"/>
          <w:sz w:val="15"/>
        </w:rPr>
        <w:t>5200</w:t>
      </w:r>
      <w:r>
        <w:rPr>
          <w:spacing w:val="-10"/>
          <w:w w:val="105"/>
          <w:sz w:val="15"/>
        </w:rPr>
        <w:t> </w:t>
      </w:r>
      <w:r>
        <w:rPr>
          <w:w w:val="105"/>
          <w:sz w:val="15"/>
        </w:rPr>
        <w:t>Old</w:t>
      </w:r>
      <w:r>
        <w:rPr>
          <w:spacing w:val="-10"/>
          <w:w w:val="105"/>
          <w:sz w:val="15"/>
        </w:rPr>
        <w:t> </w:t>
      </w:r>
      <w:r>
        <w:rPr>
          <w:w w:val="105"/>
          <w:sz w:val="15"/>
        </w:rPr>
        <w:t>Winter</w:t>
      </w:r>
      <w:r>
        <w:rPr>
          <w:spacing w:val="-10"/>
          <w:w w:val="105"/>
          <w:sz w:val="15"/>
        </w:rPr>
        <w:t> </w:t>
      </w:r>
      <w:r>
        <w:rPr>
          <w:w w:val="105"/>
          <w:sz w:val="15"/>
        </w:rPr>
        <w:t>Garden</w:t>
      </w:r>
      <w:r>
        <w:rPr>
          <w:spacing w:val="-9"/>
          <w:w w:val="105"/>
          <w:sz w:val="15"/>
        </w:rPr>
        <w:t> </w:t>
      </w:r>
      <w:r>
        <w:rPr>
          <w:w w:val="105"/>
          <w:sz w:val="15"/>
        </w:rPr>
        <w:t>Road,</w:t>
      </w:r>
      <w:r>
        <w:rPr>
          <w:spacing w:val="-10"/>
          <w:w w:val="105"/>
          <w:sz w:val="15"/>
        </w:rPr>
        <w:t> </w:t>
      </w:r>
      <w:r>
        <w:rPr>
          <w:w w:val="105"/>
          <w:sz w:val="15"/>
        </w:rPr>
        <w:t>Orlando,</w:t>
      </w:r>
      <w:r>
        <w:rPr>
          <w:spacing w:val="-10"/>
          <w:w w:val="105"/>
          <w:sz w:val="15"/>
        </w:rPr>
        <w:t> </w:t>
      </w:r>
      <w:r>
        <w:rPr>
          <w:w w:val="105"/>
          <w:sz w:val="15"/>
        </w:rPr>
        <w:t>FL</w:t>
      </w:r>
      <w:r>
        <w:rPr>
          <w:spacing w:val="-10"/>
          <w:w w:val="105"/>
          <w:sz w:val="15"/>
        </w:rPr>
        <w:t> </w:t>
      </w:r>
      <w:r>
        <w:rPr>
          <w:w w:val="105"/>
          <w:sz w:val="15"/>
        </w:rPr>
        <w:t>32811</w:t>
      </w:r>
      <w:r>
        <w:rPr>
          <w:spacing w:val="40"/>
          <w:w w:val="105"/>
          <w:sz w:val="15"/>
        </w:rPr>
        <w:t> </w:t>
      </w:r>
      <w:r>
        <w:rPr>
          <w:sz w:val="15"/>
        </w:rPr>
        <w:t>Phone:</w:t>
      </w:r>
      <w:r>
        <w:rPr>
          <w:spacing w:val="7"/>
          <w:sz w:val="15"/>
        </w:rPr>
        <w:t> </w:t>
      </w:r>
      <w:r>
        <w:rPr>
          <w:sz w:val="15"/>
        </w:rPr>
        <w:t>(407)</w:t>
      </w:r>
      <w:r>
        <w:rPr>
          <w:spacing w:val="7"/>
          <w:sz w:val="15"/>
        </w:rPr>
        <w:t> </w:t>
      </w:r>
      <w:r>
        <w:rPr>
          <w:sz w:val="15"/>
        </w:rPr>
        <w:t>555-0123</w:t>
      </w:r>
      <w:r>
        <w:rPr>
          <w:spacing w:val="7"/>
          <w:sz w:val="15"/>
        </w:rPr>
        <w:t> </w:t>
      </w:r>
      <w:r>
        <w:rPr>
          <w:sz w:val="15"/>
        </w:rPr>
        <w:t>|</w:t>
      </w:r>
      <w:r>
        <w:rPr>
          <w:spacing w:val="7"/>
          <w:sz w:val="15"/>
        </w:rPr>
        <w:t> </w:t>
      </w:r>
      <w:r>
        <w:rPr>
          <w:sz w:val="15"/>
        </w:rPr>
        <w:t>Email:</w:t>
      </w:r>
      <w:r>
        <w:rPr>
          <w:spacing w:val="7"/>
          <w:sz w:val="15"/>
        </w:rPr>
        <w:t> </w:t>
      </w:r>
      <w:hyperlink r:id="rId6">
        <w:r>
          <w:rPr>
            <w:sz w:val="15"/>
          </w:rPr>
          <w:t>info@flexcredi.com</w:t>
        </w:r>
      </w:hyperlink>
      <w:r>
        <w:rPr>
          <w:spacing w:val="7"/>
          <w:sz w:val="15"/>
        </w:rPr>
        <w:t> </w:t>
      </w:r>
      <w:r>
        <w:rPr>
          <w:sz w:val="15"/>
        </w:rPr>
        <w:t>|</w:t>
      </w:r>
      <w:r>
        <w:rPr>
          <w:spacing w:val="4"/>
          <w:sz w:val="15"/>
        </w:rPr>
        <w:t> </w:t>
      </w:r>
      <w:r>
        <w:rPr>
          <w:sz w:val="15"/>
        </w:rPr>
        <w:t>Website:</w:t>
      </w:r>
      <w:r>
        <w:rPr>
          <w:spacing w:val="7"/>
          <w:sz w:val="15"/>
        </w:rPr>
        <w:t> </w:t>
      </w:r>
      <w:hyperlink r:id="rId7">
        <w:r>
          <w:rPr>
            <w:spacing w:val="-2"/>
            <w:sz w:val="15"/>
          </w:rPr>
          <w:t>www.flexcredi.com</w:t>
        </w:r>
      </w:hyperlink>
    </w:p>
    <w:p>
      <w:pPr>
        <w:spacing w:after="0" w:line="244" w:lineRule="auto"/>
        <w:jc w:val="left"/>
        <w:rPr>
          <w:sz w:val="15"/>
        </w:rPr>
        <w:sectPr>
          <w:footerReference w:type="default" r:id="rId5"/>
          <w:type w:val="continuous"/>
          <w:pgSz w:w="11920" w:h="16860"/>
          <w:pgMar w:header="0" w:footer="1553" w:top="1460" w:bottom="1740" w:left="850" w:right="708"/>
          <w:pgNumType w:start="1"/>
          <w:cols w:num="2" w:equalWidth="0">
            <w:col w:w="1769" w:space="3283"/>
            <w:col w:w="5310"/>
          </w:cols>
        </w:sectPr>
      </w:pPr>
    </w:p>
    <w:p>
      <w:pPr>
        <w:pStyle w:val="BodyText"/>
        <w:spacing w:before="3"/>
        <w:ind w:left="0"/>
        <w:rPr>
          <w:sz w:val="16"/>
        </w:rPr>
      </w:pPr>
    </w:p>
    <w:p>
      <w:pPr>
        <w:spacing w:line="20" w:lineRule="exact"/>
        <w:ind w:left="1" w:right="0" w:firstLine="0"/>
        <w:rPr>
          <w:sz w:val="2"/>
        </w:rPr>
      </w:pPr>
      <w:r>
        <w:rPr>
          <w:sz w:val="2"/>
        </w:rPr>
        <mc:AlternateContent>
          <mc:Choice Requires="wps">
            <w:drawing>
              <wp:inline distT="0" distB="0" distL="0" distR="0">
                <wp:extent cx="6493510" cy="9525"/>
                <wp:effectExtent l="0" t="0" r="0" b="0"/>
                <wp:docPr id="10" name="Group 10"/>
                <wp:cNvGraphicFramePr>
                  <a:graphicFrameLocks/>
                </wp:cNvGraphicFramePr>
                <a:graphic>
                  <a:graphicData uri="http://schemas.microsoft.com/office/word/2010/wordprocessingGroup">
                    <wpg:wgp>
                      <wpg:cNvPr id="10" name="Group 10"/>
                      <wpg:cNvGrpSpPr/>
                      <wpg:grpSpPr>
                        <a:xfrm>
                          <a:off x="0" y="0"/>
                          <a:ext cx="6493510" cy="9525"/>
                          <a:chExt cx="6493510" cy="9525"/>
                        </a:xfrm>
                      </wpg:grpSpPr>
                      <wps:wsp>
                        <wps:cNvPr id="11" name="Graphic 11"/>
                        <wps:cNvSpPr/>
                        <wps:spPr>
                          <a:xfrm>
                            <a:off x="0" y="0"/>
                            <a:ext cx="6493510" cy="9525"/>
                          </a:xfrm>
                          <a:custGeom>
                            <a:avLst/>
                            <a:gdLst/>
                            <a:ahLst/>
                            <a:cxnLst/>
                            <a:rect l="l" t="t" r="r" b="b"/>
                            <a:pathLst>
                              <a:path w="6493510" h="9525">
                                <a:moveTo>
                                  <a:pt x="6493228" y="9276"/>
                                </a:moveTo>
                                <a:lnTo>
                                  <a:pt x="0" y="9276"/>
                                </a:lnTo>
                                <a:lnTo>
                                  <a:pt x="0" y="0"/>
                                </a:lnTo>
                                <a:lnTo>
                                  <a:pt x="6493228" y="0"/>
                                </a:lnTo>
                                <a:lnTo>
                                  <a:pt x="6493228" y="927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1.3pt;height:.75pt;mso-position-horizontal-relative:char;mso-position-vertical-relative:line" id="docshapegroup10" coordorigin="0,0" coordsize="10226,15">
                <v:rect style="position:absolute;left:0;top:0;width:10226;height:15" id="docshape11" filled="true" fillcolor="#000000" stroked="false">
                  <v:fill type="solid"/>
                </v:rect>
              </v:group>
            </w:pict>
          </mc:Fallback>
        </mc:AlternateContent>
      </w:r>
      <w:r>
        <w:rPr>
          <w:sz w:val="2"/>
        </w:rPr>
      </w:r>
    </w:p>
    <w:p>
      <w:pPr>
        <w:spacing w:before="204"/>
        <w:ind w:left="0" w:right="131" w:firstLine="0"/>
        <w:jc w:val="center"/>
        <w:rPr>
          <w:rFonts w:ascii="DejaVu Sans"/>
          <w:b/>
          <w:sz w:val="23"/>
        </w:rPr>
      </w:pPr>
      <w:r>
        <w:rPr>
          <w:rFonts w:ascii="DejaVu Sans"/>
          <w:b/>
          <w:color w:val="1A2831"/>
          <w:sz w:val="23"/>
          <w:u w:val="single" w:color="1A2831"/>
        </w:rPr>
        <w:t>PERSONAL</w:t>
      </w:r>
      <w:r>
        <w:rPr>
          <w:rFonts w:ascii="DejaVu Sans"/>
          <w:b/>
          <w:color w:val="1A2831"/>
          <w:spacing w:val="3"/>
          <w:sz w:val="23"/>
          <w:u w:val="single" w:color="1A2831"/>
        </w:rPr>
        <w:t> </w:t>
      </w:r>
      <w:r>
        <w:rPr>
          <w:rFonts w:ascii="DejaVu Sans"/>
          <w:b/>
          <w:color w:val="1A2831"/>
          <w:sz w:val="23"/>
          <w:u w:val="single" w:color="1A2831"/>
        </w:rPr>
        <w:t>LOAN</w:t>
      </w:r>
      <w:r>
        <w:rPr>
          <w:rFonts w:ascii="DejaVu Sans"/>
          <w:b/>
          <w:color w:val="1A2831"/>
          <w:spacing w:val="3"/>
          <w:sz w:val="23"/>
          <w:u w:val="single" w:color="1A2831"/>
        </w:rPr>
        <w:t> </w:t>
      </w:r>
      <w:r>
        <w:rPr>
          <w:rFonts w:ascii="DejaVu Sans"/>
          <w:b/>
          <w:color w:val="1A2831"/>
          <w:spacing w:val="-2"/>
          <w:sz w:val="23"/>
          <w:u w:val="single" w:color="1A2831"/>
        </w:rPr>
        <w:t>AGREEMENT</w:t>
      </w:r>
    </w:p>
    <w:p>
      <w:pPr>
        <w:pStyle w:val="BodyText"/>
        <w:spacing w:line="256" w:lineRule="auto" w:before="215"/>
        <w:ind w:right="131"/>
        <w:jc w:val="both"/>
      </w:pPr>
      <w:r>
        <w:rPr/>
        <mc:AlternateContent>
          <mc:Choice Requires="wps">
            <w:drawing>
              <wp:anchor distT="0" distB="0" distL="0" distR="0" allowOverlap="1" layoutInCell="1" locked="0" behindDoc="1" simplePos="0" relativeHeight="487413248">
                <wp:simplePos x="0" y="0"/>
                <wp:positionH relativeFrom="page">
                  <wp:posOffset>6273028</wp:posOffset>
                </wp:positionH>
                <wp:positionV relativeFrom="paragraph">
                  <wp:posOffset>337071</wp:posOffset>
                </wp:positionV>
                <wp:extent cx="742315"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493.93927pt;margin-top:26.541065pt;width:58.431754pt;height:.730397pt;mso-position-horizontal-relative:page;mso-position-vertical-relative:paragraph;z-index:-15903232" id="docshape12" filled="true" fillcolor="#28a645" stroked="false">
                <v:fill type="solid"/>
                <w10:wrap type="none"/>
              </v:rect>
            </w:pict>
          </mc:Fallback>
        </mc:AlternateContent>
      </w:r>
      <w:r>
        <w:rPr/>
        <mc:AlternateContent>
          <mc:Choice Requires="wps">
            <w:drawing>
              <wp:anchor distT="0" distB="0" distL="0" distR="0" allowOverlap="1" layoutInCell="1" locked="0" behindDoc="1" simplePos="0" relativeHeight="487413760">
                <wp:simplePos x="0" y="0"/>
                <wp:positionH relativeFrom="page">
                  <wp:posOffset>1078445</wp:posOffset>
                </wp:positionH>
                <wp:positionV relativeFrom="paragraph">
                  <wp:posOffset>541144</wp:posOffset>
                </wp:positionV>
                <wp:extent cx="742315"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84.916992pt;margin-top:42.609798pt;width:58.431754pt;height:.730397pt;mso-position-horizontal-relative:page;mso-position-vertical-relative:paragraph;z-index:-15902720" id="docshape13" filled="true" fillcolor="#28a645" stroked="false">
                <v:fill type="solid"/>
                <w10:wrap type="none"/>
              </v:rect>
            </w:pict>
          </mc:Fallback>
        </mc:AlternateContent>
      </w:r>
      <w:r>
        <w:rPr/>
        <mc:AlternateContent>
          <mc:Choice Requires="wps">
            <w:drawing>
              <wp:anchor distT="0" distB="0" distL="0" distR="0" allowOverlap="1" layoutInCell="1" locked="0" behindDoc="1" simplePos="0" relativeHeight="487414272">
                <wp:simplePos x="0" y="0"/>
                <wp:positionH relativeFrom="page">
                  <wp:posOffset>1968945</wp:posOffset>
                </wp:positionH>
                <wp:positionV relativeFrom="paragraph">
                  <wp:posOffset>541144</wp:posOffset>
                </wp:positionV>
                <wp:extent cx="74231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155.035095pt;margin-top:42.609798pt;width:58.431754pt;height:.730397pt;mso-position-horizontal-relative:page;mso-position-vertical-relative:paragraph;z-index:-15902208" id="docshape14" filled="true" fillcolor="#28a645" stroked="false">
                <v:fill type="solid"/>
                <w10:wrap type="none"/>
              </v:rect>
            </w:pict>
          </mc:Fallback>
        </mc:AlternateContent>
      </w:r>
      <w:r>
        <w:rPr>
          <w:color w:val="415461"/>
        </w:rPr>
        <w:t>This Personal Loan</w:t>
      </w:r>
      <w:r>
        <w:rPr>
          <w:color w:val="415461"/>
          <w:spacing w:val="-6"/>
        </w:rPr>
        <w:t> </w:t>
      </w:r>
      <w:r>
        <w:rPr>
          <w:color w:val="415461"/>
        </w:rPr>
        <w:t>Agreement (hereinafter, the "Agreement") is entered into on this</w:t>
      </w:r>
      <w:r>
        <w:rPr>
          <w:color w:val="415461"/>
          <w:spacing w:val="39"/>
          <w:w w:val="101"/>
        </w:rPr>
        <w:t> </w:t>
      </w:r>
      <w:r>
        <w:rPr>
          <w:rFonts w:ascii="Times New Roman"/>
          <w:color w:val="000000"/>
          <w:spacing w:val="11"/>
          <w:w w:val="101"/>
          <w:shd w:fill="E7F5E7" w:color="auto" w:val="clear"/>
        </w:rPr>
        <w:t> </w:t>
      </w:r>
      <w:r>
        <w:rPr>
          <w:i/>
          <w:color w:val="000000"/>
          <w:shd w:fill="E7F5E7" w:color="auto" w:val="clear"/>
        </w:rPr>
        <w:t>15th</w:t>
      </w:r>
      <w:r>
        <w:rPr>
          <w:i/>
          <w:color w:val="000000"/>
          <w:spacing w:val="80"/>
          <w:w w:val="150"/>
          <w:shd w:fill="E7F5E7" w:color="auto" w:val="clear"/>
        </w:rPr>
        <w:t>   </w:t>
      </w:r>
      <w:r>
        <w:rPr>
          <w:i/>
          <w:color w:val="000000"/>
          <w:spacing w:val="80"/>
          <w:w w:val="150"/>
        </w:rPr>
        <w:t> </w:t>
      </w:r>
      <w:r>
        <w:rPr>
          <w:color w:val="415461"/>
        </w:rPr>
        <w:t>day</w:t>
      </w:r>
      <w:r>
        <w:rPr>
          <w:color w:val="415461"/>
          <w:spacing w:val="25"/>
        </w:rPr>
        <w:t> </w:t>
      </w:r>
      <w:r>
        <w:rPr>
          <w:color w:val="415461"/>
        </w:rPr>
        <w:t>of</w:t>
      </w:r>
      <w:r>
        <w:rPr>
          <w:color w:val="415461"/>
          <w:spacing w:val="40"/>
          <w:w w:val="101"/>
        </w:rPr>
        <w:t> </w:t>
      </w:r>
      <w:r>
        <w:rPr>
          <w:rFonts w:ascii="Times New Roman"/>
          <w:color w:val="000000"/>
          <w:spacing w:val="7"/>
          <w:w w:val="101"/>
          <w:shd w:fill="E7F5E7" w:color="auto" w:val="clear"/>
        </w:rPr>
        <w:t> </w:t>
      </w:r>
      <w:r>
        <w:rPr>
          <w:i/>
          <w:color w:val="000000"/>
          <w:shd w:fill="E7F5E7" w:color="auto" w:val="clear"/>
        </w:rPr>
        <w:t>March</w:t>
      </w:r>
      <w:r>
        <w:rPr>
          <w:i/>
          <w:color w:val="000000"/>
          <w:spacing w:val="80"/>
          <w:shd w:fill="E7F5E7" w:color="auto" w:val="clear"/>
        </w:rPr>
        <w:t>  </w:t>
      </w:r>
      <w:r>
        <w:rPr>
          <w:i/>
          <w:color w:val="000000"/>
          <w:spacing w:val="-17"/>
        </w:rPr>
        <w:t> </w:t>
      </w:r>
      <w:r>
        <w:rPr>
          <w:color w:val="415461"/>
        </w:rPr>
        <w:t>,</w:t>
      </w:r>
      <w:r>
        <w:rPr>
          <w:color w:val="415461"/>
          <w:spacing w:val="40"/>
          <w:w w:val="101"/>
        </w:rPr>
        <w:t> </w:t>
      </w:r>
      <w:r>
        <w:rPr>
          <w:rFonts w:ascii="Times New Roman"/>
          <w:color w:val="000000"/>
          <w:spacing w:val="7"/>
          <w:w w:val="101"/>
          <w:shd w:fill="E7F5E7" w:color="auto" w:val="clear"/>
        </w:rPr>
        <w:t> </w:t>
      </w:r>
      <w:r>
        <w:rPr>
          <w:i/>
          <w:color w:val="000000"/>
          <w:shd w:fill="E7F5E7" w:color="auto" w:val="clear"/>
        </w:rPr>
        <w:t>2025</w:t>
      </w:r>
      <w:r>
        <w:rPr>
          <w:i/>
          <w:color w:val="000000"/>
          <w:spacing w:val="505"/>
          <w:shd w:fill="E7F5E7" w:color="auto" w:val="clear"/>
        </w:rPr>
        <w:t> </w:t>
      </w:r>
      <w:r>
        <w:rPr>
          <w:i/>
          <w:color w:val="000000"/>
          <w:spacing w:val="74"/>
        </w:rPr>
        <w:t> </w:t>
      </w:r>
      <w:r>
        <w:rPr>
          <w:color w:val="415461"/>
        </w:rPr>
        <w:t>(the</w:t>
      </w:r>
      <w:r>
        <w:rPr>
          <w:color w:val="415461"/>
          <w:spacing w:val="40"/>
        </w:rPr>
        <w:t> </w:t>
      </w:r>
      <w:r>
        <w:rPr>
          <w:color w:val="415461"/>
        </w:rPr>
        <w:t>"Effective</w:t>
      </w:r>
      <w:r>
        <w:rPr>
          <w:color w:val="415461"/>
          <w:spacing w:val="40"/>
        </w:rPr>
        <w:t> </w:t>
      </w:r>
      <w:r>
        <w:rPr>
          <w:color w:val="415461"/>
        </w:rPr>
        <w:t>Date"),</w:t>
      </w:r>
      <w:r>
        <w:rPr>
          <w:color w:val="415461"/>
          <w:spacing w:val="40"/>
        </w:rPr>
        <w:t> </w:t>
      </w:r>
      <w:r>
        <w:rPr>
          <w:color w:val="415461"/>
        </w:rPr>
        <w:t>by</w:t>
      </w:r>
      <w:r>
        <w:rPr>
          <w:color w:val="415461"/>
          <w:spacing w:val="40"/>
        </w:rPr>
        <w:t> </w:t>
      </w:r>
      <w:r>
        <w:rPr>
          <w:color w:val="415461"/>
        </w:rPr>
        <w:t>and</w:t>
      </w:r>
      <w:r>
        <w:rPr>
          <w:color w:val="415461"/>
          <w:spacing w:val="40"/>
        </w:rPr>
        <w:t> </w:t>
      </w:r>
      <w:r>
        <w:rPr>
          <w:color w:val="415461"/>
        </w:rPr>
        <w:t>between</w:t>
      </w:r>
      <w:r>
        <w:rPr>
          <w:color w:val="415461"/>
          <w:spacing w:val="40"/>
        </w:rPr>
        <w:t> </w:t>
      </w:r>
      <w:r>
        <w:rPr>
          <w:color w:val="415461"/>
        </w:rPr>
        <w:t>the</w:t>
      </w:r>
      <w:r>
        <w:rPr>
          <w:color w:val="415461"/>
          <w:spacing w:val="40"/>
        </w:rPr>
        <w:t> </w:t>
      </w:r>
      <w:r>
        <w:rPr>
          <w:color w:val="415461"/>
        </w:rPr>
        <w:t>Parties</w:t>
      </w:r>
      <w:r>
        <w:rPr>
          <w:color w:val="415461"/>
          <w:spacing w:val="40"/>
        </w:rPr>
        <w:t> </w:t>
      </w:r>
      <w:r>
        <w:rPr>
          <w:color w:val="415461"/>
        </w:rPr>
        <w:t>identified </w:t>
      </w:r>
      <w:r>
        <w:rPr>
          <w:color w:val="415461"/>
          <w:spacing w:val="-2"/>
        </w:rPr>
        <w:t>below:</w:t>
      </w:r>
    </w:p>
    <w:p>
      <w:pPr>
        <w:pStyle w:val="Heading2"/>
        <w:rPr>
          <w:u w:val="none"/>
        </w:rPr>
      </w:pPr>
      <w:r>
        <w:rPr>
          <w:color w:val="24333D"/>
          <w:spacing w:val="-2"/>
          <w:u w:val="thick" w:color="24333D"/>
        </w:rPr>
        <w:t>PARTIES:</w:t>
      </w:r>
    </w:p>
    <w:p>
      <w:pPr>
        <w:spacing w:before="145"/>
        <w:ind w:left="1" w:right="0" w:firstLine="0"/>
        <w:jc w:val="left"/>
        <w:rPr>
          <w:b/>
          <w:sz w:val="21"/>
        </w:rPr>
      </w:pPr>
      <w:r>
        <w:rPr>
          <w:b/>
          <w:spacing w:val="-2"/>
          <w:sz w:val="21"/>
          <w:u w:val="single"/>
        </w:rPr>
        <w:t>LENDER:</w:t>
      </w:r>
    </w:p>
    <w:p>
      <w:pPr>
        <w:pStyle w:val="BodyText"/>
        <w:spacing w:line="247" w:lineRule="auto" w:before="62"/>
        <w:ind w:right="131"/>
        <w:jc w:val="both"/>
      </w:pPr>
      <w:r>
        <w:rPr>
          <w:b/>
          <w:color w:val="415461"/>
        </w:rPr>
        <w:t>Flexcredi LLC</w:t>
      </w:r>
      <w:r>
        <w:rPr>
          <w:color w:val="415461"/>
        </w:rPr>
        <w:t>, a limited liability company, with its principal office located at 5200 Old </w:t>
      </w:r>
      <w:r>
        <w:rPr>
          <w:color w:val="415461"/>
        </w:rPr>
        <w:t>Winter Garden Road, Orlando, FL</w:t>
      </w:r>
      <w:r>
        <w:rPr>
          <w:color w:val="415461"/>
          <w:spacing w:val="-4"/>
        </w:rPr>
        <w:t> </w:t>
      </w:r>
      <w:r>
        <w:rPr>
          <w:color w:val="415461"/>
        </w:rPr>
        <w:t>32811, duly licensed as a Consumer Finance Company in the State of Florida, hereinafter referred to as "Flexcredi."</w:t>
      </w:r>
    </w:p>
    <w:p>
      <w:pPr>
        <w:spacing w:before="102"/>
        <w:ind w:left="1" w:right="0" w:firstLine="0"/>
        <w:jc w:val="left"/>
        <w:rPr>
          <w:b/>
          <w:sz w:val="21"/>
        </w:rPr>
      </w:pPr>
      <w:r>
        <w:rPr>
          <w:b/>
          <w:spacing w:val="-2"/>
          <w:sz w:val="21"/>
          <w:u w:val="single"/>
        </w:rPr>
        <w:t>BORROWER:</w:t>
      </w:r>
    </w:p>
    <w:p>
      <w:pPr>
        <w:tabs>
          <w:tab w:pos="2309" w:val="left" w:leader="none"/>
          <w:tab w:pos="4120" w:val="left" w:leader="none"/>
          <w:tab w:pos="5289" w:val="left" w:leader="none"/>
          <w:tab w:pos="5946" w:val="left" w:leader="none"/>
          <w:tab w:pos="8806" w:val="left" w:leader="none"/>
          <w:tab w:pos="10007" w:val="left" w:leader="none"/>
        </w:tabs>
        <w:spacing w:before="62"/>
        <w:ind w:left="30" w:right="0" w:firstLine="0"/>
        <w:jc w:val="left"/>
        <w:rPr>
          <w:sz w:val="26"/>
        </w:rPr>
      </w:pPr>
      <w:r>
        <w:rPr>
          <w:sz w:val="26"/>
        </w:rPr>
        <mc:AlternateContent>
          <mc:Choice Requires="wps">
            <w:drawing>
              <wp:anchor distT="0" distB="0" distL="0" distR="0" allowOverlap="1" layoutInCell="1" locked="0" behindDoc="1" simplePos="0" relativeHeight="487588352">
                <wp:simplePos x="0" y="0"/>
                <wp:positionH relativeFrom="page">
                  <wp:posOffset>558987</wp:posOffset>
                </wp:positionH>
                <wp:positionV relativeFrom="paragraph">
                  <wp:posOffset>240254</wp:posOffset>
                </wp:positionV>
                <wp:extent cx="1029969"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029969" cy="9525"/>
                        </a:xfrm>
                        <a:custGeom>
                          <a:avLst/>
                          <a:gdLst/>
                          <a:ahLst/>
                          <a:cxnLst/>
                          <a:rect l="l" t="t" r="r" b="b"/>
                          <a:pathLst>
                            <a:path w="1029969" h="9525">
                              <a:moveTo>
                                <a:pt x="1029640" y="9276"/>
                              </a:moveTo>
                              <a:lnTo>
                                <a:pt x="0" y="9276"/>
                              </a:lnTo>
                              <a:lnTo>
                                <a:pt x="0" y="0"/>
                              </a:lnTo>
                              <a:lnTo>
                                <a:pt x="1029640" y="0"/>
                              </a:lnTo>
                              <a:lnTo>
                                <a:pt x="1029640"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44.014763pt;margin-top:18.917707pt;width:81.074059pt;height:.730397pt;mso-position-horizontal-relative:page;mso-position-vertical-relative:paragraph;z-index:-15728128;mso-wrap-distance-left:0;mso-wrap-distance-right:0" id="docshape15" filled="true" fillcolor="#28a645" stroked="false">
                <v:fill type="solid"/>
                <w10:wrap type="topAndBottom"/>
              </v:rect>
            </w:pict>
          </mc:Fallback>
        </mc:AlternateContent>
      </w:r>
      <w:r>
        <w:rPr>
          <w:sz w:val="26"/>
        </w:rPr>
        <mc:AlternateContent>
          <mc:Choice Requires="wps">
            <w:drawing>
              <wp:anchor distT="0" distB="0" distL="0" distR="0" allowOverlap="1" layoutInCell="1" locked="0" behindDoc="1" simplePos="0" relativeHeight="487588864">
                <wp:simplePos x="0" y="0"/>
                <wp:positionH relativeFrom="page">
                  <wp:posOffset>2006049</wp:posOffset>
                </wp:positionH>
                <wp:positionV relativeFrom="paragraph">
                  <wp:posOffset>240254</wp:posOffset>
                </wp:positionV>
                <wp:extent cx="74231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157.95668pt;margin-top:18.917707pt;width:58.431754pt;height:.730397pt;mso-position-horizontal-relative:page;mso-position-vertical-relative:paragraph;z-index:-15727616;mso-wrap-distance-left:0;mso-wrap-distance-right:0" id="docshape16" filled="true" fillcolor="#28a645" stroked="false">
                <v:fill type="solid"/>
                <w10:wrap type="topAndBottom"/>
              </v:rect>
            </w:pict>
          </mc:Fallback>
        </mc:AlternateContent>
      </w:r>
      <w:r>
        <w:rPr>
          <w:sz w:val="26"/>
        </w:rPr>
        <mc:AlternateContent>
          <mc:Choice Requires="wps">
            <w:drawing>
              <wp:anchor distT="0" distB="0" distL="0" distR="0" allowOverlap="1" layoutInCell="1" locked="0" behindDoc="1" simplePos="0" relativeHeight="487589376">
                <wp:simplePos x="0" y="0"/>
                <wp:positionH relativeFrom="page">
                  <wp:posOffset>3156278</wp:posOffset>
                </wp:positionH>
                <wp:positionV relativeFrom="paragraph">
                  <wp:posOffset>240254</wp:posOffset>
                </wp:positionV>
                <wp:extent cx="74231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248.525894pt;margin-top:18.917707pt;width:58.431754pt;height:.730397pt;mso-position-horizontal-relative:page;mso-position-vertical-relative:paragraph;z-index:-15727104;mso-wrap-distance-left:0;mso-wrap-distance-right:0" id="docshape17" filled="true" fillcolor="#28a645" stroked="false">
                <v:fill type="solid"/>
                <w10:wrap type="topAndBottom"/>
              </v:rect>
            </w:pict>
          </mc:Fallback>
        </mc:AlternateContent>
      </w:r>
      <w:r>
        <w:rPr>
          <w:sz w:val="26"/>
        </w:rPr>
        <mc:AlternateContent>
          <mc:Choice Requires="wps">
            <w:drawing>
              <wp:anchor distT="0" distB="0" distL="0" distR="0" allowOverlap="1" layoutInCell="1" locked="0" behindDoc="1" simplePos="0" relativeHeight="487589888">
                <wp:simplePos x="0" y="0"/>
                <wp:positionH relativeFrom="page">
                  <wp:posOffset>4315784</wp:posOffset>
                </wp:positionH>
                <wp:positionV relativeFrom="paragraph">
                  <wp:posOffset>240254</wp:posOffset>
                </wp:positionV>
                <wp:extent cx="141986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419860" cy="9525"/>
                        </a:xfrm>
                        <a:custGeom>
                          <a:avLst/>
                          <a:gdLst/>
                          <a:ahLst/>
                          <a:cxnLst/>
                          <a:rect l="l" t="t" r="r" b="b"/>
                          <a:pathLst>
                            <a:path w="1419860" h="9525">
                              <a:moveTo>
                                <a:pt x="1419234" y="9276"/>
                              </a:moveTo>
                              <a:lnTo>
                                <a:pt x="0" y="9276"/>
                              </a:lnTo>
                              <a:lnTo>
                                <a:pt x="0" y="0"/>
                              </a:lnTo>
                              <a:lnTo>
                                <a:pt x="1419234" y="0"/>
                              </a:lnTo>
                              <a:lnTo>
                                <a:pt x="1419234"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339.825531pt;margin-top:18.917707pt;width:111.75073pt;height:.730397pt;mso-position-horizontal-relative:page;mso-position-vertical-relative:paragraph;z-index:-15726592;mso-wrap-distance-left:0;mso-wrap-distance-right:0" id="docshape18" filled="true" fillcolor="#28a645" stroked="false">
                <v:fill type="solid"/>
                <w10:wrap type="topAndBottom"/>
              </v:rect>
            </w:pict>
          </mc:Fallback>
        </mc:AlternateContent>
      </w:r>
      <w:r>
        <w:rPr>
          <w:rFonts w:ascii="Times New Roman"/>
          <w:color w:val="000000"/>
          <w:spacing w:val="3"/>
          <w:sz w:val="26"/>
          <w:shd w:fill="E7F5E7" w:color="auto" w:val="clear"/>
        </w:rPr>
        <w:t> </w:t>
      </w:r>
      <w:r>
        <w:rPr>
          <w:i/>
          <w:color w:val="000000"/>
          <w:sz w:val="26"/>
          <w:shd w:fill="E7F5E7" w:color="auto" w:val="clear"/>
        </w:rPr>
        <w:t>John</w:t>
      </w:r>
      <w:r>
        <w:rPr>
          <w:i/>
          <w:color w:val="000000"/>
          <w:spacing w:val="-3"/>
          <w:sz w:val="26"/>
          <w:shd w:fill="E7F5E7" w:color="auto" w:val="clear"/>
        </w:rPr>
        <w:t> </w:t>
      </w:r>
      <w:r>
        <w:rPr>
          <w:i/>
          <w:color w:val="000000"/>
          <w:sz w:val="26"/>
          <w:shd w:fill="E7F5E7" w:color="auto" w:val="clear"/>
        </w:rPr>
        <w:t>Werneck</w:t>
      </w:r>
      <w:r>
        <w:rPr>
          <w:i/>
          <w:color w:val="000000"/>
          <w:spacing w:val="7"/>
          <w:sz w:val="26"/>
          <w:shd w:fill="E7F5E7" w:color="auto" w:val="clear"/>
        </w:rPr>
        <w:t> </w:t>
      </w:r>
      <w:r>
        <w:rPr>
          <w:i/>
          <w:color w:val="000000"/>
          <w:spacing w:val="-39"/>
          <w:sz w:val="26"/>
        </w:rPr>
        <w:t> </w:t>
      </w:r>
      <w:r>
        <w:rPr>
          <w:color w:val="415461"/>
          <w:spacing w:val="-10"/>
          <w:sz w:val="26"/>
        </w:rPr>
        <w:t>,</w:t>
      </w:r>
      <w:r>
        <w:rPr>
          <w:color w:val="415461"/>
          <w:sz w:val="26"/>
        </w:rPr>
        <w:tab/>
      </w:r>
      <w:r>
        <w:rPr>
          <w:rFonts w:ascii="Times New Roman"/>
          <w:color w:val="000000"/>
          <w:sz w:val="26"/>
          <w:shd w:fill="E7F5E7" w:color="auto" w:val="clear"/>
        </w:rPr>
        <w:t> </w:t>
      </w:r>
      <w:r>
        <w:rPr>
          <w:i/>
          <w:color w:val="000000"/>
          <w:sz w:val="26"/>
          <w:shd w:fill="E7F5E7" w:color="auto" w:val="clear"/>
        </w:rPr>
        <w:t>American</w:t>
      </w:r>
      <w:r>
        <w:rPr>
          <w:i/>
          <w:color w:val="000000"/>
          <w:spacing w:val="33"/>
          <w:sz w:val="26"/>
          <w:shd w:fill="E7F5E7" w:color="auto" w:val="clear"/>
        </w:rPr>
        <w:t> </w:t>
      </w:r>
      <w:r>
        <w:rPr>
          <w:color w:val="415461"/>
          <w:sz w:val="26"/>
        </w:rPr>
        <w:t>,</w:t>
        <w:tab/>
      </w:r>
      <w:r>
        <w:rPr>
          <w:rFonts w:ascii="Times New Roman"/>
          <w:color w:val="000000"/>
          <w:sz w:val="26"/>
          <w:shd w:fill="E7F5E7" w:color="auto" w:val="clear"/>
        </w:rPr>
        <w:t> </w:t>
      </w:r>
      <w:r>
        <w:rPr>
          <w:i/>
          <w:color w:val="000000"/>
          <w:sz w:val="26"/>
          <w:shd w:fill="E7F5E7" w:color="auto" w:val="clear"/>
        </w:rPr>
        <w:t>Single</w:t>
        <w:tab/>
      </w:r>
      <w:r>
        <w:rPr>
          <w:i/>
          <w:color w:val="000000"/>
          <w:spacing w:val="-33"/>
          <w:sz w:val="26"/>
        </w:rPr>
        <w:t> </w:t>
      </w:r>
      <w:r>
        <w:rPr>
          <w:color w:val="415461"/>
          <w:sz w:val="26"/>
        </w:rPr>
        <w:t>,</w:t>
        <w:tab/>
      </w:r>
      <w:r>
        <w:rPr>
          <w:rFonts w:ascii="Times New Roman"/>
          <w:color w:val="000000"/>
          <w:spacing w:val="24"/>
          <w:sz w:val="26"/>
          <w:shd w:fill="E7F5E7" w:color="auto" w:val="clear"/>
        </w:rPr>
        <w:t> </w:t>
      </w:r>
      <w:r>
        <w:rPr>
          <w:i/>
          <w:color w:val="000000"/>
          <w:sz w:val="26"/>
          <w:shd w:fill="E7F5E7" w:color="auto" w:val="clear"/>
        </w:rPr>
        <w:t>Software Developer</w:t>
      </w:r>
      <w:r>
        <w:rPr>
          <w:i/>
          <w:color w:val="000000"/>
          <w:spacing w:val="21"/>
          <w:sz w:val="26"/>
          <w:shd w:fill="E7F5E7" w:color="auto" w:val="clear"/>
        </w:rPr>
        <w:t> </w:t>
      </w:r>
      <w:r>
        <w:rPr>
          <w:i/>
          <w:color w:val="000000"/>
          <w:spacing w:val="-32"/>
          <w:sz w:val="26"/>
        </w:rPr>
        <w:t> </w:t>
      </w:r>
      <w:r>
        <w:rPr>
          <w:color w:val="415461"/>
          <w:sz w:val="26"/>
        </w:rPr>
        <w:t>,</w:t>
        <w:tab/>
      </w:r>
      <w:r>
        <w:rPr>
          <w:color w:val="415461"/>
          <w:spacing w:val="-2"/>
          <w:sz w:val="26"/>
        </w:rPr>
        <w:t>holder</w:t>
      </w:r>
      <w:r>
        <w:rPr>
          <w:color w:val="415461"/>
          <w:sz w:val="26"/>
        </w:rPr>
        <w:tab/>
      </w:r>
      <w:r>
        <w:rPr>
          <w:color w:val="415461"/>
          <w:spacing w:val="-5"/>
          <w:sz w:val="26"/>
        </w:rPr>
        <w:t>of</w:t>
      </w:r>
    </w:p>
    <w:p>
      <w:pPr>
        <w:tabs>
          <w:tab w:pos="1104" w:val="left" w:leader="none"/>
          <w:tab w:pos="3233" w:val="left" w:leader="none"/>
          <w:tab w:pos="4808" w:val="left" w:leader="none"/>
          <w:tab w:pos="6165" w:val="left" w:leader="none"/>
          <w:tab w:pos="8476" w:val="left" w:leader="none"/>
          <w:tab w:pos="10036" w:val="left" w:leader="none"/>
        </w:tabs>
        <w:spacing w:line="256" w:lineRule="auto" w:before="0"/>
        <w:ind w:left="1" w:right="131" w:firstLine="29"/>
        <w:jc w:val="left"/>
        <w:rPr>
          <w:sz w:val="26"/>
        </w:rPr>
      </w:pPr>
      <w:r>
        <w:rPr>
          <w:rFonts w:ascii="Times New Roman"/>
          <w:color w:val="000000"/>
          <w:sz w:val="26"/>
          <w:shd w:fill="E7F5E7" w:color="auto" w:val="clear"/>
        </w:rPr>
        <w:t> </w:t>
      </w:r>
      <w:r>
        <w:rPr>
          <w:i/>
          <w:color w:val="000000"/>
          <w:sz w:val="26"/>
          <w:shd w:fill="E7F5E7" w:color="auto" w:val="clear"/>
        </w:rPr>
        <w:t>Florida Driver's License </w:t>
      </w:r>
      <w:r>
        <w:rPr>
          <w:i/>
          <w:color w:val="000000"/>
          <w:spacing w:val="-38"/>
          <w:sz w:val="26"/>
        </w:rPr>
        <w:t> </w:t>
      </w:r>
      <w:r>
        <w:rPr>
          <w:color w:val="415461"/>
          <w:sz w:val="26"/>
        </w:rPr>
        <w:t>,</w:t>
      </w:r>
      <w:r>
        <w:rPr>
          <w:color w:val="415461"/>
          <w:spacing w:val="40"/>
          <w:sz w:val="26"/>
        </w:rPr>
        <w:t> </w:t>
      </w:r>
      <w:r>
        <w:rPr>
          <w:color w:val="415461"/>
          <w:sz w:val="26"/>
        </w:rPr>
        <w:t>number</w:t>
      </w:r>
      <w:r>
        <w:rPr>
          <w:color w:val="415461"/>
          <w:spacing w:val="80"/>
          <w:w w:val="101"/>
          <w:sz w:val="26"/>
        </w:rPr>
        <w:t> </w:t>
      </w:r>
      <w:r>
        <w:rPr>
          <w:rFonts w:ascii="Times New Roman"/>
          <w:color w:val="000000"/>
          <w:spacing w:val="14"/>
          <w:w w:val="101"/>
          <w:sz w:val="26"/>
          <w:shd w:fill="E7F5E7" w:color="auto" w:val="clear"/>
        </w:rPr>
        <w:t> </w:t>
      </w:r>
      <w:r>
        <w:rPr>
          <w:i/>
          <w:color w:val="000000"/>
          <w:sz w:val="26"/>
          <w:shd w:fill="E7F5E7" w:color="auto" w:val="clear"/>
        </w:rPr>
        <w:t>W123-456-78-901-0 </w:t>
      </w:r>
      <w:r>
        <w:rPr>
          <w:i/>
          <w:color w:val="000000"/>
          <w:spacing w:val="-32"/>
          <w:sz w:val="26"/>
        </w:rPr>
        <w:t> </w:t>
      </w:r>
      <w:r>
        <w:rPr>
          <w:color w:val="415461"/>
          <w:sz w:val="26"/>
        </w:rPr>
        <w:t>,</w:t>
      </w:r>
      <w:r>
        <w:rPr>
          <w:color w:val="415461"/>
          <w:spacing w:val="40"/>
          <w:sz w:val="26"/>
        </w:rPr>
        <w:t> </w:t>
      </w:r>
      <w:r>
        <w:rPr>
          <w:color w:val="415461"/>
          <w:sz w:val="26"/>
        </w:rPr>
        <w:t>Social</w:t>
      </w:r>
      <w:r>
        <w:rPr>
          <w:color w:val="415461"/>
          <w:spacing w:val="40"/>
          <w:sz w:val="26"/>
        </w:rPr>
        <w:t> </w:t>
      </w:r>
      <w:r>
        <w:rPr>
          <w:color w:val="415461"/>
          <w:sz w:val="26"/>
        </w:rPr>
        <w:t>Security</w:t>
      </w:r>
      <w:r>
        <w:rPr>
          <w:color w:val="415461"/>
          <w:spacing w:val="40"/>
          <w:sz w:val="26"/>
        </w:rPr>
        <w:t> </w:t>
      </w:r>
      <w:r>
        <w:rPr>
          <w:color w:val="415461"/>
          <w:sz w:val="26"/>
        </w:rPr>
        <w:t>Number</w:t>
      </w:r>
      <w:r>
        <w:rPr>
          <w:color w:val="415461"/>
          <w:spacing w:val="40"/>
          <w:sz w:val="26"/>
        </w:rPr>
        <w:t> </w:t>
      </w:r>
      <w:r>
        <w:rPr>
          <w:color w:val="415461"/>
          <w:sz w:val="26"/>
        </w:rPr>
        <w:t>(SSN)</w:t>
      </w:r>
      <w:r>
        <w:rPr>
          <w:color w:val="415461"/>
          <w:spacing w:val="40"/>
          <w:sz w:val="26"/>
        </w:rPr>
        <w:t> </w:t>
      </w:r>
      <w:r>
        <w:rPr>
          <w:color w:val="415461"/>
          <w:sz w:val="26"/>
        </w:rPr>
        <w:t>or</w:t>
      </w:r>
      <w:r>
        <w:rPr>
          <w:color w:val="415461"/>
          <w:spacing w:val="40"/>
          <w:sz w:val="26"/>
        </w:rPr>
        <w:t> </w:t>
      </w:r>
      <w:r>
        <w:rPr>
          <w:color w:val="415461"/>
          <w:spacing w:val="-5"/>
          <w:sz w:val="26"/>
        </w:rPr>
        <w:t>Tax</w:t>
      </w:r>
      <w:r>
        <w:rPr>
          <w:color w:val="415461"/>
          <w:sz w:val="26"/>
        </w:rPr>
        <w:tab/>
      </w:r>
      <w:r>
        <w:rPr>
          <w:color w:val="415461"/>
          <w:spacing w:val="-2"/>
          <w:sz w:val="26"/>
        </w:rPr>
        <w:t>Identification</w:t>
      </w:r>
      <w:r>
        <w:rPr>
          <w:color w:val="415461"/>
          <w:sz w:val="26"/>
        </w:rPr>
        <w:tab/>
      </w:r>
      <w:r>
        <w:rPr>
          <w:color w:val="415461"/>
          <w:spacing w:val="-2"/>
          <w:sz w:val="26"/>
        </w:rPr>
        <w:t>Number</w:t>
      </w:r>
      <w:r>
        <w:rPr>
          <w:color w:val="415461"/>
          <w:sz w:val="26"/>
        </w:rPr>
        <w:tab/>
      </w:r>
      <w:r>
        <w:rPr>
          <w:color w:val="415461"/>
          <w:spacing w:val="-2"/>
          <w:sz w:val="26"/>
        </w:rPr>
        <w:t>(TIN)</w:t>
      </w:r>
      <w:r>
        <w:rPr>
          <w:color w:val="415461"/>
          <w:sz w:val="26"/>
        </w:rPr>
        <w:tab/>
      </w:r>
      <w:r>
        <w:rPr>
          <w:rFonts w:ascii="Times New Roman"/>
          <w:color w:val="000000"/>
          <w:spacing w:val="23"/>
          <w:sz w:val="26"/>
          <w:u w:val="single" w:color="28A645"/>
          <w:shd w:fill="E7F5E7" w:color="auto" w:val="clear"/>
        </w:rPr>
        <w:t> </w:t>
      </w:r>
      <w:r>
        <w:rPr>
          <w:i/>
          <w:color w:val="000000"/>
          <w:sz w:val="26"/>
          <w:u w:val="single" w:color="28A645"/>
          <w:shd w:fill="E7F5E7" w:color="auto" w:val="clear"/>
        </w:rPr>
        <w:t>123-45-6789</w:t>
      </w:r>
      <w:r>
        <w:rPr>
          <w:i/>
          <w:color w:val="000000"/>
          <w:spacing w:val="27"/>
          <w:sz w:val="26"/>
          <w:u w:val="single" w:color="28A645"/>
          <w:shd w:fill="E7F5E7" w:color="auto" w:val="clear"/>
        </w:rPr>
        <w:t> </w:t>
      </w:r>
      <w:r>
        <w:rPr>
          <w:i/>
          <w:color w:val="000000"/>
          <w:spacing w:val="-32"/>
          <w:sz w:val="26"/>
          <w:u w:val="none"/>
        </w:rPr>
        <w:t> </w:t>
      </w:r>
      <w:r>
        <w:rPr>
          <w:color w:val="415461"/>
          <w:sz w:val="26"/>
          <w:u w:val="none"/>
        </w:rPr>
        <w:t>,</w:t>
        <w:tab/>
      </w:r>
      <w:r>
        <w:rPr>
          <w:color w:val="415461"/>
          <w:spacing w:val="-2"/>
          <w:sz w:val="26"/>
          <w:u w:val="none"/>
        </w:rPr>
        <w:t>residing</w:t>
      </w:r>
      <w:r>
        <w:rPr>
          <w:color w:val="415461"/>
          <w:sz w:val="26"/>
          <w:u w:val="none"/>
        </w:rPr>
        <w:tab/>
      </w:r>
      <w:r>
        <w:rPr>
          <w:color w:val="415461"/>
          <w:spacing w:val="-5"/>
          <w:sz w:val="26"/>
          <w:u w:val="none"/>
        </w:rPr>
        <w:t>at</w:t>
      </w:r>
    </w:p>
    <w:p>
      <w:pPr>
        <w:spacing w:line="287" w:lineRule="exact" w:before="0" w:after="8"/>
        <w:ind w:left="30" w:right="0" w:firstLine="0"/>
        <w:jc w:val="left"/>
        <w:rPr>
          <w:sz w:val="26"/>
        </w:rPr>
      </w:pPr>
      <w:r>
        <w:rPr>
          <w:sz w:val="26"/>
        </w:rPr>
        <mc:AlternateContent>
          <mc:Choice Requires="wps">
            <w:drawing>
              <wp:anchor distT="0" distB="0" distL="0" distR="0" allowOverlap="1" layoutInCell="1" locked="0" behindDoc="0" simplePos="0" relativeHeight="15733248">
                <wp:simplePos x="0" y="0"/>
                <wp:positionH relativeFrom="page">
                  <wp:posOffset>558987</wp:posOffset>
                </wp:positionH>
                <wp:positionV relativeFrom="paragraph">
                  <wp:posOffset>-211479</wp:posOffset>
                </wp:positionV>
                <wp:extent cx="1744345"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744345" cy="9525"/>
                        </a:xfrm>
                        <a:custGeom>
                          <a:avLst/>
                          <a:gdLst/>
                          <a:ahLst/>
                          <a:cxnLst/>
                          <a:rect l="l" t="t" r="r" b="b"/>
                          <a:pathLst>
                            <a:path w="1744345" h="9525">
                              <a:moveTo>
                                <a:pt x="1743895" y="9276"/>
                              </a:moveTo>
                              <a:lnTo>
                                <a:pt x="0" y="9276"/>
                              </a:lnTo>
                              <a:lnTo>
                                <a:pt x="0" y="0"/>
                              </a:lnTo>
                              <a:lnTo>
                                <a:pt x="1743895" y="0"/>
                              </a:lnTo>
                              <a:lnTo>
                                <a:pt x="1743895"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44.014763pt;margin-top:-16.651947pt;width:137.314622pt;height:.730397pt;mso-position-horizontal-relative:page;mso-position-vertical-relative:paragraph;z-index:15733248" id="docshape19" filled="true" fillcolor="#28a645" stroked="false">
                <v:fill type="solid"/>
                <w10:wrap type="none"/>
              </v:rect>
            </w:pict>
          </mc:Fallback>
        </mc:AlternateContent>
      </w:r>
      <w:r>
        <w:rPr>
          <w:sz w:val="26"/>
        </w:rPr>
        <mc:AlternateContent>
          <mc:Choice Requires="wps">
            <w:drawing>
              <wp:anchor distT="0" distB="0" distL="0" distR="0" allowOverlap="1" layoutInCell="1" locked="0" behindDoc="0" simplePos="0" relativeHeight="15733760">
                <wp:simplePos x="0" y="0"/>
                <wp:positionH relativeFrom="page">
                  <wp:posOffset>3044966</wp:posOffset>
                </wp:positionH>
                <wp:positionV relativeFrom="paragraph">
                  <wp:posOffset>-211479</wp:posOffset>
                </wp:positionV>
                <wp:extent cx="1456690"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456690" cy="9525"/>
                        </a:xfrm>
                        <a:custGeom>
                          <a:avLst/>
                          <a:gdLst/>
                          <a:ahLst/>
                          <a:cxnLst/>
                          <a:rect l="l" t="t" r="r" b="b"/>
                          <a:pathLst>
                            <a:path w="1456690" h="9525">
                              <a:moveTo>
                                <a:pt x="1456338" y="9276"/>
                              </a:moveTo>
                              <a:lnTo>
                                <a:pt x="0" y="9276"/>
                              </a:lnTo>
                              <a:lnTo>
                                <a:pt x="0" y="0"/>
                              </a:lnTo>
                              <a:lnTo>
                                <a:pt x="1456338" y="0"/>
                              </a:lnTo>
                              <a:lnTo>
                                <a:pt x="1456338"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239.761139pt;margin-top:-16.651947pt;width:114.672317pt;height:.730397pt;mso-position-horizontal-relative:page;mso-position-vertical-relative:paragraph;z-index:15733760" id="docshape20" filled="true" fillcolor="#28a645" stroked="false">
                <v:fill type="solid"/>
                <w10:wrap type="none"/>
              </v:rect>
            </w:pict>
          </mc:Fallback>
        </mc:AlternateContent>
      </w:r>
      <w:r>
        <w:rPr>
          <w:rFonts w:ascii="Times New Roman"/>
          <w:color w:val="000000"/>
          <w:spacing w:val="12"/>
          <w:sz w:val="26"/>
          <w:shd w:fill="E7F5E7" w:color="auto" w:val="clear"/>
        </w:rPr>
        <w:t> </w:t>
      </w:r>
      <w:r>
        <w:rPr>
          <w:i/>
          <w:color w:val="000000"/>
          <w:sz w:val="26"/>
          <w:shd w:fill="E7F5E7" w:color="auto" w:val="clear"/>
        </w:rPr>
        <w:t>1234</w:t>
      </w:r>
      <w:r>
        <w:rPr>
          <w:i/>
          <w:color w:val="000000"/>
          <w:spacing w:val="4"/>
          <w:sz w:val="26"/>
          <w:shd w:fill="E7F5E7" w:color="auto" w:val="clear"/>
        </w:rPr>
        <w:t> </w:t>
      </w:r>
      <w:r>
        <w:rPr>
          <w:i/>
          <w:color w:val="000000"/>
          <w:sz w:val="26"/>
          <w:shd w:fill="E7F5E7" w:color="auto" w:val="clear"/>
        </w:rPr>
        <w:t>Main</w:t>
      </w:r>
      <w:r>
        <w:rPr>
          <w:i/>
          <w:color w:val="000000"/>
          <w:spacing w:val="4"/>
          <w:sz w:val="26"/>
          <w:shd w:fill="E7F5E7" w:color="auto" w:val="clear"/>
        </w:rPr>
        <w:t> </w:t>
      </w:r>
      <w:r>
        <w:rPr>
          <w:i/>
          <w:color w:val="000000"/>
          <w:sz w:val="26"/>
          <w:shd w:fill="E7F5E7" w:color="auto" w:val="clear"/>
        </w:rPr>
        <w:t>Street,</w:t>
      </w:r>
      <w:r>
        <w:rPr>
          <w:i/>
          <w:color w:val="000000"/>
          <w:spacing w:val="4"/>
          <w:sz w:val="26"/>
          <w:shd w:fill="E7F5E7" w:color="auto" w:val="clear"/>
        </w:rPr>
        <w:t> </w:t>
      </w:r>
      <w:r>
        <w:rPr>
          <w:i/>
          <w:color w:val="000000"/>
          <w:sz w:val="26"/>
          <w:shd w:fill="E7F5E7" w:color="auto" w:val="clear"/>
        </w:rPr>
        <w:t>Orlando,</w:t>
      </w:r>
      <w:r>
        <w:rPr>
          <w:i/>
          <w:color w:val="000000"/>
          <w:spacing w:val="4"/>
          <w:sz w:val="26"/>
          <w:shd w:fill="E7F5E7" w:color="auto" w:val="clear"/>
        </w:rPr>
        <w:t> </w:t>
      </w:r>
      <w:r>
        <w:rPr>
          <w:i/>
          <w:color w:val="000000"/>
          <w:sz w:val="26"/>
          <w:shd w:fill="E7F5E7" w:color="auto" w:val="clear"/>
        </w:rPr>
        <w:t>FL</w:t>
      </w:r>
      <w:r>
        <w:rPr>
          <w:i/>
          <w:color w:val="000000"/>
          <w:spacing w:val="-1"/>
          <w:sz w:val="26"/>
          <w:shd w:fill="E7F5E7" w:color="auto" w:val="clear"/>
        </w:rPr>
        <w:t> </w:t>
      </w:r>
      <w:r>
        <w:rPr>
          <w:i/>
          <w:color w:val="000000"/>
          <w:sz w:val="26"/>
          <w:shd w:fill="E7F5E7" w:color="auto" w:val="clear"/>
        </w:rPr>
        <w:t>32801</w:t>
      </w:r>
      <w:r>
        <w:rPr>
          <w:i/>
          <w:color w:val="000000"/>
          <w:spacing w:val="20"/>
          <w:sz w:val="26"/>
          <w:shd w:fill="E7F5E7" w:color="auto" w:val="clear"/>
        </w:rPr>
        <w:t> </w:t>
      </w:r>
      <w:r>
        <w:rPr>
          <w:color w:val="415461"/>
          <w:sz w:val="26"/>
        </w:rPr>
        <w:t>,</w:t>
      </w:r>
      <w:r>
        <w:rPr>
          <w:color w:val="415461"/>
          <w:spacing w:val="4"/>
          <w:sz w:val="26"/>
        </w:rPr>
        <w:t> </w:t>
      </w:r>
      <w:r>
        <w:rPr>
          <w:color w:val="415461"/>
          <w:sz w:val="26"/>
        </w:rPr>
        <w:t>hereinafter</w:t>
      </w:r>
      <w:r>
        <w:rPr>
          <w:color w:val="415461"/>
          <w:spacing w:val="4"/>
          <w:sz w:val="26"/>
        </w:rPr>
        <w:t> </w:t>
      </w:r>
      <w:r>
        <w:rPr>
          <w:color w:val="415461"/>
          <w:sz w:val="26"/>
        </w:rPr>
        <w:t>referred</w:t>
      </w:r>
      <w:r>
        <w:rPr>
          <w:color w:val="415461"/>
          <w:spacing w:val="5"/>
          <w:sz w:val="26"/>
        </w:rPr>
        <w:t> </w:t>
      </w:r>
      <w:r>
        <w:rPr>
          <w:color w:val="415461"/>
          <w:sz w:val="26"/>
        </w:rPr>
        <w:t>to</w:t>
      </w:r>
      <w:r>
        <w:rPr>
          <w:color w:val="415461"/>
          <w:spacing w:val="4"/>
          <w:sz w:val="26"/>
        </w:rPr>
        <w:t> </w:t>
      </w:r>
      <w:r>
        <w:rPr>
          <w:color w:val="415461"/>
          <w:sz w:val="26"/>
        </w:rPr>
        <w:t>as</w:t>
      </w:r>
      <w:r>
        <w:rPr>
          <w:color w:val="415461"/>
          <w:spacing w:val="4"/>
          <w:sz w:val="26"/>
        </w:rPr>
        <w:t> </w:t>
      </w:r>
      <w:r>
        <w:rPr>
          <w:color w:val="415461"/>
          <w:spacing w:val="-2"/>
          <w:sz w:val="26"/>
        </w:rPr>
        <w:t>"Borrower."</w:t>
      </w:r>
    </w:p>
    <w:p>
      <w:pPr>
        <w:spacing w:line="20" w:lineRule="exact"/>
        <w:ind w:left="30" w:right="0" w:firstLine="0"/>
        <w:rPr>
          <w:sz w:val="2"/>
        </w:rPr>
      </w:pPr>
      <w:r>
        <w:rPr>
          <w:sz w:val="2"/>
        </w:rPr>
        <mc:AlternateContent>
          <mc:Choice Requires="wps">
            <w:drawing>
              <wp:inline distT="0" distB="0" distL="0" distR="0">
                <wp:extent cx="2634615" cy="9525"/>
                <wp:effectExtent l="0" t="0" r="0" b="0"/>
                <wp:docPr id="21" name="Group 21"/>
                <wp:cNvGraphicFramePr>
                  <a:graphicFrameLocks/>
                </wp:cNvGraphicFramePr>
                <a:graphic>
                  <a:graphicData uri="http://schemas.microsoft.com/office/word/2010/wordprocessingGroup">
                    <wpg:wgp>
                      <wpg:cNvPr id="21" name="Group 21"/>
                      <wpg:cNvGrpSpPr/>
                      <wpg:grpSpPr>
                        <a:xfrm>
                          <a:off x="0" y="0"/>
                          <a:ext cx="2634615" cy="9525"/>
                          <a:chExt cx="2634615" cy="9525"/>
                        </a:xfrm>
                      </wpg:grpSpPr>
                      <wps:wsp>
                        <wps:cNvPr id="22" name="Graphic 22"/>
                        <wps:cNvSpPr/>
                        <wps:spPr>
                          <a:xfrm>
                            <a:off x="0" y="0"/>
                            <a:ext cx="2634615" cy="9525"/>
                          </a:xfrm>
                          <a:custGeom>
                            <a:avLst/>
                            <a:gdLst/>
                            <a:ahLst/>
                            <a:cxnLst/>
                            <a:rect l="l" t="t" r="r" b="b"/>
                            <a:pathLst>
                              <a:path w="2634615" h="9525">
                                <a:moveTo>
                                  <a:pt x="2634395" y="9276"/>
                                </a:moveTo>
                                <a:lnTo>
                                  <a:pt x="0" y="9276"/>
                                </a:lnTo>
                                <a:lnTo>
                                  <a:pt x="0" y="0"/>
                                </a:lnTo>
                                <a:lnTo>
                                  <a:pt x="2634395" y="0"/>
                                </a:lnTo>
                                <a:lnTo>
                                  <a:pt x="2634395" y="9276"/>
                                </a:lnTo>
                                <a:close/>
                              </a:path>
                            </a:pathLst>
                          </a:custGeom>
                          <a:solidFill>
                            <a:srgbClr val="28A645"/>
                          </a:solidFill>
                        </wps:spPr>
                        <wps:bodyPr wrap="square" lIns="0" tIns="0" rIns="0" bIns="0" rtlCol="0">
                          <a:prstTxWarp prst="textNoShape">
                            <a:avLst/>
                          </a:prstTxWarp>
                          <a:noAutofit/>
                        </wps:bodyPr>
                      </wps:wsp>
                    </wpg:wgp>
                  </a:graphicData>
                </a:graphic>
              </wp:inline>
            </w:drawing>
          </mc:Choice>
          <mc:Fallback>
            <w:pict>
              <v:group style="width:207.45pt;height:.75pt;mso-position-horizontal-relative:char;mso-position-vertical-relative:line" id="docshapegroup21" coordorigin="0,0" coordsize="4149,15">
                <v:rect style="position:absolute;left:0;top:0;width:4149;height:15" id="docshape22" filled="true" fillcolor="#28a645" stroked="false">
                  <v:fill type="solid"/>
                </v:rect>
              </v:group>
            </w:pict>
          </mc:Fallback>
        </mc:AlternateContent>
      </w:r>
      <w:r>
        <w:rPr>
          <w:sz w:val="2"/>
        </w:rPr>
      </w:r>
    </w:p>
    <w:p>
      <w:pPr>
        <w:pStyle w:val="BodyText"/>
        <w:spacing w:line="247" w:lineRule="auto" w:before="102"/>
      </w:pPr>
      <w:r>
        <w:rPr>
          <w:b/>
          <w:color w:val="415461"/>
        </w:rPr>
        <w:t>WHEREAS</w:t>
      </w:r>
      <w:r>
        <w:rPr>
          <w:color w:val="415461"/>
        </w:rPr>
        <w:t>, Flexcredi is a financial institution duly authorized to provide personal loans in the</w:t>
      </w:r>
      <w:r>
        <w:rPr>
          <w:color w:val="415461"/>
          <w:spacing w:val="40"/>
        </w:rPr>
        <w:t> </w:t>
      </w:r>
      <w:r>
        <w:rPr>
          <w:color w:val="415461"/>
        </w:rPr>
        <w:t>State of Florida;</w:t>
      </w:r>
    </w:p>
    <w:p>
      <w:pPr>
        <w:pStyle w:val="BodyText"/>
        <w:spacing w:line="247" w:lineRule="auto" w:before="42"/>
      </w:pPr>
      <w:r>
        <w:rPr>
          <w:b/>
          <w:color w:val="415461"/>
        </w:rPr>
        <w:t>WHEREAS</w:t>
      </w:r>
      <w:r>
        <w:rPr>
          <w:color w:val="415461"/>
        </w:rPr>
        <w:t>,</w:t>
      </w:r>
      <w:r>
        <w:rPr>
          <w:color w:val="415461"/>
          <w:spacing w:val="26"/>
        </w:rPr>
        <w:t> </w:t>
      </w:r>
      <w:r>
        <w:rPr>
          <w:color w:val="415461"/>
        </w:rPr>
        <w:t>the</w:t>
      </w:r>
      <w:r>
        <w:rPr>
          <w:color w:val="415461"/>
          <w:spacing w:val="26"/>
        </w:rPr>
        <w:t> </w:t>
      </w:r>
      <w:r>
        <w:rPr>
          <w:color w:val="415461"/>
        </w:rPr>
        <w:t>Borrower</w:t>
      </w:r>
      <w:r>
        <w:rPr>
          <w:color w:val="415461"/>
          <w:spacing w:val="26"/>
        </w:rPr>
        <w:t> </w:t>
      </w:r>
      <w:r>
        <w:rPr>
          <w:color w:val="415461"/>
        </w:rPr>
        <w:t>desires</w:t>
      </w:r>
      <w:r>
        <w:rPr>
          <w:color w:val="415461"/>
          <w:spacing w:val="26"/>
        </w:rPr>
        <w:t> </w:t>
      </w:r>
      <w:r>
        <w:rPr>
          <w:color w:val="415461"/>
        </w:rPr>
        <w:t>to</w:t>
      </w:r>
      <w:r>
        <w:rPr>
          <w:color w:val="415461"/>
          <w:spacing w:val="26"/>
        </w:rPr>
        <w:t> </w:t>
      </w:r>
      <w:r>
        <w:rPr>
          <w:color w:val="415461"/>
        </w:rPr>
        <w:t>obtain</w:t>
      </w:r>
      <w:r>
        <w:rPr>
          <w:color w:val="415461"/>
          <w:spacing w:val="26"/>
        </w:rPr>
        <w:t> </w:t>
      </w:r>
      <w:r>
        <w:rPr>
          <w:color w:val="415461"/>
        </w:rPr>
        <w:t>a</w:t>
      </w:r>
      <w:r>
        <w:rPr>
          <w:color w:val="415461"/>
          <w:spacing w:val="26"/>
        </w:rPr>
        <w:t> </w:t>
      </w:r>
      <w:r>
        <w:rPr>
          <w:color w:val="415461"/>
        </w:rPr>
        <w:t>personal</w:t>
      </w:r>
      <w:r>
        <w:rPr>
          <w:color w:val="415461"/>
          <w:spacing w:val="26"/>
        </w:rPr>
        <w:t> </w:t>
      </w:r>
      <w:r>
        <w:rPr>
          <w:color w:val="415461"/>
        </w:rPr>
        <w:t>loan</w:t>
      </w:r>
      <w:r>
        <w:rPr>
          <w:color w:val="415461"/>
          <w:spacing w:val="26"/>
        </w:rPr>
        <w:t> </w:t>
      </w:r>
      <w:r>
        <w:rPr>
          <w:color w:val="415461"/>
        </w:rPr>
        <w:t>from</w:t>
      </w:r>
      <w:r>
        <w:rPr>
          <w:color w:val="415461"/>
          <w:spacing w:val="26"/>
        </w:rPr>
        <w:t> </w:t>
      </w:r>
      <w:r>
        <w:rPr>
          <w:color w:val="415461"/>
        </w:rPr>
        <w:t>Flexcredi</w:t>
      </w:r>
      <w:r>
        <w:rPr>
          <w:color w:val="415461"/>
          <w:spacing w:val="26"/>
        </w:rPr>
        <w:t> </w:t>
      </w:r>
      <w:r>
        <w:rPr>
          <w:color w:val="415461"/>
        </w:rPr>
        <w:t>for</w:t>
      </w:r>
      <w:r>
        <w:rPr>
          <w:color w:val="415461"/>
          <w:spacing w:val="26"/>
        </w:rPr>
        <w:t> </w:t>
      </w:r>
      <w:r>
        <w:rPr>
          <w:color w:val="415461"/>
        </w:rPr>
        <w:t>entrepreneurial </w:t>
      </w:r>
      <w:r>
        <w:rPr>
          <w:color w:val="415461"/>
          <w:spacing w:val="-2"/>
        </w:rPr>
        <w:t>purposes;</w:t>
      </w:r>
    </w:p>
    <w:p>
      <w:pPr>
        <w:pStyle w:val="BodyText"/>
        <w:spacing w:line="235" w:lineRule="auto" w:before="61"/>
      </w:pPr>
      <w:r>
        <w:rPr>
          <w:b/>
          <w:color w:val="415461"/>
        </w:rPr>
        <w:t>WHEREAS</w:t>
      </w:r>
      <w:r>
        <w:rPr>
          <w:color w:val="415461"/>
        </w:rPr>
        <w:t>,</w:t>
      </w:r>
      <w:r>
        <w:rPr>
          <w:color w:val="415461"/>
          <w:spacing w:val="80"/>
        </w:rPr>
        <w:t> </w:t>
      </w:r>
      <w:r>
        <w:rPr>
          <w:color w:val="415461"/>
        </w:rPr>
        <w:t>both</w:t>
      </w:r>
      <w:r>
        <w:rPr>
          <w:color w:val="415461"/>
          <w:spacing w:val="80"/>
        </w:rPr>
        <w:t> </w:t>
      </w:r>
      <w:r>
        <w:rPr>
          <w:color w:val="415461"/>
        </w:rPr>
        <w:t>Parties</w:t>
      </w:r>
      <w:r>
        <w:rPr>
          <w:color w:val="415461"/>
          <w:spacing w:val="80"/>
        </w:rPr>
        <w:t> </w:t>
      </w:r>
      <w:r>
        <w:rPr>
          <w:color w:val="415461"/>
        </w:rPr>
        <w:t>wish</w:t>
      </w:r>
      <w:r>
        <w:rPr>
          <w:color w:val="415461"/>
          <w:spacing w:val="80"/>
        </w:rPr>
        <w:t> </w:t>
      </w:r>
      <w:r>
        <w:rPr>
          <w:color w:val="415461"/>
        </w:rPr>
        <w:t>to</w:t>
      </w:r>
      <w:r>
        <w:rPr>
          <w:color w:val="415461"/>
          <w:spacing w:val="80"/>
        </w:rPr>
        <w:t> </w:t>
      </w:r>
      <w:r>
        <w:rPr>
          <w:color w:val="415461"/>
        </w:rPr>
        <w:t>set</w:t>
      </w:r>
      <w:r>
        <w:rPr>
          <w:color w:val="415461"/>
          <w:spacing w:val="80"/>
        </w:rPr>
        <w:t> </w:t>
      </w:r>
      <w:r>
        <w:rPr>
          <w:color w:val="415461"/>
        </w:rPr>
        <w:t>forth</w:t>
      </w:r>
      <w:r>
        <w:rPr>
          <w:color w:val="415461"/>
          <w:spacing w:val="80"/>
        </w:rPr>
        <w:t> </w:t>
      </w:r>
      <w:r>
        <w:rPr>
          <w:color w:val="415461"/>
        </w:rPr>
        <w:t>the</w:t>
      </w:r>
      <w:r>
        <w:rPr>
          <w:color w:val="415461"/>
          <w:spacing w:val="80"/>
        </w:rPr>
        <w:t> </w:t>
      </w:r>
      <w:r>
        <w:rPr>
          <w:color w:val="415461"/>
        </w:rPr>
        <w:t>terms</w:t>
      </w:r>
      <w:r>
        <w:rPr>
          <w:color w:val="415461"/>
          <w:spacing w:val="80"/>
        </w:rPr>
        <w:t> </w:t>
      </w:r>
      <w:r>
        <w:rPr>
          <w:color w:val="415461"/>
        </w:rPr>
        <w:t>and</w:t>
      </w:r>
      <w:r>
        <w:rPr>
          <w:color w:val="415461"/>
          <w:spacing w:val="80"/>
        </w:rPr>
        <w:t> </w:t>
      </w:r>
      <w:r>
        <w:rPr>
          <w:color w:val="415461"/>
        </w:rPr>
        <w:t>conditions</w:t>
      </w:r>
      <w:r>
        <w:rPr>
          <w:color w:val="415461"/>
          <w:spacing w:val="80"/>
        </w:rPr>
        <w:t> </w:t>
      </w:r>
      <w:r>
        <w:rPr>
          <w:color w:val="415461"/>
        </w:rPr>
        <w:t>governing</w:t>
      </w:r>
      <w:r>
        <w:rPr>
          <w:color w:val="415461"/>
          <w:spacing w:val="80"/>
        </w:rPr>
        <w:t> </w:t>
      </w:r>
      <w:r>
        <w:rPr>
          <w:color w:val="415461"/>
        </w:rPr>
        <w:t>this</w:t>
      </w:r>
      <w:r>
        <w:rPr>
          <w:color w:val="415461"/>
          <w:spacing w:val="80"/>
        </w:rPr>
        <w:t> </w:t>
      </w:r>
      <w:r>
        <w:rPr>
          <w:color w:val="415461"/>
        </w:rPr>
        <w:t>loan </w:t>
      </w:r>
      <w:r>
        <w:rPr>
          <w:color w:val="415461"/>
          <w:spacing w:val="-2"/>
        </w:rPr>
        <w:t>agreement;</w:t>
      </w:r>
    </w:p>
    <w:p>
      <w:pPr>
        <w:pStyle w:val="BodyText"/>
        <w:spacing w:line="247" w:lineRule="auto" w:before="125"/>
      </w:pPr>
      <w:r>
        <w:rPr>
          <w:b/>
          <w:color w:val="415461"/>
        </w:rPr>
        <w:t>NOW, THEREFORE</w:t>
      </w:r>
      <w:r>
        <w:rPr>
          <w:color w:val="415461"/>
        </w:rPr>
        <w:t>, in consideration of the mutual covenants and promises herein </w:t>
      </w:r>
      <w:r>
        <w:rPr>
          <w:color w:val="415461"/>
        </w:rPr>
        <w:t>contained, the Parties agree as follows:</w:t>
      </w:r>
    </w:p>
    <w:p>
      <w:pPr>
        <w:pStyle w:val="BodyText"/>
        <w:spacing w:after="0" w:line="247" w:lineRule="auto"/>
        <w:sectPr>
          <w:type w:val="continuous"/>
          <w:pgSz w:w="11920" w:h="16860"/>
          <w:pgMar w:header="0" w:footer="1553" w:top="1460" w:bottom="1740" w:left="850" w:right="708"/>
        </w:sectPr>
      </w:pPr>
    </w:p>
    <w:p>
      <w:pPr>
        <w:pStyle w:val="ListParagraph"/>
        <w:numPr>
          <w:ilvl w:val="0"/>
          <w:numId w:val="1"/>
        </w:numPr>
        <w:tabs>
          <w:tab w:pos="230" w:val="left" w:leader="none"/>
        </w:tabs>
        <w:spacing w:line="240" w:lineRule="auto" w:before="88" w:after="0"/>
        <w:ind w:left="230" w:right="0" w:hanging="229"/>
        <w:jc w:val="left"/>
        <w:rPr>
          <w:rFonts w:ascii="DejaVu Sans"/>
          <w:b/>
          <w:sz w:val="21"/>
        </w:rPr>
      </w:pPr>
      <w:r>
        <w:rPr>
          <w:rFonts w:ascii="DejaVu Sans"/>
          <w:b/>
          <w:color w:val="24333D"/>
          <w:spacing w:val="3"/>
          <w:sz w:val="21"/>
          <w:u w:val="single" w:color="24333D"/>
        </w:rPr>
        <w:t> </w:t>
      </w:r>
      <w:r>
        <w:rPr>
          <w:rFonts w:ascii="DejaVu Sans"/>
          <w:b/>
          <w:color w:val="24333D"/>
          <w:sz w:val="21"/>
          <w:u w:val="single" w:color="24333D"/>
        </w:rPr>
        <w:t>PURPOSE</w:t>
      </w:r>
      <w:r>
        <w:rPr>
          <w:rFonts w:ascii="DejaVu Sans"/>
          <w:b/>
          <w:color w:val="24333D"/>
          <w:spacing w:val="3"/>
          <w:sz w:val="21"/>
          <w:u w:val="single" w:color="24333D"/>
        </w:rPr>
        <w:t> </w:t>
      </w:r>
      <w:r>
        <w:rPr>
          <w:rFonts w:ascii="DejaVu Sans"/>
          <w:b/>
          <w:color w:val="24333D"/>
          <w:sz w:val="21"/>
          <w:u w:val="single" w:color="24333D"/>
        </w:rPr>
        <w:t>OF</w:t>
      </w:r>
      <w:r>
        <w:rPr>
          <w:rFonts w:ascii="DejaVu Sans"/>
          <w:b/>
          <w:color w:val="24333D"/>
          <w:spacing w:val="4"/>
          <w:sz w:val="21"/>
          <w:u w:val="single" w:color="24333D"/>
        </w:rPr>
        <w:t> </w:t>
      </w:r>
      <w:r>
        <w:rPr>
          <w:rFonts w:ascii="DejaVu Sans"/>
          <w:b/>
          <w:color w:val="24333D"/>
          <w:sz w:val="21"/>
          <w:u w:val="single" w:color="24333D"/>
        </w:rPr>
        <w:t>THE</w:t>
      </w:r>
      <w:r>
        <w:rPr>
          <w:rFonts w:ascii="DejaVu Sans"/>
          <w:b/>
          <w:color w:val="24333D"/>
          <w:spacing w:val="3"/>
          <w:sz w:val="21"/>
          <w:u w:val="single" w:color="24333D"/>
        </w:rPr>
        <w:t> </w:t>
      </w:r>
      <w:r>
        <w:rPr>
          <w:rFonts w:ascii="DejaVu Sans"/>
          <w:b/>
          <w:color w:val="24333D"/>
          <w:spacing w:val="-4"/>
          <w:sz w:val="21"/>
          <w:u w:val="single" w:color="24333D"/>
        </w:rPr>
        <w:t>LOAN</w:t>
      </w:r>
    </w:p>
    <w:p>
      <w:pPr>
        <w:pStyle w:val="ListParagraph"/>
        <w:numPr>
          <w:ilvl w:val="1"/>
          <w:numId w:val="1"/>
        </w:numPr>
        <w:tabs>
          <w:tab w:pos="695" w:val="left" w:leader="none"/>
        </w:tabs>
        <w:spacing w:line="247" w:lineRule="auto" w:before="73" w:after="0"/>
        <w:ind w:left="1" w:right="131" w:firstLine="219"/>
        <w:jc w:val="both"/>
        <w:rPr>
          <w:sz w:val="26"/>
        </w:rPr>
      </w:pPr>
      <w:r>
        <w:rPr>
          <w:color w:val="415461"/>
          <w:sz w:val="26"/>
        </w:rPr>
        <w:t>Flexcredi agrees to provide the Borrower with a personal loan in the principal amount </w:t>
      </w:r>
      <w:r>
        <w:rPr>
          <w:color w:val="415461"/>
          <w:sz w:val="26"/>
        </w:rPr>
        <w:t>of US$</w:t>
      </w:r>
      <w:r>
        <w:rPr>
          <w:color w:val="415461"/>
          <w:spacing w:val="52"/>
          <w:sz w:val="26"/>
        </w:rPr>
        <w:t> </w:t>
      </w:r>
      <w:r>
        <w:rPr>
          <w:rFonts w:ascii="Times New Roman"/>
          <w:color w:val="000000"/>
          <w:spacing w:val="52"/>
          <w:sz w:val="26"/>
          <w:u w:val="single" w:color="28A645"/>
          <w:shd w:fill="E7F5E7" w:color="auto" w:val="clear"/>
        </w:rPr>
        <w:t>  </w:t>
      </w:r>
      <w:r>
        <w:rPr>
          <w:i/>
          <w:color w:val="000000"/>
          <w:sz w:val="26"/>
          <w:u w:val="single" w:color="28A645"/>
          <w:shd w:fill="E7F5E7" w:color="auto" w:val="clear"/>
        </w:rPr>
        <w:t>5,000.00 </w:t>
      </w:r>
      <w:r>
        <w:rPr>
          <w:i/>
          <w:color w:val="000000"/>
          <w:spacing w:val="-17"/>
          <w:sz w:val="26"/>
          <w:u w:val="none"/>
        </w:rPr>
        <w:t> </w:t>
      </w:r>
      <w:r>
        <w:rPr>
          <w:color w:val="415461"/>
          <w:sz w:val="26"/>
          <w:u w:val="none"/>
        </w:rPr>
        <w:t>,</w:t>
      </w:r>
      <w:r>
        <w:rPr>
          <w:color w:val="415461"/>
          <w:spacing w:val="40"/>
          <w:sz w:val="26"/>
          <w:u w:val="none"/>
        </w:rPr>
        <w:t> </w:t>
      </w:r>
      <w:r>
        <w:rPr>
          <w:color w:val="415461"/>
          <w:sz w:val="26"/>
          <w:u w:val="none"/>
        </w:rPr>
        <w:t>intended</w:t>
      </w:r>
      <w:r>
        <w:rPr>
          <w:color w:val="415461"/>
          <w:spacing w:val="39"/>
          <w:sz w:val="26"/>
          <w:u w:val="none"/>
        </w:rPr>
        <w:t> </w:t>
      </w:r>
      <w:r>
        <w:rPr>
          <w:color w:val="415461"/>
          <w:sz w:val="26"/>
          <w:u w:val="none"/>
        </w:rPr>
        <w:t>to</w:t>
      </w:r>
      <w:r>
        <w:rPr>
          <w:color w:val="415461"/>
          <w:spacing w:val="39"/>
          <w:sz w:val="26"/>
          <w:u w:val="none"/>
        </w:rPr>
        <w:t> </w:t>
      </w:r>
      <w:r>
        <w:rPr>
          <w:color w:val="415461"/>
          <w:sz w:val="26"/>
          <w:u w:val="none"/>
        </w:rPr>
        <w:t>support</w:t>
      </w:r>
      <w:r>
        <w:rPr>
          <w:color w:val="415461"/>
          <w:spacing w:val="39"/>
          <w:sz w:val="26"/>
          <w:u w:val="none"/>
        </w:rPr>
        <w:t> </w:t>
      </w:r>
      <w:r>
        <w:rPr>
          <w:color w:val="415461"/>
          <w:sz w:val="26"/>
          <w:u w:val="none"/>
        </w:rPr>
        <w:t>the</w:t>
      </w:r>
      <w:r>
        <w:rPr>
          <w:color w:val="415461"/>
          <w:spacing w:val="39"/>
          <w:sz w:val="26"/>
          <w:u w:val="none"/>
        </w:rPr>
        <w:t> </w:t>
      </w:r>
      <w:r>
        <w:rPr>
          <w:color w:val="415461"/>
          <w:sz w:val="26"/>
          <w:u w:val="none"/>
        </w:rPr>
        <w:t>Borrower's</w:t>
      </w:r>
      <w:r>
        <w:rPr>
          <w:color w:val="415461"/>
          <w:spacing w:val="39"/>
          <w:sz w:val="26"/>
          <w:u w:val="none"/>
        </w:rPr>
        <w:t> </w:t>
      </w:r>
      <w:r>
        <w:rPr>
          <w:color w:val="415461"/>
          <w:sz w:val="26"/>
          <w:u w:val="none"/>
        </w:rPr>
        <w:t>entrepreneurial</w:t>
      </w:r>
      <w:r>
        <w:rPr>
          <w:color w:val="415461"/>
          <w:spacing w:val="39"/>
          <w:sz w:val="26"/>
          <w:u w:val="none"/>
        </w:rPr>
        <w:t> </w:t>
      </w:r>
      <w:r>
        <w:rPr>
          <w:color w:val="415461"/>
          <w:sz w:val="26"/>
          <w:u w:val="none"/>
        </w:rPr>
        <w:t>activities,</w:t>
      </w:r>
      <w:r>
        <w:rPr>
          <w:color w:val="415461"/>
          <w:spacing w:val="39"/>
          <w:sz w:val="26"/>
          <w:u w:val="none"/>
        </w:rPr>
        <w:t> </w:t>
      </w:r>
      <w:r>
        <w:rPr>
          <w:color w:val="415461"/>
          <w:sz w:val="26"/>
          <w:u w:val="none"/>
        </w:rPr>
        <w:t>as</w:t>
      </w:r>
      <w:r>
        <w:rPr>
          <w:color w:val="415461"/>
          <w:spacing w:val="39"/>
          <w:sz w:val="26"/>
          <w:u w:val="none"/>
        </w:rPr>
        <w:t> </w:t>
      </w:r>
      <w:r>
        <w:rPr>
          <w:color w:val="415461"/>
          <w:sz w:val="26"/>
          <w:u w:val="none"/>
        </w:rPr>
        <w:t>detailed</w:t>
      </w:r>
      <w:r>
        <w:rPr>
          <w:color w:val="415461"/>
          <w:spacing w:val="39"/>
          <w:sz w:val="26"/>
          <w:u w:val="none"/>
        </w:rPr>
        <w:t> </w:t>
      </w:r>
      <w:r>
        <w:rPr>
          <w:color w:val="415461"/>
          <w:sz w:val="26"/>
          <w:u w:val="none"/>
        </w:rPr>
        <w:t>in the loan application submitted by the Borrower and Flexcredi's business plan. This loan is</w:t>
      </w:r>
      <w:r>
        <w:rPr>
          <w:color w:val="415461"/>
          <w:spacing w:val="80"/>
          <w:sz w:val="26"/>
          <w:u w:val="none"/>
        </w:rPr>
        <w:t> </w:t>
      </w:r>
      <w:r>
        <w:rPr>
          <w:color w:val="415461"/>
          <w:sz w:val="26"/>
          <w:u w:val="none"/>
        </w:rPr>
        <w:t>granted under Flexcredi LLC's Consumer Finance Company license, in full compliance with Chapter 516 of the Florida Statutes.</w:t>
      </w:r>
    </w:p>
    <w:p>
      <w:pPr>
        <w:pStyle w:val="ListParagraph"/>
        <w:numPr>
          <w:ilvl w:val="0"/>
          <w:numId w:val="1"/>
        </w:numPr>
        <w:tabs>
          <w:tab w:pos="230" w:val="left" w:leader="none"/>
        </w:tabs>
        <w:spacing w:line="240" w:lineRule="auto" w:before="130" w:after="0"/>
        <w:ind w:left="230" w:right="0" w:hanging="229"/>
        <w:jc w:val="left"/>
        <w:rPr>
          <w:rFonts w:ascii="DejaVu Sans"/>
          <w:b/>
          <w:sz w:val="21"/>
        </w:rPr>
      </w:pPr>
      <w:r>
        <w:rPr>
          <w:rFonts w:ascii="DejaVu Sans"/>
          <w:b/>
          <w:color w:val="24333D"/>
          <w:spacing w:val="1"/>
          <w:sz w:val="21"/>
          <w:u w:val="single" w:color="24333D"/>
        </w:rPr>
        <w:t> </w:t>
      </w:r>
      <w:r>
        <w:rPr>
          <w:rFonts w:ascii="DejaVu Sans"/>
          <w:b/>
          <w:color w:val="24333D"/>
          <w:sz w:val="21"/>
          <w:u w:val="single" w:color="24333D"/>
        </w:rPr>
        <w:t>LOAN</w:t>
      </w:r>
      <w:r>
        <w:rPr>
          <w:rFonts w:ascii="DejaVu Sans"/>
          <w:b/>
          <w:color w:val="24333D"/>
          <w:spacing w:val="1"/>
          <w:sz w:val="21"/>
          <w:u w:val="single" w:color="24333D"/>
        </w:rPr>
        <w:t> </w:t>
      </w:r>
      <w:r>
        <w:rPr>
          <w:rFonts w:ascii="DejaVu Sans"/>
          <w:b/>
          <w:color w:val="24333D"/>
          <w:sz w:val="21"/>
          <w:u w:val="single" w:color="24333D"/>
        </w:rPr>
        <w:t>AMOUNT</w:t>
      </w:r>
      <w:r>
        <w:rPr>
          <w:rFonts w:ascii="DejaVu Sans"/>
          <w:b/>
          <w:color w:val="24333D"/>
          <w:spacing w:val="1"/>
          <w:sz w:val="21"/>
          <w:u w:val="single" w:color="24333D"/>
        </w:rPr>
        <w:t> </w:t>
      </w:r>
      <w:r>
        <w:rPr>
          <w:rFonts w:ascii="DejaVu Sans"/>
          <w:b/>
          <w:color w:val="24333D"/>
          <w:sz w:val="21"/>
          <w:u w:val="single" w:color="24333D"/>
        </w:rPr>
        <w:t>AND</w:t>
      </w:r>
      <w:r>
        <w:rPr>
          <w:rFonts w:ascii="DejaVu Sans"/>
          <w:b/>
          <w:color w:val="24333D"/>
          <w:spacing w:val="1"/>
          <w:sz w:val="21"/>
          <w:u w:val="single" w:color="24333D"/>
        </w:rPr>
        <w:t> </w:t>
      </w:r>
      <w:r>
        <w:rPr>
          <w:rFonts w:ascii="DejaVu Sans"/>
          <w:b/>
          <w:color w:val="24333D"/>
          <w:spacing w:val="-2"/>
          <w:sz w:val="21"/>
          <w:u w:val="single" w:color="24333D"/>
        </w:rPr>
        <w:t>DISBURSEMENT</w:t>
      </w:r>
    </w:p>
    <w:p>
      <w:pPr>
        <w:pStyle w:val="ListParagraph"/>
        <w:numPr>
          <w:ilvl w:val="1"/>
          <w:numId w:val="1"/>
        </w:numPr>
        <w:tabs>
          <w:tab w:pos="701" w:val="left" w:leader="none"/>
        </w:tabs>
        <w:spacing w:line="256" w:lineRule="auto" w:before="73" w:after="0"/>
        <w:ind w:left="1" w:right="131" w:firstLine="219"/>
        <w:jc w:val="both"/>
        <w:rPr>
          <w:sz w:val="26"/>
        </w:rPr>
      </w:pPr>
      <w:r>
        <w:rPr>
          <w:sz w:val="26"/>
        </w:rPr>
        <mc:AlternateContent>
          <mc:Choice Requires="wps">
            <w:drawing>
              <wp:anchor distT="0" distB="0" distL="0" distR="0" allowOverlap="1" layoutInCell="1" locked="0" behindDoc="1" simplePos="0" relativeHeight="487416320">
                <wp:simplePos x="0" y="0"/>
                <wp:positionH relativeFrom="page">
                  <wp:posOffset>3109898</wp:posOffset>
                </wp:positionH>
                <wp:positionV relativeFrom="paragraph">
                  <wp:posOffset>246809</wp:posOffset>
                </wp:positionV>
                <wp:extent cx="816610" cy="952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816610" cy="9525"/>
                        </a:xfrm>
                        <a:custGeom>
                          <a:avLst/>
                          <a:gdLst/>
                          <a:ahLst/>
                          <a:cxnLst/>
                          <a:rect l="l" t="t" r="r" b="b"/>
                          <a:pathLst>
                            <a:path w="816610" h="9525">
                              <a:moveTo>
                                <a:pt x="816291" y="9276"/>
                              </a:moveTo>
                              <a:lnTo>
                                <a:pt x="0" y="9276"/>
                              </a:lnTo>
                              <a:lnTo>
                                <a:pt x="0" y="0"/>
                              </a:lnTo>
                              <a:lnTo>
                                <a:pt x="816291" y="0"/>
                              </a:lnTo>
                              <a:lnTo>
                                <a:pt x="816291"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244.873917pt;margin-top:19.433796pt;width:64.27493pt;height:.730397pt;mso-position-horizontal-relative:page;mso-position-vertical-relative:paragraph;z-index:-15900160" id="docshape32" filled="true" fillcolor="#28a645" stroked="false">
                <v:fill type="solid"/>
                <w10:wrap type="none"/>
              </v:rect>
            </w:pict>
          </mc:Fallback>
        </mc:AlternateContent>
      </w:r>
      <w:r>
        <w:rPr>
          <w:color w:val="415461"/>
          <w:sz w:val="26"/>
        </w:rPr>
        <w:t>The total loan amount is US$</w:t>
      </w:r>
      <w:r>
        <w:rPr>
          <w:color w:val="415461"/>
          <w:spacing w:val="61"/>
          <w:sz w:val="26"/>
        </w:rPr>
        <w:t> </w:t>
      </w:r>
      <w:r>
        <w:rPr>
          <w:rFonts w:ascii="Times New Roman"/>
          <w:color w:val="000000"/>
          <w:spacing w:val="61"/>
          <w:sz w:val="26"/>
          <w:shd w:fill="E7F5E7" w:color="auto" w:val="clear"/>
        </w:rPr>
        <w:t>  </w:t>
      </w:r>
      <w:r>
        <w:rPr>
          <w:i/>
          <w:color w:val="000000"/>
          <w:sz w:val="26"/>
          <w:shd w:fill="E7F5E7" w:color="auto" w:val="clear"/>
        </w:rPr>
        <w:t>5,000.00 </w:t>
      </w:r>
      <w:r>
        <w:rPr>
          <w:i/>
          <w:color w:val="000000"/>
          <w:spacing w:val="40"/>
          <w:sz w:val="26"/>
        </w:rPr>
        <w:t> </w:t>
      </w:r>
      <w:r>
        <w:rPr>
          <w:color w:val="415461"/>
          <w:sz w:val="26"/>
        </w:rPr>
        <w:t>(hereinafter, the "Principal Amount"), which will</w:t>
      </w:r>
      <w:r>
        <w:rPr>
          <w:color w:val="415461"/>
          <w:spacing w:val="40"/>
          <w:sz w:val="26"/>
        </w:rPr>
        <w:t>  </w:t>
      </w:r>
      <w:r>
        <w:rPr>
          <w:color w:val="415461"/>
          <w:sz w:val="26"/>
        </w:rPr>
        <w:t>be</w:t>
      </w:r>
      <w:r>
        <w:rPr>
          <w:color w:val="415461"/>
          <w:spacing w:val="40"/>
          <w:sz w:val="26"/>
        </w:rPr>
        <w:t>  </w:t>
      </w:r>
      <w:r>
        <w:rPr>
          <w:color w:val="415461"/>
          <w:sz w:val="26"/>
        </w:rPr>
        <w:t>electronically</w:t>
      </w:r>
      <w:r>
        <w:rPr>
          <w:color w:val="415461"/>
          <w:spacing w:val="40"/>
          <w:sz w:val="26"/>
        </w:rPr>
        <w:t>  </w:t>
      </w:r>
      <w:r>
        <w:rPr>
          <w:color w:val="415461"/>
          <w:sz w:val="26"/>
        </w:rPr>
        <w:t>transferred</w:t>
      </w:r>
      <w:r>
        <w:rPr>
          <w:color w:val="415461"/>
          <w:spacing w:val="40"/>
          <w:sz w:val="26"/>
        </w:rPr>
        <w:t>  </w:t>
      </w:r>
      <w:r>
        <w:rPr>
          <w:color w:val="415461"/>
          <w:sz w:val="26"/>
        </w:rPr>
        <w:t>to</w:t>
      </w:r>
      <w:r>
        <w:rPr>
          <w:color w:val="415461"/>
          <w:spacing w:val="40"/>
          <w:sz w:val="26"/>
        </w:rPr>
        <w:t>  </w:t>
      </w:r>
      <w:r>
        <w:rPr>
          <w:color w:val="415461"/>
          <w:sz w:val="26"/>
        </w:rPr>
        <w:t>the</w:t>
      </w:r>
      <w:r>
        <w:rPr>
          <w:color w:val="415461"/>
          <w:spacing w:val="40"/>
          <w:sz w:val="26"/>
        </w:rPr>
        <w:t>  </w:t>
      </w:r>
      <w:r>
        <w:rPr>
          <w:color w:val="415461"/>
          <w:sz w:val="26"/>
        </w:rPr>
        <w:t>Borrower's</w:t>
      </w:r>
      <w:r>
        <w:rPr>
          <w:color w:val="415461"/>
          <w:spacing w:val="40"/>
          <w:sz w:val="26"/>
        </w:rPr>
        <w:t>  </w:t>
      </w:r>
      <w:r>
        <w:rPr>
          <w:color w:val="415461"/>
          <w:sz w:val="26"/>
        </w:rPr>
        <w:t>designated</w:t>
      </w:r>
      <w:r>
        <w:rPr>
          <w:color w:val="415461"/>
          <w:spacing w:val="40"/>
          <w:sz w:val="26"/>
        </w:rPr>
        <w:t>  </w:t>
      </w:r>
      <w:r>
        <w:rPr>
          <w:color w:val="415461"/>
          <w:sz w:val="26"/>
        </w:rPr>
        <w:t>bank</w:t>
      </w:r>
      <w:r>
        <w:rPr>
          <w:color w:val="415461"/>
          <w:spacing w:val="40"/>
          <w:sz w:val="26"/>
        </w:rPr>
        <w:t>  </w:t>
      </w:r>
      <w:r>
        <w:rPr>
          <w:color w:val="415461"/>
          <w:sz w:val="26"/>
        </w:rPr>
        <w:t>account</w:t>
      </w:r>
      <w:r>
        <w:rPr>
          <w:color w:val="415461"/>
          <w:spacing w:val="40"/>
          <w:sz w:val="26"/>
        </w:rPr>
        <w:t>  </w:t>
      </w:r>
      <w:r>
        <w:rPr>
          <w:color w:val="415461"/>
          <w:sz w:val="26"/>
        </w:rPr>
        <w:t>number</w:t>
      </w:r>
    </w:p>
    <w:p>
      <w:pPr>
        <w:pStyle w:val="BodyText"/>
        <w:spacing w:line="242" w:lineRule="auto"/>
        <w:ind w:right="131" w:firstLine="29"/>
        <w:jc w:val="both"/>
      </w:pPr>
      <w:r>
        <w:rPr>
          <w:rFonts w:ascii="Times New Roman"/>
          <w:color w:val="000000"/>
          <w:spacing w:val="80"/>
          <w:u w:val="single" w:color="28A645"/>
          <w:shd w:fill="E7F5E7" w:color="auto" w:val="clear"/>
        </w:rPr>
        <w:t> </w:t>
      </w:r>
      <w:r>
        <w:rPr>
          <w:i/>
          <w:color w:val="000000"/>
          <w:u w:val="single" w:color="28A645"/>
          <w:shd w:fill="E7F5E7" w:color="auto" w:val="clear"/>
        </w:rPr>
        <w:t>****1234 </w:t>
      </w:r>
      <w:r>
        <w:rPr>
          <w:i/>
          <w:color w:val="000000"/>
          <w:spacing w:val="-17"/>
          <w:u w:val="none"/>
        </w:rPr>
        <w:t> </w:t>
      </w:r>
      <w:r>
        <w:rPr>
          <w:color w:val="415461"/>
          <w:u w:val="none"/>
        </w:rPr>
        <w:t>, routing number </w:t>
      </w:r>
      <w:r>
        <w:rPr>
          <w:rFonts w:ascii="Times New Roman"/>
          <w:color w:val="000000"/>
          <w:spacing w:val="80"/>
          <w:u w:val="single" w:color="28A645"/>
          <w:shd w:fill="E7F5E7" w:color="auto" w:val="clear"/>
        </w:rPr>
        <w:t> </w:t>
      </w:r>
      <w:r>
        <w:rPr>
          <w:i/>
          <w:color w:val="000000"/>
          <w:u w:val="single" w:color="28A645"/>
          <w:shd w:fill="E7F5E7" w:color="auto" w:val="clear"/>
        </w:rPr>
        <w:t>021000021 </w:t>
      </w:r>
      <w:r>
        <w:rPr>
          <w:i/>
          <w:color w:val="000000"/>
          <w:spacing w:val="-17"/>
          <w:u w:val="none"/>
        </w:rPr>
        <w:t> </w:t>
      </w:r>
      <w:r>
        <w:rPr>
          <w:color w:val="415461"/>
          <w:u w:val="none"/>
        </w:rPr>
        <w:t>, at </w:t>
      </w:r>
      <w:r>
        <w:rPr>
          <w:rFonts w:ascii="Times New Roman"/>
          <w:color w:val="000000"/>
          <w:spacing w:val="80"/>
          <w:u w:val="single" w:color="28A645"/>
          <w:shd w:fill="E7F5E7" w:color="auto" w:val="clear"/>
        </w:rPr>
        <w:t> </w:t>
      </w:r>
      <w:r>
        <w:rPr>
          <w:i/>
          <w:color w:val="000000"/>
          <w:u w:val="single" w:color="28A645"/>
          <w:shd w:fill="E7F5E7" w:color="auto" w:val="clear"/>
        </w:rPr>
        <w:t>Chase Bank </w:t>
      </w:r>
      <w:r>
        <w:rPr>
          <w:i/>
          <w:color w:val="000000"/>
          <w:spacing w:val="-17"/>
          <w:u w:val="none"/>
        </w:rPr>
        <w:t> </w:t>
      </w:r>
      <w:r>
        <w:rPr>
          <w:color w:val="415461"/>
          <w:u w:val="none"/>
        </w:rPr>
        <w:t>, within 5 (five) business days following the digital execution of this</w:t>
      </w:r>
      <w:r>
        <w:rPr>
          <w:color w:val="415461"/>
          <w:spacing w:val="-1"/>
          <w:u w:val="none"/>
        </w:rPr>
        <w:t> </w:t>
      </w:r>
      <w:r>
        <w:rPr>
          <w:color w:val="415461"/>
          <w:u w:val="none"/>
        </w:rPr>
        <w:t>Agreement and submission of all required documentation. The Principal</w:t>
      </w:r>
      <w:r>
        <w:rPr>
          <w:color w:val="415461"/>
          <w:spacing w:val="-2"/>
          <w:u w:val="none"/>
        </w:rPr>
        <w:t> </w:t>
      </w:r>
      <w:r>
        <w:rPr>
          <w:color w:val="415461"/>
          <w:u w:val="none"/>
        </w:rPr>
        <w:t>Amount shall at all times be within the permissible range for a Consumer </w:t>
      </w:r>
      <w:r>
        <w:rPr>
          <w:color w:val="415461"/>
          <w:u w:val="none"/>
        </w:rPr>
        <w:t>Finance Company license, as specified in Chapter 516 of the Florida Statutes, which currently limits such loans to a maximum of US$ 25,000.</w:t>
      </w:r>
    </w:p>
    <w:p>
      <w:pPr>
        <w:pStyle w:val="ListParagraph"/>
        <w:numPr>
          <w:ilvl w:val="0"/>
          <w:numId w:val="1"/>
        </w:numPr>
        <w:tabs>
          <w:tab w:pos="230" w:val="left" w:leader="none"/>
        </w:tabs>
        <w:spacing w:line="240" w:lineRule="auto" w:before="147" w:after="0"/>
        <w:ind w:left="230" w:right="0" w:hanging="229"/>
        <w:jc w:val="left"/>
        <w:rPr>
          <w:rFonts w:ascii="DejaVu Sans"/>
          <w:b/>
          <w:sz w:val="21"/>
        </w:rPr>
      </w:pPr>
      <w:r>
        <w:rPr>
          <w:rFonts w:ascii="DejaVu Sans"/>
          <w:b/>
          <w:color w:val="24333D"/>
          <w:spacing w:val="-1"/>
          <w:sz w:val="21"/>
          <w:u w:val="single" w:color="24333D"/>
        </w:rPr>
        <w:t> </w:t>
      </w:r>
      <w:r>
        <w:rPr>
          <w:rFonts w:ascii="DejaVu Sans"/>
          <w:b/>
          <w:color w:val="24333D"/>
          <w:sz w:val="21"/>
          <w:u w:val="single" w:color="24333D"/>
        </w:rPr>
        <w:t>INTEREST RATE</w:t>
      </w:r>
      <w:r>
        <w:rPr>
          <w:rFonts w:ascii="DejaVu Sans"/>
          <w:b/>
          <w:color w:val="24333D"/>
          <w:spacing w:val="-1"/>
          <w:sz w:val="21"/>
          <w:u w:val="single" w:color="24333D"/>
        </w:rPr>
        <w:t> </w:t>
      </w:r>
      <w:r>
        <w:rPr>
          <w:rFonts w:ascii="DejaVu Sans"/>
          <w:b/>
          <w:color w:val="24333D"/>
          <w:sz w:val="21"/>
          <w:u w:val="single" w:color="24333D"/>
        </w:rPr>
        <w:t>AND </w:t>
      </w:r>
      <w:r>
        <w:rPr>
          <w:rFonts w:ascii="DejaVu Sans"/>
          <w:b/>
          <w:color w:val="24333D"/>
          <w:spacing w:val="-4"/>
          <w:sz w:val="21"/>
          <w:u w:val="single" w:color="24333D"/>
        </w:rPr>
        <w:t>FEES</w:t>
      </w:r>
    </w:p>
    <w:p>
      <w:pPr>
        <w:pStyle w:val="ListParagraph"/>
        <w:numPr>
          <w:ilvl w:val="1"/>
          <w:numId w:val="1"/>
        </w:numPr>
        <w:tabs>
          <w:tab w:pos="712" w:val="left" w:leader="none"/>
        </w:tabs>
        <w:spacing w:line="247" w:lineRule="auto" w:before="73" w:after="0"/>
        <w:ind w:left="1" w:right="131" w:firstLine="219"/>
        <w:jc w:val="both"/>
        <w:rPr>
          <w:sz w:val="26"/>
        </w:rPr>
      </w:pPr>
      <w:r>
        <w:rPr>
          <w:sz w:val="26"/>
        </w:rPr>
        <mc:AlternateContent>
          <mc:Choice Requires="wps">
            <w:drawing>
              <wp:anchor distT="0" distB="0" distL="0" distR="0" allowOverlap="1" layoutInCell="1" locked="0" behindDoc="1" simplePos="0" relativeHeight="487416832">
                <wp:simplePos x="0" y="0"/>
                <wp:positionH relativeFrom="page">
                  <wp:posOffset>4232299</wp:posOffset>
                </wp:positionH>
                <wp:positionV relativeFrom="paragraph">
                  <wp:posOffset>247279</wp:posOffset>
                </wp:positionV>
                <wp:extent cx="742315" cy="952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333.251953pt;margin-top:19.470818pt;width:58.431754pt;height:.730397pt;mso-position-horizontal-relative:page;mso-position-vertical-relative:paragraph;z-index:-15899648" id="docshape33" filled="true" fillcolor="#28a645" stroked="false">
                <v:fill type="solid"/>
                <w10:wrap type="none"/>
              </v:rect>
            </w:pict>
          </mc:Fallback>
        </mc:AlternateContent>
      </w:r>
      <w:r>
        <w:rPr>
          <w:color w:val="415461"/>
          <w:sz w:val="26"/>
        </w:rPr>
        <w:t>The</w:t>
      </w:r>
      <w:r>
        <w:rPr>
          <w:color w:val="415461"/>
          <w:spacing w:val="20"/>
          <w:sz w:val="26"/>
        </w:rPr>
        <w:t> </w:t>
      </w:r>
      <w:r>
        <w:rPr>
          <w:color w:val="415461"/>
          <w:sz w:val="26"/>
        </w:rPr>
        <w:t>loan</w:t>
      </w:r>
      <w:r>
        <w:rPr>
          <w:color w:val="415461"/>
          <w:spacing w:val="40"/>
          <w:sz w:val="26"/>
        </w:rPr>
        <w:t> </w:t>
      </w:r>
      <w:r>
        <w:rPr>
          <w:color w:val="415461"/>
          <w:sz w:val="26"/>
        </w:rPr>
        <w:t>shall</w:t>
      </w:r>
      <w:r>
        <w:rPr>
          <w:color w:val="415461"/>
          <w:spacing w:val="40"/>
          <w:sz w:val="26"/>
        </w:rPr>
        <w:t> </w:t>
      </w:r>
      <w:r>
        <w:rPr>
          <w:color w:val="415461"/>
          <w:sz w:val="26"/>
        </w:rPr>
        <w:t>bear</w:t>
      </w:r>
      <w:r>
        <w:rPr>
          <w:color w:val="415461"/>
          <w:spacing w:val="40"/>
          <w:sz w:val="26"/>
        </w:rPr>
        <w:t> </w:t>
      </w:r>
      <w:r>
        <w:rPr>
          <w:color w:val="415461"/>
          <w:sz w:val="26"/>
        </w:rPr>
        <w:t>an</w:t>
      </w:r>
      <w:r>
        <w:rPr>
          <w:color w:val="415461"/>
          <w:spacing w:val="40"/>
          <w:sz w:val="26"/>
        </w:rPr>
        <w:t> </w:t>
      </w:r>
      <w:r>
        <w:rPr>
          <w:color w:val="415461"/>
          <w:sz w:val="26"/>
        </w:rPr>
        <w:t>annual</w:t>
      </w:r>
      <w:r>
        <w:rPr>
          <w:color w:val="415461"/>
          <w:spacing w:val="40"/>
          <w:sz w:val="26"/>
        </w:rPr>
        <w:t> </w:t>
      </w:r>
      <w:r>
        <w:rPr>
          <w:color w:val="415461"/>
          <w:sz w:val="26"/>
        </w:rPr>
        <w:t>interest</w:t>
      </w:r>
      <w:r>
        <w:rPr>
          <w:color w:val="415461"/>
          <w:spacing w:val="40"/>
          <w:sz w:val="26"/>
        </w:rPr>
        <w:t> </w:t>
      </w:r>
      <w:r>
        <w:rPr>
          <w:color w:val="415461"/>
          <w:sz w:val="26"/>
        </w:rPr>
        <w:t>rate</w:t>
      </w:r>
      <w:r>
        <w:rPr>
          <w:color w:val="415461"/>
          <w:spacing w:val="40"/>
          <w:sz w:val="26"/>
        </w:rPr>
        <w:t> </w:t>
      </w:r>
      <w:r>
        <w:rPr>
          <w:color w:val="415461"/>
          <w:sz w:val="26"/>
        </w:rPr>
        <w:t>of</w:t>
      </w:r>
      <w:r>
        <w:rPr>
          <w:color w:val="415461"/>
          <w:spacing w:val="68"/>
          <w:sz w:val="26"/>
        </w:rPr>
        <w:t> </w:t>
      </w:r>
      <w:r>
        <w:rPr>
          <w:rFonts w:ascii="Times New Roman"/>
          <w:color w:val="000000"/>
          <w:spacing w:val="68"/>
          <w:sz w:val="26"/>
          <w:shd w:fill="E7F5E7" w:color="auto" w:val="clear"/>
        </w:rPr>
        <w:t>  </w:t>
      </w:r>
      <w:r>
        <w:rPr>
          <w:i/>
          <w:color w:val="000000"/>
          <w:sz w:val="26"/>
          <w:shd w:fill="E7F5E7" w:color="auto" w:val="clear"/>
        </w:rPr>
        <w:t>18.99</w:t>
      </w:r>
      <w:r>
        <w:rPr>
          <w:i/>
          <w:color w:val="000000"/>
          <w:spacing w:val="40"/>
          <w:sz w:val="26"/>
          <w:shd w:fill="E7F5E7" w:color="auto" w:val="clear"/>
        </w:rPr>
        <w:t>  </w:t>
      </w:r>
      <w:r>
        <w:rPr>
          <w:i/>
          <w:color w:val="000000"/>
          <w:spacing w:val="-17"/>
          <w:sz w:val="26"/>
        </w:rPr>
        <w:t> </w:t>
      </w:r>
      <w:r>
        <w:rPr>
          <w:color w:val="415461"/>
          <w:sz w:val="26"/>
        </w:rPr>
        <w:t>%</w:t>
      </w:r>
      <w:r>
        <w:rPr>
          <w:color w:val="415461"/>
          <w:spacing w:val="40"/>
          <w:sz w:val="26"/>
        </w:rPr>
        <w:t> </w:t>
      </w:r>
      <w:r>
        <w:rPr>
          <w:color w:val="415461"/>
          <w:sz w:val="26"/>
        </w:rPr>
        <w:t>(Annual</w:t>
      </w:r>
      <w:r>
        <w:rPr>
          <w:color w:val="415461"/>
          <w:spacing w:val="40"/>
          <w:sz w:val="26"/>
        </w:rPr>
        <w:t> </w:t>
      </w:r>
      <w:r>
        <w:rPr>
          <w:color w:val="415461"/>
          <w:sz w:val="26"/>
        </w:rPr>
        <w:t>Percentage</w:t>
      </w:r>
      <w:r>
        <w:rPr>
          <w:color w:val="415461"/>
          <w:spacing w:val="40"/>
          <w:sz w:val="26"/>
        </w:rPr>
        <w:t> </w:t>
      </w:r>
      <w:r>
        <w:rPr>
          <w:color w:val="415461"/>
          <w:sz w:val="26"/>
        </w:rPr>
        <w:t>Rate</w:t>
      </w:r>
      <w:r>
        <w:rPr>
          <w:color w:val="415461"/>
          <w:spacing w:val="40"/>
          <w:sz w:val="26"/>
        </w:rPr>
        <w:t> </w:t>
      </w:r>
      <w:r>
        <w:rPr>
          <w:color w:val="415461"/>
          <w:sz w:val="26"/>
        </w:rPr>
        <w:t>- APR), in conformity with Chapter 516.031 of the Florida Statutes, and duly disclosed to the Borrower prior to the formalization of this</w:t>
      </w:r>
      <w:r>
        <w:rPr>
          <w:color w:val="415461"/>
          <w:spacing w:val="-9"/>
          <w:sz w:val="26"/>
        </w:rPr>
        <w:t> </w:t>
      </w:r>
      <w:r>
        <w:rPr>
          <w:color w:val="415461"/>
          <w:sz w:val="26"/>
        </w:rPr>
        <w:t>Agreement. This</w:t>
      </w:r>
      <w:r>
        <w:rPr>
          <w:color w:val="415461"/>
          <w:spacing w:val="-9"/>
          <w:sz w:val="26"/>
        </w:rPr>
        <w:t> </w:t>
      </w:r>
      <w:r>
        <w:rPr>
          <w:color w:val="415461"/>
          <w:sz w:val="26"/>
        </w:rPr>
        <w:t>APR will be fixed for the entire term of the loan.</w:t>
      </w:r>
    </w:p>
    <w:p>
      <w:pPr>
        <w:pStyle w:val="ListParagraph"/>
        <w:numPr>
          <w:ilvl w:val="1"/>
          <w:numId w:val="1"/>
        </w:numPr>
        <w:tabs>
          <w:tab w:pos="682" w:val="left" w:leader="none"/>
        </w:tabs>
        <w:spacing w:line="247" w:lineRule="auto" w:before="54" w:after="0"/>
        <w:ind w:left="1" w:right="131" w:firstLine="219"/>
        <w:jc w:val="both"/>
        <w:rPr>
          <w:sz w:val="26"/>
        </w:rPr>
      </w:pPr>
      <w:r>
        <w:rPr>
          <w:color w:val="415461"/>
          <w:sz w:val="26"/>
        </w:rPr>
        <w:t>In addition to interest, an origination fee of US$</w:t>
      </w:r>
      <w:r>
        <w:rPr>
          <w:color w:val="415461"/>
          <w:spacing w:val="26"/>
          <w:sz w:val="26"/>
        </w:rPr>
        <w:t> </w:t>
      </w:r>
      <w:r>
        <w:rPr>
          <w:rFonts w:ascii="Times New Roman"/>
          <w:color w:val="000000"/>
          <w:spacing w:val="80"/>
          <w:sz w:val="26"/>
          <w:u w:val="single" w:color="28A645"/>
          <w:shd w:fill="E7F5E7" w:color="auto" w:val="clear"/>
        </w:rPr>
        <w:t>  </w:t>
      </w:r>
      <w:r>
        <w:rPr>
          <w:i/>
          <w:color w:val="000000"/>
          <w:sz w:val="26"/>
          <w:u w:val="single" w:color="28A645"/>
          <w:shd w:fill="E7F5E7" w:color="auto" w:val="clear"/>
        </w:rPr>
        <w:t>100.00</w:t>
      </w:r>
      <w:r>
        <w:rPr>
          <w:i/>
          <w:color w:val="000000"/>
          <w:spacing w:val="82"/>
          <w:sz w:val="26"/>
          <w:u w:val="single" w:color="28A645"/>
          <w:shd w:fill="E7F5E7" w:color="auto" w:val="clear"/>
        </w:rPr>
        <w:t> </w:t>
      </w:r>
      <w:r>
        <w:rPr>
          <w:i/>
          <w:color w:val="000000"/>
          <w:spacing w:val="43"/>
          <w:sz w:val="26"/>
          <w:u w:val="none"/>
        </w:rPr>
        <w:t> </w:t>
      </w:r>
      <w:r>
        <w:rPr>
          <w:color w:val="415461"/>
          <w:sz w:val="26"/>
          <w:u w:val="none"/>
        </w:rPr>
        <w:t>may be charged, as permitted and within the limits established by Chapter 516.031 of the Florida Statutes. All fees will </w:t>
      </w:r>
      <w:r>
        <w:rPr>
          <w:color w:val="415461"/>
          <w:sz w:val="26"/>
          <w:u w:val="none"/>
        </w:rPr>
        <w:t>be clearly presented and itemized in a separate disclosure statement provided to the Borrower.</w:t>
      </w:r>
    </w:p>
    <w:p>
      <w:pPr>
        <w:pStyle w:val="ListParagraph"/>
        <w:numPr>
          <w:ilvl w:val="0"/>
          <w:numId w:val="1"/>
        </w:numPr>
        <w:tabs>
          <w:tab w:pos="230" w:val="left" w:leader="none"/>
        </w:tabs>
        <w:spacing w:line="240" w:lineRule="auto" w:before="147" w:after="0"/>
        <w:ind w:left="230" w:right="0" w:hanging="229"/>
        <w:jc w:val="left"/>
        <w:rPr>
          <w:rFonts w:ascii="DejaVu Sans"/>
          <w:b/>
          <w:sz w:val="21"/>
        </w:rPr>
      </w:pPr>
      <w:r>
        <w:rPr>
          <w:rFonts w:ascii="DejaVu Sans"/>
          <w:b/>
          <w:color w:val="24333D"/>
          <w:spacing w:val="-6"/>
          <w:sz w:val="21"/>
          <w:u w:val="single" w:color="24333D"/>
        </w:rPr>
        <w:t> </w:t>
      </w:r>
      <w:r>
        <w:rPr>
          <w:rFonts w:ascii="DejaVu Sans"/>
          <w:b/>
          <w:color w:val="24333D"/>
          <w:sz w:val="21"/>
          <w:u w:val="single" w:color="24333D"/>
        </w:rPr>
        <w:t>TERM</w:t>
      </w:r>
      <w:r>
        <w:rPr>
          <w:rFonts w:ascii="DejaVu Sans"/>
          <w:b/>
          <w:color w:val="24333D"/>
          <w:spacing w:val="-5"/>
          <w:sz w:val="21"/>
          <w:u w:val="single" w:color="24333D"/>
        </w:rPr>
        <w:t> </w:t>
      </w:r>
      <w:r>
        <w:rPr>
          <w:rFonts w:ascii="DejaVu Sans"/>
          <w:b/>
          <w:color w:val="24333D"/>
          <w:sz w:val="21"/>
          <w:u w:val="single" w:color="24333D"/>
        </w:rPr>
        <w:t>AND</w:t>
      </w:r>
      <w:r>
        <w:rPr>
          <w:rFonts w:ascii="DejaVu Sans"/>
          <w:b/>
          <w:color w:val="24333D"/>
          <w:spacing w:val="-6"/>
          <w:sz w:val="21"/>
          <w:u w:val="single" w:color="24333D"/>
        </w:rPr>
        <w:t> </w:t>
      </w:r>
      <w:r>
        <w:rPr>
          <w:rFonts w:ascii="DejaVu Sans"/>
          <w:b/>
          <w:color w:val="24333D"/>
          <w:sz w:val="21"/>
          <w:u w:val="single" w:color="24333D"/>
        </w:rPr>
        <w:t>REPAYMENT</w:t>
      </w:r>
      <w:r>
        <w:rPr>
          <w:rFonts w:ascii="DejaVu Sans"/>
          <w:b/>
          <w:color w:val="24333D"/>
          <w:spacing w:val="-5"/>
          <w:sz w:val="21"/>
          <w:u w:val="single" w:color="24333D"/>
        </w:rPr>
        <w:t> </w:t>
      </w:r>
      <w:r>
        <w:rPr>
          <w:rFonts w:ascii="DejaVu Sans"/>
          <w:b/>
          <w:color w:val="24333D"/>
          <w:spacing w:val="-2"/>
          <w:sz w:val="21"/>
          <w:u w:val="single" w:color="24333D"/>
        </w:rPr>
        <w:t>SCHEDULE</w:t>
      </w:r>
    </w:p>
    <w:p>
      <w:pPr>
        <w:pStyle w:val="ListParagraph"/>
        <w:numPr>
          <w:ilvl w:val="1"/>
          <w:numId w:val="1"/>
        </w:numPr>
        <w:tabs>
          <w:tab w:pos="680" w:val="left" w:leader="none"/>
        </w:tabs>
        <w:spacing w:line="247" w:lineRule="auto" w:before="73" w:after="6"/>
        <w:ind w:left="1" w:right="131" w:firstLine="219"/>
        <w:jc w:val="both"/>
        <w:rPr>
          <w:sz w:val="26"/>
        </w:rPr>
      </w:pPr>
      <w:r>
        <w:rPr>
          <w:color w:val="415461"/>
          <w:sz w:val="26"/>
        </w:rPr>
        <w:t>The total term of the loan is </w:t>
      </w:r>
      <w:r>
        <w:rPr>
          <w:rFonts w:ascii="Times New Roman"/>
          <w:color w:val="000000"/>
          <w:spacing w:val="80"/>
          <w:w w:val="150"/>
          <w:sz w:val="26"/>
          <w:u w:val="single" w:color="28A645"/>
          <w:shd w:fill="E7F5E7" w:color="auto" w:val="clear"/>
        </w:rPr>
        <w:t> </w:t>
      </w:r>
      <w:r>
        <w:rPr>
          <w:i/>
          <w:color w:val="000000"/>
          <w:sz w:val="26"/>
          <w:u w:val="single" w:color="28A645"/>
          <w:shd w:fill="E7F5E7" w:color="auto" w:val="clear"/>
        </w:rPr>
        <w:t>12</w:t>
      </w:r>
      <w:r>
        <w:rPr>
          <w:i/>
          <w:color w:val="000000"/>
          <w:spacing w:val="542"/>
          <w:sz w:val="26"/>
          <w:u w:val="single" w:color="28A645"/>
          <w:shd w:fill="E7F5E7" w:color="auto" w:val="clear"/>
        </w:rPr>
        <w:t> </w:t>
      </w:r>
      <w:r>
        <w:rPr>
          <w:i/>
          <w:color w:val="000000"/>
          <w:spacing w:val="43"/>
          <w:sz w:val="26"/>
          <w:u w:val="none"/>
        </w:rPr>
        <w:t> </w:t>
      </w:r>
      <w:r>
        <w:rPr>
          <w:color w:val="415461"/>
          <w:sz w:val="26"/>
          <w:u w:val="none"/>
        </w:rPr>
        <w:t>months, commencing on </w:t>
      </w:r>
      <w:r>
        <w:rPr>
          <w:rFonts w:ascii="Times New Roman"/>
          <w:color w:val="000000"/>
          <w:spacing w:val="80"/>
          <w:w w:val="150"/>
          <w:sz w:val="26"/>
          <w:u w:val="single" w:color="28A645"/>
          <w:shd w:fill="E7F5E7" w:color="auto" w:val="clear"/>
        </w:rPr>
        <w:t> </w:t>
      </w:r>
      <w:r>
        <w:rPr>
          <w:i/>
          <w:color w:val="000000"/>
          <w:sz w:val="26"/>
          <w:u w:val="single" w:color="28A645"/>
          <w:shd w:fill="E7F5E7" w:color="auto" w:val="clear"/>
        </w:rPr>
        <w:t>March 20, 2025 </w:t>
      </w:r>
      <w:r>
        <w:rPr>
          <w:i/>
          <w:color w:val="000000"/>
          <w:sz w:val="26"/>
          <w:u w:val="none"/>
        </w:rPr>
        <w:t> </w:t>
      </w:r>
      <w:r>
        <w:rPr>
          <w:color w:val="415461"/>
          <w:sz w:val="26"/>
          <w:u w:val="none"/>
        </w:rPr>
        <w:t>and concluding on</w:t>
      </w:r>
      <w:r>
        <w:rPr>
          <w:color w:val="415461"/>
          <w:spacing w:val="30"/>
          <w:sz w:val="26"/>
          <w:u w:val="none"/>
        </w:rPr>
        <w:t> </w:t>
      </w:r>
      <w:r>
        <w:rPr>
          <w:rFonts w:ascii="Times New Roman"/>
          <w:color w:val="000000"/>
          <w:spacing w:val="80"/>
          <w:sz w:val="26"/>
          <w:u w:val="none"/>
          <w:shd w:fill="E7F5E7" w:color="auto" w:val="clear"/>
        </w:rPr>
        <w:t>  </w:t>
      </w:r>
      <w:r>
        <w:rPr>
          <w:i/>
          <w:color w:val="000000"/>
          <w:sz w:val="26"/>
          <w:u w:val="none"/>
          <w:shd w:fill="E7F5E7" w:color="auto" w:val="clear"/>
        </w:rPr>
        <w:t>March 20, 2026 </w:t>
      </w:r>
      <w:r>
        <w:rPr>
          <w:i/>
          <w:color w:val="000000"/>
          <w:spacing w:val="40"/>
          <w:sz w:val="26"/>
          <w:u w:val="none"/>
        </w:rPr>
        <w:t> </w:t>
      </w:r>
      <w:r>
        <w:rPr>
          <w:color w:val="415461"/>
          <w:sz w:val="26"/>
          <w:u w:val="none"/>
        </w:rPr>
        <w:t>(the "Maturity Date").</w:t>
      </w:r>
    </w:p>
    <w:p>
      <w:pPr>
        <w:spacing w:line="20" w:lineRule="exact"/>
        <w:ind w:left="1593" w:right="0" w:firstLine="0"/>
        <w:rPr>
          <w:sz w:val="2"/>
        </w:rPr>
      </w:pPr>
      <w:r>
        <w:rPr>
          <w:sz w:val="2"/>
        </w:rPr>
        <mc:AlternateContent>
          <mc:Choice Requires="wps">
            <w:drawing>
              <wp:inline distT="0" distB="0" distL="0" distR="0">
                <wp:extent cx="1299210" cy="9525"/>
                <wp:effectExtent l="0" t="0" r="0" b="0"/>
                <wp:docPr id="34" name="Group 34"/>
                <wp:cNvGraphicFramePr>
                  <a:graphicFrameLocks/>
                </wp:cNvGraphicFramePr>
                <a:graphic>
                  <a:graphicData uri="http://schemas.microsoft.com/office/word/2010/wordprocessingGroup">
                    <wpg:wgp>
                      <wpg:cNvPr id="34" name="Group 34"/>
                      <wpg:cNvGrpSpPr/>
                      <wpg:grpSpPr>
                        <a:xfrm>
                          <a:off x="0" y="0"/>
                          <a:ext cx="1299210" cy="9525"/>
                          <a:chExt cx="1299210" cy="9525"/>
                        </a:xfrm>
                      </wpg:grpSpPr>
                      <wps:wsp>
                        <wps:cNvPr id="35" name="Graphic 35"/>
                        <wps:cNvSpPr/>
                        <wps:spPr>
                          <a:xfrm>
                            <a:off x="0" y="0"/>
                            <a:ext cx="1299210" cy="9525"/>
                          </a:xfrm>
                          <a:custGeom>
                            <a:avLst/>
                            <a:gdLst/>
                            <a:ahLst/>
                            <a:cxnLst/>
                            <a:rect l="l" t="t" r="r" b="b"/>
                            <a:pathLst>
                              <a:path w="1299210" h="9525">
                                <a:moveTo>
                                  <a:pt x="1298645" y="9276"/>
                                </a:moveTo>
                                <a:lnTo>
                                  <a:pt x="0" y="9276"/>
                                </a:lnTo>
                                <a:lnTo>
                                  <a:pt x="0" y="0"/>
                                </a:lnTo>
                                <a:lnTo>
                                  <a:pt x="1298645" y="0"/>
                                </a:lnTo>
                                <a:lnTo>
                                  <a:pt x="1298645" y="9276"/>
                                </a:lnTo>
                                <a:close/>
                              </a:path>
                            </a:pathLst>
                          </a:custGeom>
                          <a:solidFill>
                            <a:srgbClr val="28A645"/>
                          </a:solidFill>
                        </wps:spPr>
                        <wps:bodyPr wrap="square" lIns="0" tIns="0" rIns="0" bIns="0" rtlCol="0">
                          <a:prstTxWarp prst="textNoShape">
                            <a:avLst/>
                          </a:prstTxWarp>
                          <a:noAutofit/>
                        </wps:bodyPr>
                      </wps:wsp>
                    </wpg:wgp>
                  </a:graphicData>
                </a:graphic>
              </wp:inline>
            </w:drawing>
          </mc:Choice>
          <mc:Fallback>
            <w:pict>
              <v:group style="width:102.3pt;height:.75pt;mso-position-horizontal-relative:char;mso-position-vertical-relative:line" id="docshapegroup34" coordorigin="0,0" coordsize="2046,15">
                <v:rect style="position:absolute;left:0;top:0;width:2046;height:15" id="docshape35" filled="true" fillcolor="#28a645" stroked="false">
                  <v:fill type="solid"/>
                </v:rect>
              </v:group>
            </w:pict>
          </mc:Fallback>
        </mc:AlternateContent>
      </w:r>
      <w:r>
        <w:rPr>
          <w:sz w:val="2"/>
        </w:rPr>
      </w:r>
    </w:p>
    <w:p>
      <w:pPr>
        <w:pStyle w:val="ListParagraph"/>
        <w:numPr>
          <w:ilvl w:val="1"/>
          <w:numId w:val="1"/>
        </w:numPr>
        <w:tabs>
          <w:tab w:pos="705" w:val="left" w:leader="none"/>
        </w:tabs>
        <w:spacing w:line="247" w:lineRule="auto" w:before="44" w:after="0"/>
        <w:ind w:left="1" w:right="131" w:firstLine="219"/>
        <w:jc w:val="both"/>
        <w:rPr>
          <w:sz w:val="26"/>
        </w:rPr>
      </w:pPr>
      <w:r>
        <w:rPr>
          <w:sz w:val="26"/>
        </w:rPr>
        <mc:AlternateContent>
          <mc:Choice Requires="wps">
            <w:drawing>
              <wp:anchor distT="0" distB="0" distL="0" distR="0" allowOverlap="1" layoutInCell="1" locked="0" behindDoc="0" simplePos="0" relativeHeight="15735808">
                <wp:simplePos x="0" y="0"/>
                <wp:positionH relativeFrom="page">
                  <wp:posOffset>3007862</wp:posOffset>
                </wp:positionH>
                <wp:positionV relativeFrom="paragraph">
                  <wp:posOffset>228477</wp:posOffset>
                </wp:positionV>
                <wp:extent cx="74231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236.839554pt;margin-top:17.99032pt;width:58.431754pt;height:.730397pt;mso-position-horizontal-relative:page;mso-position-vertical-relative:paragraph;z-index:15735808" id="docshape36" filled="true" fillcolor="#28a645" stroked="false">
                <v:fill type="solid"/>
                <w10:wrap type="none"/>
              </v:rect>
            </w:pict>
          </mc:Fallback>
        </mc:AlternateContent>
      </w:r>
      <w:r>
        <w:rPr>
          <w:color w:val="415461"/>
          <w:sz w:val="26"/>
        </w:rPr>
        <w:t>The</w:t>
      </w:r>
      <w:r>
        <w:rPr>
          <w:color w:val="415461"/>
          <w:spacing w:val="33"/>
          <w:sz w:val="26"/>
        </w:rPr>
        <w:t> </w:t>
      </w:r>
      <w:r>
        <w:rPr>
          <w:color w:val="415461"/>
          <w:sz w:val="26"/>
        </w:rPr>
        <w:t>Borrower</w:t>
      </w:r>
      <w:r>
        <w:rPr>
          <w:color w:val="415461"/>
          <w:spacing w:val="33"/>
          <w:sz w:val="26"/>
        </w:rPr>
        <w:t> </w:t>
      </w:r>
      <w:r>
        <w:rPr>
          <w:color w:val="415461"/>
          <w:sz w:val="26"/>
        </w:rPr>
        <w:t>agrees</w:t>
      </w:r>
      <w:r>
        <w:rPr>
          <w:color w:val="415461"/>
          <w:spacing w:val="33"/>
          <w:sz w:val="26"/>
        </w:rPr>
        <w:t> </w:t>
      </w:r>
      <w:r>
        <w:rPr>
          <w:color w:val="415461"/>
          <w:sz w:val="26"/>
        </w:rPr>
        <w:t>to</w:t>
      </w:r>
      <w:r>
        <w:rPr>
          <w:color w:val="415461"/>
          <w:spacing w:val="33"/>
          <w:sz w:val="26"/>
        </w:rPr>
        <w:t> </w:t>
      </w:r>
      <w:r>
        <w:rPr>
          <w:color w:val="415461"/>
          <w:sz w:val="26"/>
        </w:rPr>
        <w:t>pay</w:t>
      </w:r>
      <w:r>
        <w:rPr>
          <w:color w:val="415461"/>
          <w:spacing w:val="56"/>
          <w:sz w:val="26"/>
        </w:rPr>
        <w:t> </w:t>
      </w:r>
      <w:r>
        <w:rPr>
          <w:rFonts w:ascii="Times New Roman"/>
          <w:color w:val="000000"/>
          <w:spacing w:val="56"/>
          <w:sz w:val="26"/>
          <w:shd w:fill="E7F5E7" w:color="auto" w:val="clear"/>
        </w:rPr>
        <w:t>  </w:t>
      </w:r>
      <w:r>
        <w:rPr>
          <w:i/>
          <w:color w:val="000000"/>
          <w:sz w:val="26"/>
          <w:shd w:fill="E7F5E7" w:color="auto" w:val="clear"/>
        </w:rPr>
        <w:t>12</w:t>
      </w:r>
      <w:r>
        <w:rPr>
          <w:i/>
          <w:color w:val="000000"/>
          <w:spacing w:val="80"/>
          <w:w w:val="150"/>
          <w:sz w:val="26"/>
          <w:shd w:fill="E7F5E7" w:color="auto" w:val="clear"/>
        </w:rPr>
        <w:t>   </w:t>
      </w:r>
      <w:r>
        <w:rPr>
          <w:i/>
          <w:color w:val="000000"/>
          <w:spacing w:val="36"/>
          <w:w w:val="150"/>
          <w:sz w:val="26"/>
        </w:rPr>
        <w:t> </w:t>
      </w:r>
      <w:r>
        <w:rPr>
          <w:color w:val="415461"/>
          <w:sz w:val="26"/>
        </w:rPr>
        <w:t>equal</w:t>
      </w:r>
      <w:r>
        <w:rPr>
          <w:color w:val="415461"/>
          <w:spacing w:val="33"/>
          <w:sz w:val="26"/>
        </w:rPr>
        <w:t> </w:t>
      </w:r>
      <w:r>
        <w:rPr>
          <w:color w:val="415461"/>
          <w:sz w:val="26"/>
        </w:rPr>
        <w:t>and</w:t>
      </w:r>
      <w:r>
        <w:rPr>
          <w:color w:val="415461"/>
          <w:spacing w:val="33"/>
          <w:sz w:val="26"/>
        </w:rPr>
        <w:t> </w:t>
      </w:r>
      <w:r>
        <w:rPr>
          <w:color w:val="415461"/>
          <w:sz w:val="26"/>
        </w:rPr>
        <w:t>consecutive</w:t>
      </w:r>
      <w:r>
        <w:rPr>
          <w:color w:val="415461"/>
          <w:spacing w:val="33"/>
          <w:sz w:val="26"/>
        </w:rPr>
        <w:t> </w:t>
      </w:r>
      <w:r>
        <w:rPr>
          <w:color w:val="415461"/>
          <w:sz w:val="26"/>
        </w:rPr>
        <w:t>monthly</w:t>
      </w:r>
      <w:r>
        <w:rPr>
          <w:color w:val="415461"/>
          <w:spacing w:val="33"/>
          <w:sz w:val="26"/>
        </w:rPr>
        <w:t> </w:t>
      </w:r>
      <w:r>
        <w:rPr>
          <w:color w:val="415461"/>
          <w:sz w:val="26"/>
        </w:rPr>
        <w:t>installments</w:t>
      </w:r>
      <w:r>
        <w:rPr>
          <w:color w:val="415461"/>
          <w:spacing w:val="33"/>
          <w:sz w:val="26"/>
        </w:rPr>
        <w:t> </w:t>
      </w:r>
      <w:r>
        <w:rPr>
          <w:color w:val="415461"/>
          <w:sz w:val="26"/>
        </w:rPr>
        <w:t>of US$</w:t>
      </w:r>
      <w:r>
        <w:rPr>
          <w:color w:val="415461"/>
          <w:spacing w:val="16"/>
          <w:sz w:val="26"/>
        </w:rPr>
        <w:t> </w:t>
      </w:r>
      <w:r>
        <w:rPr>
          <w:rFonts w:ascii="Times New Roman"/>
          <w:color w:val="000000"/>
          <w:spacing w:val="80"/>
          <w:sz w:val="26"/>
          <w:u w:val="single" w:color="28A645"/>
          <w:shd w:fill="E7F5E7" w:color="auto" w:val="clear"/>
        </w:rPr>
        <w:t>  </w:t>
      </w:r>
      <w:r>
        <w:rPr>
          <w:i/>
          <w:color w:val="000000"/>
          <w:sz w:val="26"/>
          <w:u w:val="single" w:color="28A645"/>
          <w:shd w:fill="E7F5E7" w:color="auto" w:val="clear"/>
        </w:rPr>
        <w:t>466.33</w:t>
      </w:r>
      <w:r>
        <w:rPr>
          <w:i/>
          <w:color w:val="000000"/>
          <w:spacing w:val="80"/>
          <w:sz w:val="26"/>
          <w:u w:val="single" w:color="28A645"/>
          <w:shd w:fill="E7F5E7" w:color="auto" w:val="clear"/>
        </w:rPr>
        <w:t> </w:t>
      </w:r>
      <w:r>
        <w:rPr>
          <w:i/>
          <w:color w:val="000000"/>
          <w:spacing w:val="-17"/>
          <w:sz w:val="26"/>
          <w:u w:val="none"/>
        </w:rPr>
        <w:t> </w:t>
      </w:r>
      <w:r>
        <w:rPr>
          <w:color w:val="415461"/>
          <w:sz w:val="26"/>
          <w:u w:val="none"/>
        </w:rPr>
        <w:t>, with the first payment due on</w:t>
      </w:r>
      <w:r>
        <w:rPr>
          <w:color w:val="415461"/>
          <w:spacing w:val="34"/>
          <w:sz w:val="26"/>
          <w:u w:val="none"/>
        </w:rPr>
        <w:t> </w:t>
      </w:r>
      <w:r>
        <w:rPr>
          <w:rFonts w:ascii="Times New Roman"/>
          <w:color w:val="000000"/>
          <w:spacing w:val="80"/>
          <w:sz w:val="26"/>
          <w:u w:val="single" w:color="28A645"/>
          <w:shd w:fill="E7F5E7" w:color="auto" w:val="clear"/>
        </w:rPr>
        <w:t>  </w:t>
      </w:r>
      <w:r>
        <w:rPr>
          <w:i/>
          <w:color w:val="000000"/>
          <w:sz w:val="26"/>
          <w:u w:val="single" w:color="28A645"/>
          <w:shd w:fill="E7F5E7" w:color="auto" w:val="clear"/>
        </w:rPr>
        <w:t>April 20, 2025 </w:t>
      </w:r>
      <w:r>
        <w:rPr>
          <w:i/>
          <w:color w:val="000000"/>
          <w:spacing w:val="40"/>
          <w:sz w:val="26"/>
          <w:u w:val="none"/>
        </w:rPr>
        <w:t> </w:t>
      </w:r>
      <w:r>
        <w:rPr>
          <w:color w:val="415461"/>
          <w:sz w:val="26"/>
          <w:u w:val="none"/>
        </w:rPr>
        <w:t>and subsequent payments due on the same day of each following month until the Principal</w:t>
      </w:r>
      <w:r>
        <w:rPr>
          <w:color w:val="415461"/>
          <w:spacing w:val="-7"/>
          <w:sz w:val="26"/>
          <w:u w:val="none"/>
        </w:rPr>
        <w:t> </w:t>
      </w:r>
      <w:r>
        <w:rPr>
          <w:color w:val="415461"/>
          <w:sz w:val="26"/>
          <w:u w:val="none"/>
        </w:rPr>
        <w:t>Amount and all accrued interest and fees are paid in full. Payments will be made via automatic debit from the Borrower's </w:t>
      </w:r>
      <w:r>
        <w:rPr>
          <w:color w:val="415461"/>
          <w:sz w:val="26"/>
          <w:u w:val="none"/>
        </w:rPr>
        <w:t>designated bank account. This repayment schedule is established in conformity with Chapter 516.36 of the Florida Statutes, which requires substantially equal monthly installments.</w:t>
      </w:r>
    </w:p>
    <w:p>
      <w:pPr>
        <w:pStyle w:val="ListParagraph"/>
        <w:spacing w:after="0" w:line="247" w:lineRule="auto"/>
        <w:jc w:val="both"/>
        <w:rPr>
          <w:sz w:val="26"/>
        </w:rPr>
        <w:sectPr>
          <w:footerReference w:type="default" r:id="rId8"/>
          <w:pgSz w:w="11920" w:h="16860"/>
          <w:pgMar w:header="0" w:footer="1553" w:top="1460" w:bottom="1740" w:left="850" w:right="708"/>
        </w:sectPr>
      </w:pPr>
    </w:p>
    <w:p>
      <w:pPr>
        <w:pStyle w:val="ListParagraph"/>
        <w:numPr>
          <w:ilvl w:val="0"/>
          <w:numId w:val="1"/>
        </w:numPr>
        <w:tabs>
          <w:tab w:pos="230" w:val="left" w:leader="none"/>
        </w:tabs>
        <w:spacing w:line="240" w:lineRule="auto" w:before="88" w:after="0"/>
        <w:ind w:left="230" w:right="0" w:hanging="229"/>
        <w:jc w:val="left"/>
        <w:rPr>
          <w:rFonts w:ascii="DejaVu Sans"/>
          <w:b/>
          <w:sz w:val="21"/>
        </w:rPr>
      </w:pPr>
      <w:r>
        <w:rPr>
          <w:rFonts w:ascii="DejaVu Sans"/>
          <w:b/>
          <w:color w:val="24333D"/>
          <w:spacing w:val="1"/>
          <w:sz w:val="21"/>
          <w:u w:val="single" w:color="24333D"/>
        </w:rPr>
        <w:t> </w:t>
      </w:r>
      <w:r>
        <w:rPr>
          <w:rFonts w:ascii="DejaVu Sans"/>
          <w:b/>
          <w:color w:val="24333D"/>
          <w:spacing w:val="-2"/>
          <w:sz w:val="21"/>
          <w:u w:val="single" w:color="24333D"/>
        </w:rPr>
        <w:t>COLLATERAL</w:t>
      </w:r>
    </w:p>
    <w:p>
      <w:pPr>
        <w:pStyle w:val="ListParagraph"/>
        <w:numPr>
          <w:ilvl w:val="1"/>
          <w:numId w:val="1"/>
        </w:numPr>
        <w:tabs>
          <w:tab w:pos="744" w:val="left" w:leader="none"/>
        </w:tabs>
        <w:spacing w:line="242" w:lineRule="auto" w:before="73" w:after="0"/>
        <w:ind w:left="1" w:right="131" w:firstLine="219"/>
        <w:jc w:val="both"/>
        <w:rPr>
          <w:sz w:val="26"/>
        </w:rPr>
      </w:pPr>
      <w:r>
        <w:rPr>
          <w:color w:val="415461"/>
          <w:sz w:val="26"/>
        </w:rPr>
        <w:t>This loan is granted without the requirement of real security or physical collateral. Flexcredi will not accept vehicles, real estate, or any other form of physical or </w:t>
      </w:r>
      <w:r>
        <w:rPr>
          <w:color w:val="415461"/>
          <w:sz w:val="26"/>
        </w:rPr>
        <w:t>financial</w:t>
      </w:r>
      <w:r>
        <w:rPr>
          <w:color w:val="415461"/>
          <w:spacing w:val="80"/>
          <w:sz w:val="26"/>
        </w:rPr>
        <w:t> </w:t>
      </w:r>
      <w:r>
        <w:rPr>
          <w:color w:val="415461"/>
          <w:sz w:val="26"/>
        </w:rPr>
        <w:t>collateral, including future wages or earnings, as stipulated by Chapter 516.17 of the Florida </w:t>
      </w:r>
      <w:r>
        <w:rPr>
          <w:color w:val="415461"/>
          <w:spacing w:val="-2"/>
          <w:sz w:val="26"/>
        </w:rPr>
        <w:t>Statutes.</w:t>
      </w:r>
    </w:p>
    <w:p>
      <w:pPr>
        <w:pStyle w:val="ListParagraph"/>
        <w:numPr>
          <w:ilvl w:val="1"/>
          <w:numId w:val="1"/>
        </w:numPr>
        <w:tabs>
          <w:tab w:pos="716" w:val="left" w:leader="none"/>
        </w:tabs>
        <w:spacing w:line="242" w:lineRule="auto" w:before="63" w:after="0"/>
        <w:ind w:left="1" w:right="131" w:firstLine="219"/>
        <w:jc w:val="both"/>
        <w:rPr>
          <w:sz w:val="26"/>
        </w:rPr>
      </w:pPr>
      <w:r>
        <w:rPr>
          <w:color w:val="415461"/>
          <w:sz w:val="26"/>
        </w:rPr>
        <w:t>The loan decision will be based exclusively on the applicant's financial profile and, </w:t>
      </w:r>
      <w:r>
        <w:rPr>
          <w:color w:val="415461"/>
          <w:sz w:val="26"/>
        </w:rPr>
        <w:t>if applicable, on the assessment of a co-signer (guarantor) with proven financial capacity to ensure the Borrower's fulfillment of contractual obligations. Any co-signer must execute a separate Guaranty</w:t>
      </w:r>
      <w:r>
        <w:rPr>
          <w:color w:val="415461"/>
          <w:spacing w:val="-4"/>
          <w:sz w:val="26"/>
        </w:rPr>
        <w:t> </w:t>
      </w:r>
      <w:r>
        <w:rPr>
          <w:color w:val="415461"/>
          <w:sz w:val="26"/>
        </w:rPr>
        <w:t>Agreement.</w:t>
      </w:r>
    </w:p>
    <w:p>
      <w:pPr>
        <w:pStyle w:val="ListParagraph"/>
        <w:numPr>
          <w:ilvl w:val="0"/>
          <w:numId w:val="1"/>
        </w:numPr>
        <w:tabs>
          <w:tab w:pos="230" w:val="left" w:leader="none"/>
        </w:tabs>
        <w:spacing w:line="240" w:lineRule="auto" w:before="140" w:after="0"/>
        <w:ind w:left="230" w:right="0" w:hanging="229"/>
        <w:jc w:val="left"/>
        <w:rPr>
          <w:rFonts w:ascii="DejaVu Sans"/>
          <w:b/>
          <w:sz w:val="21"/>
        </w:rPr>
      </w:pPr>
      <w:r>
        <w:rPr>
          <w:rFonts w:ascii="DejaVu Sans"/>
          <w:b/>
          <w:color w:val="24333D"/>
          <w:spacing w:val="1"/>
          <w:sz w:val="21"/>
          <w:u w:val="single" w:color="24333D"/>
        </w:rPr>
        <w:t> </w:t>
      </w:r>
      <w:r>
        <w:rPr>
          <w:rFonts w:ascii="DejaVu Sans"/>
          <w:b/>
          <w:color w:val="24333D"/>
          <w:spacing w:val="-2"/>
          <w:sz w:val="21"/>
          <w:u w:val="single" w:color="24333D"/>
        </w:rPr>
        <w:t>DEFAULT</w:t>
      </w:r>
    </w:p>
    <w:p>
      <w:pPr>
        <w:pStyle w:val="ListParagraph"/>
        <w:numPr>
          <w:ilvl w:val="1"/>
          <w:numId w:val="1"/>
        </w:numPr>
        <w:tabs>
          <w:tab w:pos="699" w:val="left" w:leader="none"/>
        </w:tabs>
        <w:spacing w:line="247" w:lineRule="auto" w:before="73" w:after="0"/>
        <w:ind w:left="1" w:right="131" w:firstLine="219"/>
        <w:jc w:val="both"/>
        <w:rPr>
          <w:sz w:val="26"/>
        </w:rPr>
      </w:pPr>
      <w:r>
        <w:rPr>
          <w:color w:val="415461"/>
          <w:sz w:val="26"/>
        </w:rPr>
        <w:t>An event of default ("Event of Default") shall occur if the Borrower fails to make any payment under this Agreement when due. In the event of an Event of Default, the </w:t>
      </w:r>
      <w:r>
        <w:rPr>
          <w:color w:val="415461"/>
          <w:sz w:val="26"/>
        </w:rPr>
        <w:t>overdue</w:t>
      </w:r>
      <w:r>
        <w:rPr>
          <w:color w:val="415461"/>
          <w:spacing w:val="80"/>
          <w:sz w:val="26"/>
        </w:rPr>
        <w:t> </w:t>
      </w:r>
      <w:r>
        <w:rPr>
          <w:color w:val="415461"/>
          <w:sz w:val="26"/>
        </w:rPr>
        <w:t>amount shall incur:</w:t>
      </w:r>
    </w:p>
    <w:p>
      <w:pPr>
        <w:pStyle w:val="ListParagraph"/>
        <w:numPr>
          <w:ilvl w:val="0"/>
          <w:numId w:val="2"/>
        </w:numPr>
        <w:tabs>
          <w:tab w:pos="541" w:val="left" w:leader="none"/>
          <w:tab w:pos="5478" w:val="left" w:leader="none"/>
        </w:tabs>
        <w:spacing w:line="247" w:lineRule="auto" w:before="40" w:after="0"/>
        <w:ind w:left="293" w:right="131" w:firstLine="0"/>
        <w:jc w:val="both"/>
        <w:rPr>
          <w:sz w:val="26"/>
        </w:rPr>
      </w:pPr>
      <w:r>
        <w:rPr>
          <w:sz w:val="26"/>
        </w:rPr>
        <mc:AlternateContent>
          <mc:Choice Requires="wps">
            <w:drawing>
              <wp:anchor distT="0" distB="0" distL="0" distR="0" allowOverlap="1" layoutInCell="1" locked="0" behindDoc="0" simplePos="0" relativeHeight="15739904">
                <wp:simplePos x="0" y="0"/>
                <wp:positionH relativeFrom="page">
                  <wp:posOffset>3276867</wp:posOffset>
                </wp:positionH>
                <wp:positionV relativeFrom="paragraph">
                  <wp:posOffset>226370</wp:posOffset>
                </wp:positionV>
                <wp:extent cx="742315"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258.021057pt;margin-top:17.824467pt;width:58.431754pt;height:.730397pt;mso-position-horizontal-relative:page;mso-position-vertical-relative:paragraph;z-index:15739904" id="docshape37" filled="true" fillcolor="#28a645" stroked="false">
                <v:fill type="solid"/>
                <w10:wrap type="none"/>
              </v:rect>
            </w:pict>
          </mc:Fallback>
        </mc:AlternateContent>
      </w:r>
      <w:r>
        <w:rPr>
          <w:color w:val="415461"/>
          <w:sz w:val="26"/>
        </w:rPr>
        <w:t>Late payment interest at the rate of</w:t>
      </w:r>
      <w:r>
        <w:rPr>
          <w:color w:val="415461"/>
          <w:spacing w:val="40"/>
          <w:w w:val="101"/>
          <w:sz w:val="26"/>
        </w:rPr>
        <w:t> </w:t>
      </w:r>
      <w:r>
        <w:rPr>
          <w:rFonts w:ascii="Times New Roman"/>
          <w:color w:val="000000"/>
          <w:spacing w:val="40"/>
          <w:w w:val="101"/>
          <w:sz w:val="26"/>
          <w:shd w:fill="E7F5E7" w:color="auto" w:val="clear"/>
        </w:rPr>
        <w:t> </w:t>
      </w:r>
      <w:r>
        <w:rPr>
          <w:i/>
          <w:color w:val="000000"/>
          <w:sz w:val="26"/>
          <w:shd w:fill="E7F5E7" w:color="auto" w:val="clear"/>
        </w:rPr>
        <w:t>1.5</w:t>
        <w:tab/>
      </w:r>
      <w:r>
        <w:rPr>
          <w:i/>
          <w:color w:val="000000"/>
          <w:spacing w:val="-17"/>
          <w:sz w:val="26"/>
        </w:rPr>
        <w:t> </w:t>
      </w:r>
      <w:r>
        <w:rPr>
          <w:color w:val="415461"/>
          <w:sz w:val="26"/>
        </w:rPr>
        <w:t>%</w:t>
      </w:r>
      <w:r>
        <w:rPr>
          <w:color w:val="415461"/>
          <w:spacing w:val="-16"/>
          <w:sz w:val="26"/>
        </w:rPr>
        <w:t> </w:t>
      </w:r>
      <w:r>
        <w:rPr>
          <w:color w:val="415461"/>
          <w:sz w:val="26"/>
        </w:rPr>
        <w:t>per month on the overdue amount, </w:t>
      </w:r>
      <w:r>
        <w:rPr>
          <w:color w:val="415461"/>
          <w:sz w:val="26"/>
        </w:rPr>
        <w:t>limited to the originally agreed interest rate for the maximum period allowed by Chapter 516.035 of</w:t>
      </w:r>
      <w:r>
        <w:rPr>
          <w:color w:val="415461"/>
          <w:spacing w:val="40"/>
          <w:sz w:val="26"/>
        </w:rPr>
        <w:t> </w:t>
      </w:r>
      <w:r>
        <w:rPr>
          <w:color w:val="415461"/>
          <w:sz w:val="26"/>
        </w:rPr>
        <w:t>the Florida Statutes. After this period, the interest rate shall not exceed the rate permitted by Chapter 687 of the Florida Statutes.</w:t>
      </w:r>
    </w:p>
    <w:p>
      <w:pPr>
        <w:pStyle w:val="ListParagraph"/>
        <w:numPr>
          <w:ilvl w:val="0"/>
          <w:numId w:val="2"/>
        </w:numPr>
        <w:tabs>
          <w:tab w:pos="541" w:val="left" w:leader="none"/>
        </w:tabs>
        <w:spacing w:line="240" w:lineRule="auto" w:before="54" w:after="0"/>
        <w:ind w:left="541" w:right="0" w:hanging="248"/>
        <w:jc w:val="both"/>
        <w:rPr>
          <w:sz w:val="26"/>
        </w:rPr>
      </w:pPr>
      <w:r>
        <w:rPr>
          <w:sz w:val="26"/>
        </w:rPr>
        <mc:AlternateContent>
          <mc:Choice Requires="wps">
            <w:drawing>
              <wp:anchor distT="0" distB="0" distL="0" distR="0" allowOverlap="1" layoutInCell="1" locked="0" behindDoc="1" simplePos="0" relativeHeight="487595520">
                <wp:simplePos x="0" y="0"/>
                <wp:positionH relativeFrom="page">
                  <wp:posOffset>5363976</wp:posOffset>
                </wp:positionH>
                <wp:positionV relativeFrom="paragraph">
                  <wp:posOffset>235084</wp:posOffset>
                </wp:positionV>
                <wp:extent cx="74231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742315" cy="9525"/>
                        </a:xfrm>
                        <a:custGeom>
                          <a:avLst/>
                          <a:gdLst/>
                          <a:ahLst/>
                          <a:cxnLst/>
                          <a:rect l="l" t="t" r="r" b="b"/>
                          <a:pathLst>
                            <a:path w="742315" h="9525">
                              <a:moveTo>
                                <a:pt x="742083" y="9276"/>
                              </a:moveTo>
                              <a:lnTo>
                                <a:pt x="0" y="9276"/>
                              </a:lnTo>
                              <a:lnTo>
                                <a:pt x="0" y="0"/>
                              </a:lnTo>
                              <a:lnTo>
                                <a:pt x="742083" y="0"/>
                              </a:lnTo>
                              <a:lnTo>
                                <a:pt x="742083" y="9276"/>
                              </a:lnTo>
                              <a:close/>
                            </a:path>
                          </a:pathLst>
                        </a:custGeom>
                        <a:solidFill>
                          <a:srgbClr val="28A645"/>
                        </a:solidFill>
                      </wps:spPr>
                      <wps:bodyPr wrap="square" lIns="0" tIns="0" rIns="0" bIns="0" rtlCol="0">
                        <a:prstTxWarp prst="textNoShape">
                          <a:avLst/>
                        </a:prstTxWarp>
                        <a:noAutofit/>
                      </wps:bodyPr>
                    </wps:wsp>
                  </a:graphicData>
                </a:graphic>
              </wp:anchor>
            </w:drawing>
          </mc:Choice>
          <mc:Fallback>
            <w:pict>
              <v:rect style="position:absolute;margin-left:422.360382pt;margin-top:18.510626pt;width:58.431754pt;height:.730397pt;mso-position-horizontal-relative:page;mso-position-vertical-relative:paragraph;z-index:-15720960;mso-wrap-distance-left:0;mso-wrap-distance-right:0" id="docshape38" filled="true" fillcolor="#28a645" stroked="false">
                <v:fill type="solid"/>
                <w10:wrap type="topAndBottom"/>
              </v:rect>
            </w:pict>
          </mc:Fallback>
        </mc:AlternateContent>
      </w:r>
      <w:r>
        <w:rPr>
          <w:color w:val="415461"/>
          <w:sz w:val="26"/>
        </w:rPr>
        <w:t>A</w:t>
      </w:r>
      <w:r>
        <w:rPr>
          <w:color w:val="415461"/>
          <w:spacing w:val="-12"/>
          <w:sz w:val="26"/>
        </w:rPr>
        <w:t> </w:t>
      </w:r>
      <w:r>
        <w:rPr>
          <w:color w:val="415461"/>
          <w:sz w:val="26"/>
        </w:rPr>
        <w:t>late</w:t>
      </w:r>
      <w:r>
        <w:rPr>
          <w:color w:val="415461"/>
          <w:spacing w:val="3"/>
          <w:sz w:val="26"/>
        </w:rPr>
        <w:t> </w:t>
      </w:r>
      <w:r>
        <w:rPr>
          <w:color w:val="415461"/>
          <w:sz w:val="26"/>
        </w:rPr>
        <w:t>fee</w:t>
      </w:r>
      <w:r>
        <w:rPr>
          <w:color w:val="415461"/>
          <w:spacing w:val="4"/>
          <w:sz w:val="26"/>
        </w:rPr>
        <w:t> </w:t>
      </w:r>
      <w:r>
        <w:rPr>
          <w:color w:val="415461"/>
          <w:sz w:val="26"/>
        </w:rPr>
        <w:t>of</w:t>
      </w:r>
      <w:r>
        <w:rPr>
          <w:color w:val="415461"/>
          <w:spacing w:val="3"/>
          <w:sz w:val="26"/>
        </w:rPr>
        <w:t> </w:t>
      </w:r>
      <w:r>
        <w:rPr>
          <w:color w:val="415461"/>
          <w:sz w:val="26"/>
        </w:rPr>
        <w:t>2%</w:t>
      </w:r>
      <w:r>
        <w:rPr>
          <w:color w:val="415461"/>
          <w:spacing w:val="3"/>
          <w:sz w:val="26"/>
        </w:rPr>
        <w:t> </w:t>
      </w:r>
      <w:r>
        <w:rPr>
          <w:color w:val="415461"/>
          <w:sz w:val="26"/>
        </w:rPr>
        <w:t>on</w:t>
      </w:r>
      <w:r>
        <w:rPr>
          <w:color w:val="415461"/>
          <w:spacing w:val="4"/>
          <w:sz w:val="26"/>
        </w:rPr>
        <w:t> </w:t>
      </w:r>
      <w:r>
        <w:rPr>
          <w:color w:val="415461"/>
          <w:sz w:val="26"/>
        </w:rPr>
        <w:t>the</w:t>
      </w:r>
      <w:r>
        <w:rPr>
          <w:color w:val="415461"/>
          <w:spacing w:val="3"/>
          <w:sz w:val="26"/>
        </w:rPr>
        <w:t> </w:t>
      </w:r>
      <w:r>
        <w:rPr>
          <w:color w:val="415461"/>
          <w:sz w:val="26"/>
        </w:rPr>
        <w:t>overdue</w:t>
      </w:r>
      <w:r>
        <w:rPr>
          <w:color w:val="415461"/>
          <w:spacing w:val="3"/>
          <w:sz w:val="26"/>
        </w:rPr>
        <w:t> </w:t>
      </w:r>
      <w:r>
        <w:rPr>
          <w:color w:val="415461"/>
          <w:sz w:val="26"/>
        </w:rPr>
        <w:t>installment</w:t>
      </w:r>
      <w:r>
        <w:rPr>
          <w:color w:val="415461"/>
          <w:spacing w:val="4"/>
          <w:sz w:val="26"/>
        </w:rPr>
        <w:t> </w:t>
      </w:r>
      <w:r>
        <w:rPr>
          <w:color w:val="415461"/>
          <w:sz w:val="26"/>
        </w:rPr>
        <w:t>amount,</w:t>
      </w:r>
      <w:r>
        <w:rPr>
          <w:color w:val="415461"/>
          <w:spacing w:val="3"/>
          <w:sz w:val="26"/>
        </w:rPr>
        <w:t> </w:t>
      </w:r>
      <w:r>
        <w:rPr>
          <w:color w:val="415461"/>
          <w:sz w:val="26"/>
        </w:rPr>
        <w:t>not</w:t>
      </w:r>
      <w:r>
        <w:rPr>
          <w:color w:val="415461"/>
          <w:spacing w:val="3"/>
          <w:sz w:val="26"/>
        </w:rPr>
        <w:t> </w:t>
      </w:r>
      <w:r>
        <w:rPr>
          <w:color w:val="415461"/>
          <w:sz w:val="26"/>
        </w:rPr>
        <w:t>to</w:t>
      </w:r>
      <w:r>
        <w:rPr>
          <w:color w:val="415461"/>
          <w:spacing w:val="4"/>
          <w:sz w:val="26"/>
        </w:rPr>
        <w:t> </w:t>
      </w:r>
      <w:r>
        <w:rPr>
          <w:color w:val="415461"/>
          <w:sz w:val="26"/>
        </w:rPr>
        <w:t>exceed</w:t>
      </w:r>
      <w:r>
        <w:rPr>
          <w:color w:val="415461"/>
          <w:spacing w:val="36"/>
          <w:w w:val="101"/>
          <w:sz w:val="26"/>
        </w:rPr>
        <w:t> </w:t>
      </w:r>
      <w:r>
        <w:rPr>
          <w:rFonts w:ascii="Times New Roman"/>
          <w:color w:val="000000"/>
          <w:spacing w:val="9"/>
          <w:w w:val="101"/>
          <w:sz w:val="26"/>
          <w:shd w:fill="E7F5E7" w:color="auto" w:val="clear"/>
        </w:rPr>
        <w:t> </w:t>
      </w:r>
      <w:r>
        <w:rPr>
          <w:i/>
          <w:color w:val="000000"/>
          <w:sz w:val="26"/>
          <w:shd w:fill="E7F5E7" w:color="auto" w:val="clear"/>
        </w:rPr>
        <w:t>$25.00</w:t>
      </w:r>
      <w:r>
        <w:rPr>
          <w:i/>
          <w:color w:val="000000"/>
          <w:spacing w:val="66"/>
          <w:sz w:val="26"/>
          <w:shd w:fill="E7F5E7" w:color="auto" w:val="clear"/>
        </w:rPr>
        <w:t>   </w:t>
      </w:r>
      <w:r>
        <w:rPr>
          <w:i/>
          <w:color w:val="000000"/>
          <w:spacing w:val="-37"/>
          <w:sz w:val="26"/>
        </w:rPr>
        <w:t> </w:t>
      </w:r>
      <w:r>
        <w:rPr>
          <w:color w:val="415461"/>
          <w:spacing w:val="-10"/>
          <w:sz w:val="26"/>
        </w:rPr>
        <w:t>.</w:t>
      </w:r>
    </w:p>
    <w:p>
      <w:pPr>
        <w:pStyle w:val="ListParagraph"/>
        <w:numPr>
          <w:ilvl w:val="1"/>
          <w:numId w:val="1"/>
        </w:numPr>
        <w:tabs>
          <w:tab w:pos="691" w:val="left" w:leader="none"/>
        </w:tabs>
        <w:spacing w:line="240" w:lineRule="auto" w:before="49" w:after="0"/>
        <w:ind w:left="1" w:right="131" w:firstLine="219"/>
        <w:jc w:val="both"/>
        <w:rPr>
          <w:sz w:val="26"/>
        </w:rPr>
      </w:pPr>
      <w:r>
        <w:rPr>
          <w:color w:val="415461"/>
          <w:sz w:val="26"/>
        </w:rPr>
        <w:t>If the payment delay exceeds 30 (thirty) days from its due date, Flexcredi may, at its sole discretion and in accordance with applicable law, declare the entire outstanding Principal</w:t>
      </w:r>
      <w:r>
        <w:rPr>
          <w:color w:val="415461"/>
          <w:spacing w:val="40"/>
          <w:sz w:val="26"/>
        </w:rPr>
        <w:t> </w:t>
      </w:r>
      <w:r>
        <w:rPr>
          <w:color w:val="415461"/>
          <w:sz w:val="26"/>
        </w:rPr>
        <w:t>Amount, together with all accrued and unpaid interest and fees, to be immediately due </w:t>
      </w:r>
      <w:r>
        <w:rPr>
          <w:color w:val="415461"/>
          <w:sz w:val="26"/>
        </w:rPr>
        <w:t>and payable. Flexcredi will employ effective and lawful collection policies in full compliance with</w:t>
      </w:r>
      <w:r>
        <w:rPr>
          <w:color w:val="415461"/>
          <w:spacing w:val="80"/>
          <w:sz w:val="26"/>
        </w:rPr>
        <w:t> </w:t>
      </w:r>
      <w:r>
        <w:rPr>
          <w:color w:val="415461"/>
          <w:sz w:val="26"/>
        </w:rPr>
        <w:t>the Fair Debt Collection Practices Act and all other applicable federal and state regulations.</w:t>
      </w:r>
    </w:p>
    <w:p>
      <w:pPr>
        <w:pStyle w:val="ListParagraph"/>
        <w:numPr>
          <w:ilvl w:val="0"/>
          <w:numId w:val="1"/>
        </w:numPr>
        <w:tabs>
          <w:tab w:pos="230" w:val="left" w:leader="none"/>
        </w:tabs>
        <w:spacing w:line="240" w:lineRule="auto" w:before="160" w:after="0"/>
        <w:ind w:left="230" w:right="0" w:hanging="229"/>
        <w:jc w:val="left"/>
        <w:rPr>
          <w:rFonts w:ascii="DejaVu Sans"/>
          <w:b/>
          <w:sz w:val="21"/>
        </w:rPr>
      </w:pPr>
      <w:r>
        <w:rPr>
          <w:rFonts w:ascii="DejaVu Sans"/>
          <w:b/>
          <w:color w:val="24333D"/>
          <w:spacing w:val="1"/>
          <w:sz w:val="21"/>
          <w:u w:val="single" w:color="24333D"/>
        </w:rPr>
        <w:t> </w:t>
      </w:r>
      <w:r>
        <w:rPr>
          <w:rFonts w:ascii="DejaVu Sans"/>
          <w:b/>
          <w:color w:val="24333D"/>
          <w:sz w:val="21"/>
          <w:u w:val="single" w:color="24333D"/>
        </w:rPr>
        <w:t>RIGHTS</w:t>
      </w:r>
      <w:r>
        <w:rPr>
          <w:rFonts w:ascii="DejaVu Sans"/>
          <w:b/>
          <w:color w:val="24333D"/>
          <w:spacing w:val="1"/>
          <w:sz w:val="21"/>
          <w:u w:val="single" w:color="24333D"/>
        </w:rPr>
        <w:t> </w:t>
      </w:r>
      <w:r>
        <w:rPr>
          <w:rFonts w:ascii="DejaVu Sans"/>
          <w:b/>
          <w:color w:val="24333D"/>
          <w:sz w:val="21"/>
          <w:u w:val="single" w:color="24333D"/>
        </w:rPr>
        <w:t>AND</w:t>
      </w:r>
      <w:r>
        <w:rPr>
          <w:rFonts w:ascii="DejaVu Sans"/>
          <w:b/>
          <w:color w:val="24333D"/>
          <w:spacing w:val="1"/>
          <w:sz w:val="21"/>
          <w:u w:val="single" w:color="24333D"/>
        </w:rPr>
        <w:t> </w:t>
      </w:r>
      <w:r>
        <w:rPr>
          <w:rFonts w:ascii="DejaVu Sans"/>
          <w:b/>
          <w:color w:val="24333D"/>
          <w:sz w:val="21"/>
          <w:u w:val="single" w:color="24333D"/>
        </w:rPr>
        <w:t>OBLIGATIONS</w:t>
      </w:r>
      <w:r>
        <w:rPr>
          <w:rFonts w:ascii="DejaVu Sans"/>
          <w:b/>
          <w:color w:val="24333D"/>
          <w:spacing w:val="2"/>
          <w:sz w:val="21"/>
          <w:u w:val="single" w:color="24333D"/>
        </w:rPr>
        <w:t> </w:t>
      </w:r>
      <w:r>
        <w:rPr>
          <w:rFonts w:ascii="DejaVu Sans"/>
          <w:b/>
          <w:color w:val="24333D"/>
          <w:sz w:val="21"/>
          <w:u w:val="single" w:color="24333D"/>
        </w:rPr>
        <w:t>OF</w:t>
      </w:r>
      <w:r>
        <w:rPr>
          <w:rFonts w:ascii="DejaVu Sans"/>
          <w:b/>
          <w:color w:val="24333D"/>
          <w:spacing w:val="1"/>
          <w:sz w:val="21"/>
          <w:u w:val="single" w:color="24333D"/>
        </w:rPr>
        <w:t> </w:t>
      </w:r>
      <w:r>
        <w:rPr>
          <w:rFonts w:ascii="DejaVu Sans"/>
          <w:b/>
          <w:color w:val="24333D"/>
          <w:sz w:val="21"/>
          <w:u w:val="single" w:color="24333D"/>
        </w:rPr>
        <w:t>THE</w:t>
      </w:r>
      <w:r>
        <w:rPr>
          <w:rFonts w:ascii="DejaVu Sans"/>
          <w:b/>
          <w:color w:val="24333D"/>
          <w:spacing w:val="1"/>
          <w:sz w:val="21"/>
          <w:u w:val="single" w:color="24333D"/>
        </w:rPr>
        <w:t> </w:t>
      </w:r>
      <w:r>
        <w:rPr>
          <w:rFonts w:ascii="DejaVu Sans"/>
          <w:b/>
          <w:color w:val="24333D"/>
          <w:spacing w:val="-2"/>
          <w:sz w:val="21"/>
          <w:u w:val="single" w:color="24333D"/>
        </w:rPr>
        <w:t>PARTIES</w:t>
      </w:r>
    </w:p>
    <w:p>
      <w:pPr>
        <w:pStyle w:val="ListParagraph"/>
        <w:numPr>
          <w:ilvl w:val="1"/>
          <w:numId w:val="1"/>
        </w:numPr>
        <w:tabs>
          <w:tab w:pos="814" w:val="left" w:leader="none"/>
        </w:tabs>
        <w:spacing w:line="240" w:lineRule="auto" w:before="73" w:after="0"/>
        <w:ind w:left="1" w:right="131" w:firstLine="219"/>
        <w:jc w:val="both"/>
        <w:rPr>
          <w:sz w:val="26"/>
        </w:rPr>
      </w:pPr>
      <w:r>
        <w:rPr>
          <w:color w:val="415461"/>
          <w:sz w:val="26"/>
        </w:rPr>
        <w:t>The Borrower commits to using the loan proceeds exclusively for </w:t>
      </w:r>
      <w:r>
        <w:rPr>
          <w:color w:val="415461"/>
          <w:sz w:val="26"/>
        </w:rPr>
        <w:t>legitimate entrepreneurial purposes, as declared in the loan application and in accordance with Flexcredi's </w:t>
      </w:r>
      <w:r>
        <w:rPr>
          <w:color w:val="415461"/>
          <w:spacing w:val="-2"/>
          <w:sz w:val="26"/>
        </w:rPr>
        <w:t>mission.</w:t>
      </w:r>
    </w:p>
    <w:p>
      <w:pPr>
        <w:pStyle w:val="ListParagraph"/>
        <w:numPr>
          <w:ilvl w:val="1"/>
          <w:numId w:val="1"/>
        </w:numPr>
        <w:tabs>
          <w:tab w:pos="701" w:val="left" w:leader="none"/>
        </w:tabs>
        <w:spacing w:line="244" w:lineRule="auto" w:before="67" w:after="0"/>
        <w:ind w:left="1" w:right="131" w:firstLine="219"/>
        <w:jc w:val="both"/>
        <w:rPr>
          <w:sz w:val="26"/>
        </w:rPr>
      </w:pPr>
      <w:r>
        <w:rPr>
          <w:color w:val="415461"/>
          <w:sz w:val="26"/>
        </w:rPr>
        <w:t>Flexcredi will provide the Borrower with all loan-related information clearly, </w:t>
      </w:r>
      <w:r>
        <w:rPr>
          <w:color w:val="415461"/>
          <w:sz w:val="26"/>
        </w:rPr>
        <w:t>accurately, and transparently, including the repayment schedule, outstanding balance, and any applicable charges. All necessary disclosures, as per the Truth in Lending Act and Chapter 516.33 of the Florida Statutes, will be presented to the Borrower before the formalization of this Agreement. The Borrower will have secure online access to their account for loan monitoring, payment history, and current balance information.</w:t>
      </w:r>
    </w:p>
    <w:p>
      <w:pPr>
        <w:pStyle w:val="ListParagraph"/>
        <w:numPr>
          <w:ilvl w:val="0"/>
          <w:numId w:val="1"/>
        </w:numPr>
        <w:tabs>
          <w:tab w:pos="230" w:val="left" w:leader="none"/>
        </w:tabs>
        <w:spacing w:line="240" w:lineRule="auto" w:before="132" w:after="0"/>
        <w:ind w:left="230" w:right="0" w:hanging="229"/>
        <w:jc w:val="left"/>
        <w:rPr>
          <w:rFonts w:ascii="DejaVu Sans"/>
          <w:b/>
          <w:sz w:val="21"/>
        </w:rPr>
      </w:pPr>
      <w:r>
        <w:rPr>
          <w:rFonts w:ascii="DejaVu Sans"/>
          <w:b/>
          <w:color w:val="24333D"/>
          <w:spacing w:val="3"/>
          <w:sz w:val="21"/>
          <w:u w:val="single" w:color="24333D"/>
        </w:rPr>
        <w:t> </w:t>
      </w:r>
      <w:r>
        <w:rPr>
          <w:rFonts w:ascii="DejaVu Sans"/>
          <w:b/>
          <w:color w:val="24333D"/>
          <w:sz w:val="21"/>
          <w:u w:val="single" w:color="24333D"/>
        </w:rPr>
        <w:t>GENERAL</w:t>
      </w:r>
      <w:r>
        <w:rPr>
          <w:rFonts w:ascii="DejaVu Sans"/>
          <w:b/>
          <w:color w:val="24333D"/>
          <w:spacing w:val="3"/>
          <w:sz w:val="21"/>
          <w:u w:val="single" w:color="24333D"/>
        </w:rPr>
        <w:t> </w:t>
      </w:r>
      <w:r>
        <w:rPr>
          <w:rFonts w:ascii="DejaVu Sans"/>
          <w:b/>
          <w:color w:val="24333D"/>
          <w:spacing w:val="-2"/>
          <w:sz w:val="21"/>
          <w:u w:val="single" w:color="24333D"/>
        </w:rPr>
        <w:t>PROVISIONS</w:t>
      </w:r>
    </w:p>
    <w:p>
      <w:pPr>
        <w:pStyle w:val="ListParagraph"/>
        <w:numPr>
          <w:ilvl w:val="1"/>
          <w:numId w:val="1"/>
        </w:numPr>
        <w:tabs>
          <w:tab w:pos="679" w:val="left" w:leader="none"/>
        </w:tabs>
        <w:spacing w:line="240" w:lineRule="auto" w:before="73" w:after="0"/>
        <w:ind w:left="1" w:right="131" w:firstLine="219"/>
        <w:jc w:val="both"/>
        <w:rPr>
          <w:sz w:val="26"/>
        </w:rPr>
      </w:pPr>
      <w:r>
        <w:rPr>
          <w:color w:val="415461"/>
          <w:sz w:val="26"/>
        </w:rPr>
        <w:t>This</w:t>
      </w:r>
      <w:r>
        <w:rPr>
          <w:color w:val="415461"/>
          <w:spacing w:val="-7"/>
          <w:sz w:val="26"/>
        </w:rPr>
        <w:t> </w:t>
      </w:r>
      <w:r>
        <w:rPr>
          <w:color w:val="415461"/>
          <w:sz w:val="26"/>
        </w:rPr>
        <w:t>Agreement is governed by and interpreted in accordance with the laws of the State of Florida,</w:t>
      </w:r>
      <w:r>
        <w:rPr>
          <w:color w:val="415461"/>
          <w:spacing w:val="40"/>
          <w:sz w:val="26"/>
        </w:rPr>
        <w:t> </w:t>
      </w:r>
      <w:r>
        <w:rPr>
          <w:color w:val="415461"/>
          <w:sz w:val="26"/>
        </w:rPr>
        <w:t>specifically</w:t>
      </w:r>
      <w:r>
        <w:rPr>
          <w:color w:val="415461"/>
          <w:spacing w:val="40"/>
          <w:sz w:val="26"/>
        </w:rPr>
        <w:t> </w:t>
      </w:r>
      <w:r>
        <w:rPr>
          <w:color w:val="415461"/>
          <w:sz w:val="26"/>
        </w:rPr>
        <w:t>Chapter</w:t>
      </w:r>
      <w:r>
        <w:rPr>
          <w:color w:val="415461"/>
          <w:spacing w:val="40"/>
          <w:sz w:val="26"/>
        </w:rPr>
        <w:t> </w:t>
      </w:r>
      <w:r>
        <w:rPr>
          <w:color w:val="415461"/>
          <w:sz w:val="26"/>
        </w:rPr>
        <w:t>516</w:t>
      </w:r>
      <w:r>
        <w:rPr>
          <w:color w:val="415461"/>
          <w:spacing w:val="40"/>
          <w:sz w:val="26"/>
        </w:rPr>
        <w:t> </w:t>
      </w:r>
      <w:r>
        <w:rPr>
          <w:color w:val="415461"/>
          <w:sz w:val="26"/>
        </w:rPr>
        <w:t>of</w:t>
      </w:r>
      <w:r>
        <w:rPr>
          <w:color w:val="415461"/>
          <w:spacing w:val="40"/>
          <w:sz w:val="26"/>
        </w:rPr>
        <w:t> </w:t>
      </w:r>
      <w:r>
        <w:rPr>
          <w:color w:val="415461"/>
          <w:sz w:val="26"/>
        </w:rPr>
        <w:t>the</w:t>
      </w:r>
      <w:r>
        <w:rPr>
          <w:color w:val="415461"/>
          <w:spacing w:val="40"/>
          <w:sz w:val="26"/>
        </w:rPr>
        <w:t> </w:t>
      </w:r>
      <w:r>
        <w:rPr>
          <w:color w:val="415461"/>
          <w:sz w:val="26"/>
        </w:rPr>
        <w:t>Florida</w:t>
      </w:r>
      <w:r>
        <w:rPr>
          <w:color w:val="415461"/>
          <w:spacing w:val="40"/>
          <w:sz w:val="26"/>
        </w:rPr>
        <w:t> </w:t>
      </w:r>
      <w:r>
        <w:rPr>
          <w:color w:val="415461"/>
          <w:sz w:val="26"/>
        </w:rPr>
        <w:t>Statutes,</w:t>
      </w:r>
      <w:r>
        <w:rPr>
          <w:color w:val="415461"/>
          <w:spacing w:val="40"/>
          <w:sz w:val="26"/>
        </w:rPr>
        <w:t> </w:t>
      </w:r>
      <w:r>
        <w:rPr>
          <w:color w:val="415461"/>
          <w:sz w:val="26"/>
        </w:rPr>
        <w:t>and</w:t>
      </w:r>
      <w:r>
        <w:rPr>
          <w:color w:val="415461"/>
          <w:spacing w:val="40"/>
          <w:sz w:val="26"/>
        </w:rPr>
        <w:t> </w:t>
      </w:r>
      <w:r>
        <w:rPr>
          <w:color w:val="415461"/>
          <w:sz w:val="26"/>
        </w:rPr>
        <w:t>all</w:t>
      </w:r>
      <w:r>
        <w:rPr>
          <w:color w:val="415461"/>
          <w:spacing w:val="40"/>
          <w:sz w:val="26"/>
        </w:rPr>
        <w:t> </w:t>
      </w:r>
      <w:r>
        <w:rPr>
          <w:color w:val="415461"/>
          <w:sz w:val="26"/>
        </w:rPr>
        <w:t>other</w:t>
      </w:r>
      <w:r>
        <w:rPr>
          <w:color w:val="415461"/>
          <w:spacing w:val="40"/>
          <w:sz w:val="26"/>
        </w:rPr>
        <w:t> </w:t>
      </w:r>
      <w:r>
        <w:rPr>
          <w:color w:val="415461"/>
          <w:sz w:val="26"/>
        </w:rPr>
        <w:t>applicable</w:t>
      </w:r>
      <w:r>
        <w:rPr>
          <w:color w:val="415461"/>
          <w:spacing w:val="40"/>
          <w:sz w:val="26"/>
        </w:rPr>
        <w:t> </w:t>
      </w:r>
      <w:r>
        <w:rPr>
          <w:color w:val="415461"/>
          <w:sz w:val="26"/>
        </w:rPr>
        <w:t>federal</w:t>
      </w:r>
      <w:r>
        <w:rPr>
          <w:color w:val="415461"/>
          <w:spacing w:val="40"/>
          <w:sz w:val="26"/>
        </w:rPr>
        <w:t> </w:t>
      </w:r>
      <w:r>
        <w:rPr>
          <w:color w:val="415461"/>
          <w:sz w:val="26"/>
        </w:rPr>
        <w:t>and state regulations.</w:t>
      </w:r>
    </w:p>
    <w:p>
      <w:pPr>
        <w:pStyle w:val="ListParagraph"/>
        <w:numPr>
          <w:ilvl w:val="1"/>
          <w:numId w:val="1"/>
        </w:numPr>
        <w:tabs>
          <w:tab w:pos="706" w:val="left" w:leader="none"/>
        </w:tabs>
        <w:spacing w:line="247" w:lineRule="auto" w:before="67" w:after="0"/>
        <w:ind w:left="1" w:right="131" w:firstLine="219"/>
        <w:jc w:val="both"/>
        <w:rPr>
          <w:sz w:val="26"/>
        </w:rPr>
      </w:pPr>
      <w:r>
        <w:rPr>
          <w:color w:val="415461"/>
          <w:sz w:val="26"/>
        </w:rPr>
        <w:t>Any dispute, claim, or controversy arising out of or relating to this Agreement, or the breach, termination, enforcement, interpretation, or validity thereof, shall be resolved in </w:t>
      </w:r>
      <w:r>
        <w:rPr>
          <w:color w:val="415461"/>
          <w:sz w:val="26"/>
        </w:rPr>
        <w:t>the competent courts of Orange County, Florida.</w:t>
      </w:r>
    </w:p>
    <w:p>
      <w:pPr>
        <w:pStyle w:val="ListParagraph"/>
        <w:numPr>
          <w:ilvl w:val="1"/>
          <w:numId w:val="1"/>
        </w:numPr>
        <w:tabs>
          <w:tab w:pos="696" w:val="left" w:leader="none"/>
        </w:tabs>
        <w:spacing w:line="206" w:lineRule="auto" w:before="74" w:after="0"/>
        <w:ind w:left="1" w:right="131" w:firstLine="219"/>
        <w:jc w:val="both"/>
        <w:rPr>
          <w:sz w:val="26"/>
        </w:rPr>
      </w:pPr>
      <w:r>
        <w:rPr>
          <w:sz w:val="26"/>
        </w:rPr>
        <mc:AlternateContent>
          <mc:Choice Requires="wps">
            <w:drawing>
              <wp:anchor distT="0" distB="0" distL="0" distR="0" allowOverlap="1" layoutInCell="1" locked="0" behindDoc="1" simplePos="0" relativeHeight="487418368">
                <wp:simplePos x="0" y="0"/>
                <wp:positionH relativeFrom="page">
                  <wp:posOffset>3621240</wp:posOffset>
                </wp:positionH>
                <wp:positionV relativeFrom="paragraph">
                  <wp:posOffset>334646</wp:posOffset>
                </wp:positionV>
                <wp:extent cx="111125" cy="9588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26.35008pt;width:8.75pt;height:7.55pt;mso-position-horizontal-relative:page;mso-position-vertical-relative:paragraph;z-index:-15898112" type="#_x0000_t202" id="docshape39"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18880">
                <wp:simplePos x="0" y="0"/>
                <wp:positionH relativeFrom="page">
                  <wp:posOffset>4414342</wp:posOffset>
                </wp:positionH>
                <wp:positionV relativeFrom="paragraph">
                  <wp:posOffset>334646</wp:posOffset>
                </wp:positionV>
                <wp:extent cx="177800" cy="9588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26.35008pt;width:14pt;height:7.55pt;mso-position-horizontal-relative:page;mso-position-vertical-relative:paragraph;z-index:-15897600" type="#_x0000_t202" id="docshape40"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19392">
                <wp:simplePos x="0" y="0"/>
                <wp:positionH relativeFrom="page">
                  <wp:posOffset>3621240</wp:posOffset>
                </wp:positionH>
                <wp:positionV relativeFrom="paragraph">
                  <wp:posOffset>334646</wp:posOffset>
                </wp:positionV>
                <wp:extent cx="111125" cy="958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26.35008pt;width:8.75pt;height:7.55pt;mso-position-horizontal-relative:page;mso-position-vertical-relative:paragraph;z-index:-15897088" type="#_x0000_t202" id="docshape41"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19904">
                <wp:simplePos x="0" y="0"/>
                <wp:positionH relativeFrom="page">
                  <wp:posOffset>4414342</wp:posOffset>
                </wp:positionH>
                <wp:positionV relativeFrom="paragraph">
                  <wp:posOffset>334646</wp:posOffset>
                </wp:positionV>
                <wp:extent cx="177800" cy="958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26.35008pt;width:14pt;height:7.55pt;mso-position-horizontal-relative:page;mso-position-vertical-relative:paragraph;z-index:-15896576" type="#_x0000_t202" id="docshape42"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20416">
                <wp:simplePos x="0" y="0"/>
                <wp:positionH relativeFrom="page">
                  <wp:posOffset>3621240</wp:posOffset>
                </wp:positionH>
                <wp:positionV relativeFrom="paragraph">
                  <wp:posOffset>334646</wp:posOffset>
                </wp:positionV>
                <wp:extent cx="111125" cy="958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26.35008pt;width:8.75pt;height:7.55pt;mso-position-horizontal-relative:page;mso-position-vertical-relative:paragraph;z-index:-15896064" type="#_x0000_t202" id="docshape43"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20928">
                <wp:simplePos x="0" y="0"/>
                <wp:positionH relativeFrom="page">
                  <wp:posOffset>4414342</wp:posOffset>
                </wp:positionH>
                <wp:positionV relativeFrom="paragraph">
                  <wp:posOffset>334646</wp:posOffset>
                </wp:positionV>
                <wp:extent cx="177800" cy="958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26.35008pt;width:14pt;height:7.55pt;mso-position-horizontal-relative:page;mso-position-vertical-relative:paragraph;z-index:-15895552" type="#_x0000_t202" id="docshape44"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6"/>
        </w:rPr>
        <mc:AlternateContent>
          <mc:Choice Requires="wps">
            <w:drawing>
              <wp:anchor distT="0" distB="0" distL="0" distR="0" allowOverlap="1" layoutInCell="1" locked="0" behindDoc="1" simplePos="0" relativeHeight="487421952">
                <wp:simplePos x="0" y="0"/>
                <wp:positionH relativeFrom="page">
                  <wp:posOffset>892925</wp:posOffset>
                </wp:positionH>
                <wp:positionV relativeFrom="paragraph">
                  <wp:posOffset>300455</wp:posOffset>
                </wp:positionV>
                <wp:extent cx="5788660" cy="1397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788660" cy="139700"/>
                          <a:chExt cx="5788660" cy="139700"/>
                        </a:xfrm>
                      </wpg:grpSpPr>
                      <wps:wsp>
                        <wps:cNvPr id="46" name="Graphic 46"/>
                        <wps:cNvSpPr/>
                        <wps:spPr>
                          <a:xfrm>
                            <a:off x="0" y="6"/>
                            <a:ext cx="5788660" cy="9525"/>
                          </a:xfrm>
                          <a:custGeom>
                            <a:avLst/>
                            <a:gdLst/>
                            <a:ahLst/>
                            <a:cxnLst/>
                            <a:rect l="l" t="t" r="r" b="b"/>
                            <a:pathLst>
                              <a:path w="5788660" h="9525">
                                <a:moveTo>
                                  <a:pt x="5788241" y="0"/>
                                </a:moveTo>
                                <a:lnTo>
                                  <a:pt x="0" y="0"/>
                                </a:lnTo>
                                <a:lnTo>
                                  <a:pt x="0" y="9271"/>
                                </a:lnTo>
                                <a:lnTo>
                                  <a:pt x="5788241" y="9271"/>
                                </a:lnTo>
                                <a:lnTo>
                                  <a:pt x="5788241" y="0"/>
                                </a:lnTo>
                                <a:close/>
                              </a:path>
                            </a:pathLst>
                          </a:custGeom>
                          <a:solidFill>
                            <a:srgbClr val="CCCCCC"/>
                          </a:solidFill>
                        </wps:spPr>
                        <wps:bodyPr wrap="square" lIns="0" tIns="0" rIns="0" bIns="0" rtlCol="0">
                          <a:prstTxWarp prst="textNoShape">
                            <a:avLst/>
                          </a:prstTxWarp>
                          <a:noAutofit/>
                        </wps:bodyPr>
                      </wps:wsp>
                      <wps:wsp>
                        <wps:cNvPr id="47" name="Graphic 47"/>
                        <wps:cNvSpPr/>
                        <wps:spPr>
                          <a:xfrm>
                            <a:off x="2727146" y="37115"/>
                            <a:ext cx="974090" cy="102235"/>
                          </a:xfrm>
                          <a:custGeom>
                            <a:avLst/>
                            <a:gdLst/>
                            <a:ahLst/>
                            <a:cxnLst/>
                            <a:rect l="l" t="t" r="r" b="b"/>
                            <a:pathLst>
                              <a:path w="974090" h="102235">
                                <a:moveTo>
                                  <a:pt x="111315" y="0"/>
                                </a:moveTo>
                                <a:lnTo>
                                  <a:pt x="0" y="0"/>
                                </a:lnTo>
                                <a:lnTo>
                                  <a:pt x="0" y="102031"/>
                                </a:lnTo>
                                <a:lnTo>
                                  <a:pt x="111315" y="102031"/>
                                </a:lnTo>
                                <a:lnTo>
                                  <a:pt x="111315" y="0"/>
                                </a:lnTo>
                                <a:close/>
                              </a:path>
                              <a:path w="974090" h="102235">
                                <a:moveTo>
                                  <a:pt x="973988" y="0"/>
                                </a:moveTo>
                                <a:lnTo>
                                  <a:pt x="797737" y="0"/>
                                </a:lnTo>
                                <a:lnTo>
                                  <a:pt x="797737" y="102031"/>
                                </a:lnTo>
                                <a:lnTo>
                                  <a:pt x="973988" y="102031"/>
                                </a:lnTo>
                                <a:lnTo>
                                  <a:pt x="973988" y="0"/>
                                </a:lnTo>
                                <a:close/>
                              </a:path>
                            </a:pathLst>
                          </a:custGeom>
                          <a:solidFill>
                            <a:srgbClr val="E7F5E7"/>
                          </a:solidFill>
                        </wps:spPr>
                        <wps:bodyPr wrap="square" lIns="0" tIns="0" rIns="0" bIns="0" rtlCol="0">
                          <a:prstTxWarp prst="textNoShape">
                            <a:avLst/>
                          </a:prstTxWarp>
                          <a:noAutofit/>
                        </wps:bodyPr>
                      </wps:wsp>
                    </wpg:wgp>
                  </a:graphicData>
                </a:graphic>
              </wp:anchor>
            </w:drawing>
          </mc:Choice>
          <mc:Fallback>
            <w:pict>
              <v:group style="position:absolute;margin-left:70.309059pt;margin-top:23.65790pt;width:455.8pt;height:11pt;mso-position-horizontal-relative:page;mso-position-vertical-relative:paragraph;z-index:-15894528" id="docshapegroup45" coordorigin="1406,473" coordsize="9116,220">
                <v:rect style="position:absolute;left:1406;top:473;width:9116;height:15" id="docshape46" filled="true" fillcolor="#cccccc" stroked="false">
                  <v:fill type="solid"/>
                </v:rect>
                <v:shape style="position:absolute;left:5700;top:531;width:1534;height:161" id="docshape47" coordorigin="5701,532" coordsize="1534,161" path="m5876,532l5701,532,5701,692,5876,692,5876,532xm7235,532l6957,532,6957,692,7235,692,7235,532xe" filled="true" fillcolor="#e7f5e7" stroked="false">
                  <v:path arrowok="t"/>
                  <v:fill type="solid"/>
                </v:shape>
                <w10:wrap type="none"/>
              </v:group>
            </w:pict>
          </mc:Fallback>
        </mc:AlternateContent>
      </w:r>
      <w:r>
        <w:rPr>
          <w:sz w:val="26"/>
        </w:rPr>
        <mc:AlternateContent>
          <mc:Choice Requires="wps">
            <w:drawing>
              <wp:anchor distT="0" distB="0" distL="0" distR="0" allowOverlap="1" layoutInCell="1" locked="0" behindDoc="1" simplePos="0" relativeHeight="487422464">
                <wp:simplePos x="0" y="0"/>
                <wp:positionH relativeFrom="page">
                  <wp:posOffset>2981918</wp:posOffset>
                </wp:positionH>
                <wp:positionV relativeFrom="paragraph">
                  <wp:posOffset>334646</wp:posOffset>
                </wp:positionV>
                <wp:extent cx="1610360" cy="958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10360" cy="95885"/>
                        </a:xfrm>
                        <a:prstGeom prst="rect">
                          <a:avLst/>
                        </a:prstGeom>
                      </wps:spPr>
                      <wps:txbx>
                        <w:txbxContent>
                          <w:p>
                            <w:pPr>
                              <w:tabs>
                                <w:tab w:pos="1385" w:val="left" w:leader="none"/>
                              </w:tabs>
                              <w:spacing w:before="0"/>
                              <w:ind w:left="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spacing w:val="-5"/>
                                <w:w w:val="105"/>
                                <w:sz w:val="13"/>
                                <w:u w:val="single" w:color="28A645"/>
                              </w:rPr>
                              <w:t>JW</w:t>
                            </w:r>
                            <w:r>
                              <w:rPr>
                                <w:i/>
                                <w:sz w:val="13"/>
                                <w:u w:val="none"/>
                              </w:rPr>
                              <w:tab/>
                            </w:r>
                            <w:r>
                              <w:rPr>
                                <w:w w:val="105"/>
                                <w:sz w:val="13"/>
                                <w:u w:val="none"/>
                              </w:rPr>
                              <w:t>Lender</w:t>
                            </w:r>
                            <w:r>
                              <w:rPr>
                                <w:spacing w:val="-9"/>
                                <w:w w:val="105"/>
                                <w:sz w:val="13"/>
                                <w:u w:val="none"/>
                              </w:rPr>
                              <w:t> </w:t>
                            </w:r>
                            <w:r>
                              <w:rPr>
                                <w:w w:val="105"/>
                                <w:sz w:val="13"/>
                                <w:u w:val="none"/>
                              </w:rPr>
                              <w:t>Initials:</w:t>
                            </w:r>
                            <w:r>
                              <w:rPr>
                                <w:spacing w:val="-8"/>
                                <w:w w:val="105"/>
                                <w:sz w:val="13"/>
                                <w:u w:val="none"/>
                              </w:rPr>
                              <w:t> </w:t>
                            </w:r>
                            <w:r>
                              <w:rPr>
                                <w:i/>
                                <w:spacing w:val="-5"/>
                                <w:w w:val="105"/>
                                <w:sz w:val="13"/>
                                <w:u w:val="single" w:color="28A645"/>
                              </w:rPr>
                              <w:t>ARM</w:t>
                            </w:r>
                          </w:p>
                        </w:txbxContent>
                      </wps:txbx>
                      <wps:bodyPr wrap="square" lIns="0" tIns="0" rIns="0" bIns="0" rtlCol="0">
                        <a:noAutofit/>
                      </wps:bodyPr>
                    </wps:wsp>
                  </a:graphicData>
                </a:graphic>
              </wp:anchor>
            </w:drawing>
          </mc:Choice>
          <mc:Fallback>
            <w:pict>
              <v:shape style="position:absolute;margin-left:234.796738pt;margin-top:26.35008pt;width:126.8pt;height:7.55pt;mso-position-horizontal-relative:page;mso-position-vertical-relative:paragraph;z-index:-15894016" type="#_x0000_t202" id="docshape48" filled="false" stroked="false">
                <v:textbox inset="0,0,0,0">
                  <w:txbxContent>
                    <w:p>
                      <w:pPr>
                        <w:tabs>
                          <w:tab w:pos="1385" w:val="left" w:leader="none"/>
                        </w:tabs>
                        <w:spacing w:before="0"/>
                        <w:ind w:left="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spacing w:val="-5"/>
                          <w:w w:val="105"/>
                          <w:sz w:val="13"/>
                          <w:u w:val="single" w:color="28A645"/>
                        </w:rPr>
                        <w:t>JW</w:t>
                      </w:r>
                      <w:r>
                        <w:rPr>
                          <w:i/>
                          <w:sz w:val="13"/>
                          <w:u w:val="none"/>
                        </w:rPr>
                        <w:tab/>
                      </w:r>
                      <w:r>
                        <w:rPr>
                          <w:w w:val="105"/>
                          <w:sz w:val="13"/>
                          <w:u w:val="none"/>
                        </w:rPr>
                        <w:t>Lender</w:t>
                      </w:r>
                      <w:r>
                        <w:rPr>
                          <w:spacing w:val="-9"/>
                          <w:w w:val="105"/>
                          <w:sz w:val="13"/>
                          <w:u w:val="none"/>
                        </w:rPr>
                        <w:t> </w:t>
                      </w:r>
                      <w:r>
                        <w:rPr>
                          <w:w w:val="105"/>
                          <w:sz w:val="13"/>
                          <w:u w:val="none"/>
                        </w:rPr>
                        <w:t>Initials:</w:t>
                      </w:r>
                      <w:r>
                        <w:rPr>
                          <w:spacing w:val="-8"/>
                          <w:w w:val="105"/>
                          <w:sz w:val="13"/>
                          <w:u w:val="none"/>
                        </w:rPr>
                        <w:t> </w:t>
                      </w:r>
                      <w:r>
                        <w:rPr>
                          <w:i/>
                          <w:spacing w:val="-5"/>
                          <w:w w:val="105"/>
                          <w:sz w:val="13"/>
                          <w:u w:val="single" w:color="28A645"/>
                        </w:rPr>
                        <w:t>ARM</w:t>
                      </w:r>
                    </w:p>
                  </w:txbxContent>
                </v:textbox>
                <w10:wrap type="none"/>
              </v:shape>
            </w:pict>
          </mc:Fallback>
        </mc:AlternateContent>
      </w:r>
      <w:r>
        <w:rPr>
          <w:color w:val="415461"/>
          <w:sz w:val="26"/>
        </w:rPr>
        <w:t>This Agreement does not contain any clause that permits confession of judgment, grants</w:t>
      </w:r>
      <w:r>
        <w:rPr>
          <w:color w:val="415461"/>
          <w:spacing w:val="40"/>
          <w:sz w:val="26"/>
        </w:rPr>
        <w:t> </w:t>
      </w:r>
      <w:r>
        <w:rPr>
          <w:color w:val="415461"/>
          <w:spacing w:val="-4"/>
          <w:sz w:val="26"/>
        </w:rPr>
        <w:t>the</w:t>
      </w:r>
      <w:r>
        <w:rPr>
          <w:color w:val="415461"/>
          <w:spacing w:val="-11"/>
          <w:sz w:val="26"/>
        </w:rPr>
        <w:t> </w:t>
      </w:r>
      <w:r>
        <w:rPr>
          <w:color w:val="415461"/>
          <w:spacing w:val="-4"/>
          <w:sz w:val="26"/>
        </w:rPr>
        <w:t>Lender</w:t>
      </w:r>
      <w:r>
        <w:rPr>
          <w:color w:val="415461"/>
          <w:spacing w:val="-10"/>
          <w:sz w:val="26"/>
        </w:rPr>
        <w:t> </w:t>
      </w:r>
      <w:r>
        <w:rPr>
          <w:color w:val="415461"/>
          <w:spacing w:val="-4"/>
          <w:sz w:val="26"/>
        </w:rPr>
        <w:t>unrestricted</w:t>
      </w:r>
      <w:r>
        <w:rPr>
          <w:color w:val="415461"/>
          <w:spacing w:val="-11"/>
          <w:sz w:val="26"/>
        </w:rPr>
        <w:t> </w:t>
      </w:r>
      <w:r>
        <w:rPr>
          <w:color w:val="415461"/>
          <w:spacing w:val="-4"/>
          <w:sz w:val="26"/>
        </w:rPr>
        <w:t>power</w:t>
      </w:r>
      <w:r>
        <w:rPr>
          <w:color w:val="415461"/>
          <w:spacing w:val="-10"/>
          <w:sz w:val="26"/>
        </w:rPr>
        <w:t> </w:t>
      </w:r>
      <w:r>
        <w:rPr>
          <w:color w:val="415461"/>
          <w:spacing w:val="-4"/>
          <w:sz w:val="26"/>
        </w:rPr>
        <w:t>of</w:t>
      </w:r>
      <w:r>
        <w:rPr>
          <w:color w:val="415461"/>
          <w:spacing w:val="-10"/>
          <w:sz w:val="26"/>
        </w:rPr>
        <w:t> </w:t>
      </w:r>
      <w:r>
        <w:rPr>
          <w:color w:val="415461"/>
          <w:spacing w:val="-4"/>
          <w:sz w:val="26"/>
        </w:rPr>
        <w:t>attorney,</w:t>
      </w:r>
      <w:r>
        <w:rPr>
          <w:color w:val="415461"/>
          <w:spacing w:val="-11"/>
          <w:sz w:val="26"/>
        </w:rPr>
        <w:t> </w:t>
      </w:r>
      <w:r>
        <w:rPr>
          <w:color w:val="415461"/>
          <w:spacing w:val="-4"/>
          <w:sz w:val="26"/>
        </w:rPr>
        <w:t>or</w:t>
      </w:r>
      <w:r>
        <w:rPr>
          <w:color w:val="415461"/>
          <w:spacing w:val="-10"/>
          <w:sz w:val="26"/>
        </w:rPr>
        <w:t> </w:t>
      </w:r>
      <w:r>
        <w:rPr>
          <w:color w:val="415461"/>
          <w:spacing w:val="-4"/>
          <w:sz w:val="26"/>
        </w:rPr>
        <w:t>any</w:t>
      </w:r>
      <w:r>
        <w:rPr>
          <w:color w:val="415461"/>
          <w:spacing w:val="-11"/>
          <w:sz w:val="26"/>
        </w:rPr>
        <w:t> </w:t>
      </w:r>
      <w:r>
        <w:rPr>
          <w:color w:val="415461"/>
          <w:spacing w:val="-4"/>
          <w:sz w:val="26"/>
        </w:rPr>
        <w:t>other</w:t>
      </w:r>
      <w:r>
        <w:rPr>
          <w:color w:val="415461"/>
          <w:spacing w:val="-10"/>
          <w:sz w:val="26"/>
        </w:rPr>
        <w:t> </w:t>
      </w:r>
      <w:r>
        <w:rPr>
          <w:color w:val="415461"/>
          <w:spacing w:val="-4"/>
          <w:sz w:val="26"/>
        </w:rPr>
        <w:t>provision</w:t>
      </w:r>
      <w:r>
        <w:rPr>
          <w:color w:val="415461"/>
          <w:spacing w:val="-10"/>
          <w:sz w:val="26"/>
        </w:rPr>
        <w:t> </w:t>
      </w:r>
      <w:r>
        <w:rPr>
          <w:color w:val="415461"/>
          <w:spacing w:val="-4"/>
          <w:sz w:val="26"/>
        </w:rPr>
        <w:t>prohibited</w:t>
      </w:r>
      <w:r>
        <w:rPr>
          <w:color w:val="415461"/>
          <w:spacing w:val="-11"/>
          <w:sz w:val="26"/>
        </w:rPr>
        <w:t> </w:t>
      </w:r>
      <w:r>
        <w:rPr>
          <w:color w:val="415461"/>
          <w:spacing w:val="-4"/>
          <w:sz w:val="26"/>
        </w:rPr>
        <w:t>by</w:t>
      </w:r>
      <w:r>
        <w:rPr>
          <w:color w:val="415461"/>
          <w:spacing w:val="-10"/>
          <w:sz w:val="26"/>
        </w:rPr>
        <w:t> </w:t>
      </w:r>
      <w:r>
        <w:rPr>
          <w:color w:val="415461"/>
          <w:spacing w:val="29"/>
          <w:w w:val="99"/>
          <w:sz w:val="26"/>
        </w:rPr>
        <w:t>C</w:t>
      </w:r>
      <w:r>
        <w:rPr>
          <w:color w:val="415461"/>
          <w:spacing w:val="-19"/>
          <w:w w:val="99"/>
          <w:sz w:val="26"/>
        </w:rPr>
        <w:t>h</w:t>
      </w:r>
      <w:r>
        <w:rPr>
          <w:b/>
          <w:spacing w:val="24"/>
          <w:w w:val="101"/>
          <w:position w:val="16"/>
          <w:sz w:val="15"/>
        </w:rPr>
        <w:t>(</w:t>
      </w:r>
      <w:r>
        <w:rPr>
          <w:color w:val="415461"/>
          <w:spacing w:val="-84"/>
          <w:w w:val="99"/>
          <w:sz w:val="26"/>
        </w:rPr>
        <w:t>a</w:t>
      </w:r>
      <w:r>
        <w:rPr>
          <w:b/>
          <w:spacing w:val="28"/>
          <w:w w:val="101"/>
          <w:position w:val="16"/>
          <w:sz w:val="15"/>
        </w:rPr>
        <w:t>P</w:t>
      </w:r>
      <w:r>
        <w:rPr>
          <w:b/>
          <w:spacing w:val="-32"/>
          <w:w w:val="101"/>
          <w:position w:val="16"/>
          <w:sz w:val="15"/>
        </w:rPr>
        <w:t>a</w:t>
      </w:r>
      <w:r>
        <w:rPr>
          <w:color w:val="415461"/>
          <w:spacing w:val="-43"/>
          <w:w w:val="99"/>
          <w:sz w:val="26"/>
        </w:rPr>
        <w:t>p</w:t>
      </w:r>
      <w:r>
        <w:rPr>
          <w:b/>
          <w:spacing w:val="22"/>
          <w:w w:val="101"/>
          <w:position w:val="16"/>
          <w:sz w:val="15"/>
        </w:rPr>
        <w:t>g</w:t>
      </w:r>
      <w:r>
        <w:rPr>
          <w:color w:val="415461"/>
          <w:spacing w:val="-38"/>
          <w:w w:val="99"/>
          <w:sz w:val="26"/>
        </w:rPr>
        <w:t>t</w:t>
      </w:r>
      <w:r>
        <w:rPr>
          <w:b/>
          <w:spacing w:val="26"/>
          <w:w w:val="101"/>
          <w:position w:val="16"/>
          <w:sz w:val="15"/>
        </w:rPr>
        <w:t>e</w:t>
      </w:r>
      <w:r>
        <w:rPr>
          <w:color w:val="415461"/>
          <w:spacing w:val="-46"/>
          <w:w w:val="99"/>
          <w:sz w:val="26"/>
        </w:rPr>
        <w:t>e</w:t>
      </w:r>
      <w:r>
        <w:rPr>
          <w:b/>
          <w:spacing w:val="-49"/>
          <w:w w:val="101"/>
          <w:position w:val="16"/>
          <w:sz w:val="15"/>
        </w:rPr>
        <w:t>313</w:t>
      </w:r>
      <w:r>
        <w:rPr>
          <w:b/>
          <w:spacing w:val="26"/>
          <w:w w:val="101"/>
          <w:position w:val="16"/>
          <w:sz w:val="15"/>
        </w:rPr>
        <w:t>2</w:t>
      </w:r>
      <w:r>
        <w:rPr>
          <w:color w:val="415461"/>
          <w:spacing w:val="-17"/>
          <w:w w:val="99"/>
          <w:sz w:val="26"/>
        </w:rPr>
        <w:t>r</w:t>
      </w:r>
      <w:r>
        <w:rPr>
          <w:b/>
          <w:spacing w:val="28"/>
          <w:w w:val="101"/>
          <w:position w:val="16"/>
          <w:sz w:val="15"/>
        </w:rPr>
        <w:t>o</w:t>
      </w:r>
      <w:r>
        <w:rPr>
          <w:b/>
          <w:spacing w:val="29"/>
          <w:w w:val="101"/>
          <w:position w:val="16"/>
          <w:sz w:val="15"/>
        </w:rPr>
        <w:t>f</w:t>
      </w:r>
      <w:r>
        <w:rPr>
          <w:color w:val="415461"/>
          <w:spacing w:val="-65"/>
          <w:w w:val="99"/>
          <w:sz w:val="26"/>
        </w:rPr>
        <w:t>5</w:t>
      </w:r>
      <w:r>
        <w:rPr>
          <w:b/>
          <w:spacing w:val="28"/>
          <w:w w:val="101"/>
          <w:position w:val="16"/>
          <w:sz w:val="15"/>
        </w:rPr>
        <w:t>3</w:t>
      </w:r>
      <w:r>
        <w:rPr>
          <w:b/>
          <w:spacing w:val="-8"/>
          <w:w w:val="101"/>
          <w:position w:val="16"/>
          <w:sz w:val="15"/>
        </w:rPr>
        <w:t>)</w:t>
      </w:r>
      <w:r>
        <w:rPr>
          <w:color w:val="415461"/>
          <w:spacing w:val="29"/>
          <w:w w:val="99"/>
          <w:sz w:val="26"/>
        </w:rPr>
        <w:t>16.16</w:t>
      </w:r>
    </w:p>
    <w:p>
      <w:pPr>
        <w:pStyle w:val="ListParagraph"/>
        <w:spacing w:after="0" w:line="206" w:lineRule="auto"/>
        <w:jc w:val="both"/>
        <w:rPr>
          <w:sz w:val="26"/>
        </w:rPr>
        <w:sectPr>
          <w:footerReference w:type="default" r:id="rId9"/>
          <w:pgSz w:w="11920" w:h="16860"/>
          <w:pgMar w:header="0" w:footer="0" w:top="1460" w:bottom="280" w:left="850" w:right="708"/>
        </w:sectPr>
      </w:pPr>
    </w:p>
    <w:p>
      <w:pPr>
        <w:pStyle w:val="BodyText"/>
        <w:spacing w:before="78"/>
        <w:jc w:val="both"/>
      </w:pPr>
      <w:r>
        <w:rPr>
          <w:color w:val="415461"/>
        </w:rPr>
        <w:t>of</w:t>
      </w:r>
      <w:r>
        <w:rPr>
          <w:color w:val="415461"/>
          <w:spacing w:val="4"/>
        </w:rPr>
        <w:t> </w:t>
      </w:r>
      <w:r>
        <w:rPr>
          <w:color w:val="415461"/>
        </w:rPr>
        <w:t>the</w:t>
      </w:r>
      <w:r>
        <w:rPr>
          <w:color w:val="415461"/>
          <w:spacing w:val="4"/>
        </w:rPr>
        <w:t> </w:t>
      </w:r>
      <w:r>
        <w:rPr>
          <w:color w:val="415461"/>
        </w:rPr>
        <w:t>Florida</w:t>
      </w:r>
      <w:r>
        <w:rPr>
          <w:color w:val="415461"/>
          <w:spacing w:val="4"/>
        </w:rPr>
        <w:t> </w:t>
      </w:r>
      <w:r>
        <w:rPr>
          <w:color w:val="415461"/>
          <w:spacing w:val="-2"/>
        </w:rPr>
        <w:t>Statutes.</w:t>
      </w:r>
    </w:p>
    <w:p>
      <w:pPr>
        <w:pStyle w:val="ListParagraph"/>
        <w:numPr>
          <w:ilvl w:val="1"/>
          <w:numId w:val="1"/>
        </w:numPr>
        <w:tabs>
          <w:tab w:pos="754" w:val="left" w:leader="none"/>
        </w:tabs>
        <w:spacing w:line="240" w:lineRule="auto" w:before="66" w:after="0"/>
        <w:ind w:left="1" w:right="131" w:firstLine="219"/>
        <w:jc w:val="both"/>
        <w:rPr>
          <w:sz w:val="26"/>
        </w:rPr>
      </w:pPr>
      <w:r>
        <w:rPr>
          <w:color w:val="415461"/>
          <w:sz w:val="26"/>
        </w:rPr>
        <w:t>The Borrower's personal and financial information will be treated with the </w:t>
      </w:r>
      <w:r>
        <w:rPr>
          <w:color w:val="415461"/>
          <w:sz w:val="26"/>
        </w:rPr>
        <w:t>utmost confidentiality and protected in conformity with the Florida Information Protection</w:t>
      </w:r>
      <w:r>
        <w:rPr>
          <w:color w:val="415461"/>
          <w:spacing w:val="-9"/>
          <w:sz w:val="26"/>
        </w:rPr>
        <w:t> </w:t>
      </w:r>
      <w:r>
        <w:rPr>
          <w:color w:val="415461"/>
          <w:sz w:val="26"/>
        </w:rPr>
        <w:t>Act and other applicable state and federal privacy laws, including the Gramm-Leach-Bliley Act (GLBA).</w:t>
      </w:r>
    </w:p>
    <w:p>
      <w:pPr>
        <w:pStyle w:val="ListParagraph"/>
        <w:numPr>
          <w:ilvl w:val="1"/>
          <w:numId w:val="1"/>
        </w:numPr>
        <w:tabs>
          <w:tab w:pos="701" w:val="left" w:leader="none"/>
        </w:tabs>
        <w:spacing w:line="242" w:lineRule="auto" w:before="68" w:after="0"/>
        <w:ind w:left="1" w:right="131" w:firstLine="219"/>
        <w:jc w:val="both"/>
        <w:rPr>
          <w:sz w:val="26"/>
        </w:rPr>
      </w:pPr>
      <w:r>
        <w:rPr>
          <w:color w:val="415461"/>
          <w:sz w:val="26"/>
        </w:rPr>
        <w:t>This Agreement constitutes the entire agreement between the Parties with respect to the subject matter hereof and supersedes all prior discussions, negotiations, and agreements, </w:t>
      </w:r>
      <w:r>
        <w:rPr>
          <w:color w:val="415461"/>
          <w:sz w:val="26"/>
        </w:rPr>
        <w:t>whether oral or written. Any modification to this Agreement must be in writing and signed by both</w:t>
      </w:r>
      <w:r>
        <w:rPr>
          <w:color w:val="415461"/>
          <w:spacing w:val="80"/>
          <w:sz w:val="26"/>
        </w:rPr>
        <w:t> </w:t>
      </w:r>
      <w:r>
        <w:rPr>
          <w:color w:val="415461"/>
          <w:spacing w:val="-2"/>
          <w:sz w:val="26"/>
        </w:rPr>
        <w:t>Parties.</w:t>
      </w:r>
    </w:p>
    <w:p>
      <w:pPr>
        <w:pStyle w:val="ListParagraph"/>
        <w:numPr>
          <w:ilvl w:val="1"/>
          <w:numId w:val="1"/>
        </w:numPr>
        <w:tabs>
          <w:tab w:pos="703" w:val="left" w:leader="none"/>
        </w:tabs>
        <w:spacing w:line="235" w:lineRule="auto" w:before="67" w:after="0"/>
        <w:ind w:left="1" w:right="131" w:firstLine="219"/>
        <w:jc w:val="both"/>
        <w:rPr>
          <w:sz w:val="26"/>
        </w:rPr>
      </w:pPr>
      <w:r>
        <w:rPr>
          <w:color w:val="415461"/>
          <w:sz w:val="26"/>
        </w:rPr>
        <w:t>If any provision of this Agreement is held to be invalid or unenforceable, the </w:t>
      </w:r>
      <w:r>
        <w:rPr>
          <w:color w:val="415461"/>
          <w:sz w:val="26"/>
        </w:rPr>
        <w:t>remaining provisions shall continue in full force and effect.</w:t>
      </w:r>
    </w:p>
    <w:p>
      <w:pPr>
        <w:pStyle w:val="ListParagraph"/>
        <w:numPr>
          <w:ilvl w:val="0"/>
          <w:numId w:val="1"/>
        </w:numPr>
        <w:tabs>
          <w:tab w:pos="230" w:val="left" w:leader="none"/>
        </w:tabs>
        <w:spacing w:line="240" w:lineRule="auto" w:before="159" w:after="0"/>
        <w:ind w:left="230" w:right="0" w:hanging="229"/>
        <w:jc w:val="left"/>
        <w:rPr>
          <w:rFonts w:ascii="DejaVu Sans"/>
          <w:b/>
          <w:sz w:val="21"/>
        </w:rPr>
      </w:pPr>
      <w:r>
        <w:rPr>
          <w:rFonts w:ascii="DejaVu Sans"/>
          <w:b/>
          <w:color w:val="24333D"/>
          <w:spacing w:val="2"/>
          <w:sz w:val="21"/>
          <w:u w:val="single" w:color="24333D"/>
        </w:rPr>
        <w:t> </w:t>
      </w:r>
      <w:r>
        <w:rPr>
          <w:rFonts w:ascii="DejaVu Sans"/>
          <w:b/>
          <w:color w:val="24333D"/>
          <w:sz w:val="21"/>
          <w:u w:val="single" w:color="24333D"/>
        </w:rPr>
        <w:t>FINAL</w:t>
      </w:r>
      <w:r>
        <w:rPr>
          <w:rFonts w:ascii="DejaVu Sans"/>
          <w:b/>
          <w:color w:val="24333D"/>
          <w:spacing w:val="2"/>
          <w:sz w:val="21"/>
          <w:u w:val="single" w:color="24333D"/>
        </w:rPr>
        <w:t> </w:t>
      </w:r>
      <w:r>
        <w:rPr>
          <w:rFonts w:ascii="DejaVu Sans"/>
          <w:b/>
          <w:color w:val="24333D"/>
          <w:spacing w:val="-2"/>
          <w:sz w:val="21"/>
          <w:u w:val="single" w:color="24333D"/>
        </w:rPr>
        <w:t>DECLARATIONS</w:t>
      </w:r>
    </w:p>
    <w:p>
      <w:pPr>
        <w:pStyle w:val="ListParagraph"/>
        <w:numPr>
          <w:ilvl w:val="1"/>
          <w:numId w:val="1"/>
        </w:numPr>
        <w:tabs>
          <w:tab w:pos="703" w:val="left" w:leader="none"/>
        </w:tabs>
        <w:spacing w:line="240" w:lineRule="auto" w:before="72" w:after="0"/>
        <w:ind w:left="1" w:right="131" w:firstLine="219"/>
        <w:jc w:val="both"/>
        <w:rPr>
          <w:sz w:val="26"/>
        </w:rPr>
      </w:pPr>
      <w:r>
        <w:rPr>
          <w:color w:val="415461"/>
          <w:sz w:val="26"/>
        </w:rPr>
        <w:t>The Borrower declares that they have read, understood, and agreed to all the terms </w:t>
      </w:r>
      <w:r>
        <w:rPr>
          <w:color w:val="415461"/>
          <w:sz w:val="26"/>
        </w:rPr>
        <w:t>and conditions of this Agreement, being fully aware of their rights and obligations. The Borrower acknowledges receipt of all required disclosures prior to signing this Agreement.</w:t>
      </w:r>
    </w:p>
    <w:p>
      <w:pPr>
        <w:pStyle w:val="ListParagraph"/>
        <w:numPr>
          <w:ilvl w:val="1"/>
          <w:numId w:val="1"/>
        </w:numPr>
        <w:tabs>
          <w:tab w:pos="712" w:val="left" w:leader="none"/>
        </w:tabs>
        <w:spacing w:line="242" w:lineRule="auto" w:before="68" w:after="0"/>
        <w:ind w:left="1" w:right="131" w:firstLine="219"/>
        <w:jc w:val="both"/>
        <w:rPr>
          <w:sz w:val="26"/>
        </w:rPr>
      </w:pPr>
      <w:r>
        <w:rPr>
          <w:color w:val="415461"/>
          <w:sz w:val="26"/>
        </w:rPr>
        <w:t>The Parties agree that this Agreement is drafted in English. While translations may be made available for the Borrower's convenience and understanding, in the event of any</w:t>
      </w:r>
      <w:r>
        <w:rPr>
          <w:color w:val="415461"/>
          <w:spacing w:val="40"/>
          <w:sz w:val="26"/>
        </w:rPr>
        <w:t> </w:t>
      </w:r>
      <w:r>
        <w:rPr>
          <w:color w:val="415461"/>
          <w:sz w:val="26"/>
        </w:rPr>
        <w:t>discrepancy or conflict between the English version and any translated version, the English version shall prevail and control.</w:t>
      </w:r>
    </w:p>
    <w:p>
      <w:pPr>
        <w:pStyle w:val="ListParagraph"/>
        <w:spacing w:after="0" w:line="242" w:lineRule="auto"/>
        <w:jc w:val="both"/>
        <w:rPr>
          <w:sz w:val="26"/>
        </w:rPr>
        <w:sectPr>
          <w:footerReference w:type="default" r:id="rId10"/>
          <w:pgSz w:w="11920" w:h="16860"/>
          <w:pgMar w:header="0" w:footer="1553" w:top="1320" w:bottom="1740" w:left="850" w:right="708"/>
        </w:sectPr>
      </w:pPr>
    </w:p>
    <w:p>
      <w:pPr>
        <w:spacing w:line="247" w:lineRule="auto" w:before="70"/>
        <w:ind w:left="3219" w:right="0" w:hanging="3181"/>
        <w:jc w:val="left"/>
        <w:rPr>
          <w:b/>
          <w:sz w:val="26"/>
        </w:rPr>
      </w:pPr>
      <w:r>
        <w:rPr>
          <w:b/>
          <w:color w:val="415461"/>
          <w:sz w:val="26"/>
        </w:rPr>
        <w:t>IN</w:t>
      </w:r>
      <w:r>
        <w:rPr>
          <w:b/>
          <w:color w:val="415461"/>
          <w:spacing w:val="-2"/>
          <w:sz w:val="26"/>
        </w:rPr>
        <w:t> </w:t>
      </w:r>
      <w:r>
        <w:rPr>
          <w:b/>
          <w:color w:val="415461"/>
          <w:sz w:val="26"/>
        </w:rPr>
        <w:t>WITNESS</w:t>
      </w:r>
      <w:r>
        <w:rPr>
          <w:b/>
          <w:color w:val="415461"/>
          <w:spacing w:val="-2"/>
          <w:sz w:val="26"/>
        </w:rPr>
        <w:t> </w:t>
      </w:r>
      <w:r>
        <w:rPr>
          <w:b/>
          <w:color w:val="415461"/>
          <w:sz w:val="26"/>
        </w:rPr>
        <w:t>WHEREOF, the Parties have executed this Personal Loan</w:t>
      </w:r>
      <w:r>
        <w:rPr>
          <w:b/>
          <w:color w:val="415461"/>
          <w:spacing w:val="-11"/>
          <w:sz w:val="26"/>
        </w:rPr>
        <w:t> </w:t>
      </w:r>
      <w:r>
        <w:rPr>
          <w:b/>
          <w:color w:val="415461"/>
          <w:sz w:val="26"/>
        </w:rPr>
        <w:t>Agreement on the Effective Date first written above.</w:t>
      </w:r>
    </w:p>
    <w:p>
      <w:pPr>
        <w:pStyle w:val="BodyText"/>
        <w:ind w:left="0"/>
        <w:rPr>
          <w:b/>
        </w:rPr>
      </w:pPr>
    </w:p>
    <w:p>
      <w:pPr>
        <w:pStyle w:val="BodyText"/>
        <w:spacing w:before="174"/>
        <w:ind w:left="0"/>
        <w:rPr>
          <w:b/>
        </w:rPr>
      </w:pPr>
    </w:p>
    <w:p>
      <w:pPr>
        <w:spacing w:before="0"/>
        <w:ind w:left="1" w:right="0" w:firstLine="0"/>
        <w:jc w:val="left"/>
        <w:rPr>
          <w:b/>
          <w:sz w:val="26"/>
        </w:rPr>
      </w:pPr>
      <w:r>
        <w:rPr>
          <w:b/>
          <w:color w:val="415461"/>
          <w:spacing w:val="-2"/>
          <w:sz w:val="26"/>
        </w:rPr>
        <w:t>LENDER:</w:t>
      </w:r>
    </w:p>
    <w:p>
      <w:pPr>
        <w:spacing w:before="227"/>
        <w:ind w:left="1" w:right="0" w:firstLine="0"/>
        <w:jc w:val="left"/>
        <w:rPr>
          <w:b/>
          <w:sz w:val="26"/>
        </w:rPr>
      </w:pPr>
      <w:r>
        <w:rPr>
          <w:b/>
          <w:color w:val="415461"/>
          <w:sz w:val="26"/>
        </w:rPr>
        <w:t>Flexcredi</w:t>
      </w:r>
      <w:r>
        <w:rPr>
          <w:b/>
          <w:color w:val="415461"/>
          <w:spacing w:val="5"/>
          <w:sz w:val="26"/>
        </w:rPr>
        <w:t> </w:t>
      </w:r>
      <w:r>
        <w:rPr>
          <w:b/>
          <w:color w:val="415461"/>
          <w:spacing w:val="-5"/>
          <w:sz w:val="26"/>
        </w:rPr>
        <w:t>LLC</w:t>
      </w:r>
    </w:p>
    <w:p>
      <w:pPr>
        <w:pStyle w:val="BodyText"/>
        <w:spacing w:before="278"/>
        <w:ind w:left="0"/>
        <w:rPr>
          <w:b/>
        </w:rPr>
      </w:pPr>
    </w:p>
    <w:p>
      <w:pPr>
        <w:pStyle w:val="BodyText"/>
        <w:spacing w:before="1"/>
      </w:pPr>
      <w:r>
        <w:rPr/>
        <mc:AlternateContent>
          <mc:Choice Requires="wps">
            <w:drawing>
              <wp:anchor distT="0" distB="0" distL="0" distR="0" allowOverlap="1" layoutInCell="1" locked="0" behindDoc="0" simplePos="0" relativeHeight="15744000">
                <wp:simplePos x="0" y="0"/>
                <wp:positionH relativeFrom="page">
                  <wp:posOffset>827992</wp:posOffset>
                </wp:positionH>
                <wp:positionV relativeFrom="paragraph">
                  <wp:posOffset>99058</wp:posOffset>
                </wp:positionV>
                <wp:extent cx="1855470" cy="952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855470" cy="9525"/>
                        </a:xfrm>
                        <a:custGeom>
                          <a:avLst/>
                          <a:gdLst/>
                          <a:ahLst/>
                          <a:cxnLst/>
                          <a:rect l="l" t="t" r="r" b="b"/>
                          <a:pathLst>
                            <a:path w="1855470" h="9525">
                              <a:moveTo>
                                <a:pt x="1855208" y="9276"/>
                              </a:moveTo>
                              <a:lnTo>
                                <a:pt x="0" y="9276"/>
                              </a:lnTo>
                              <a:lnTo>
                                <a:pt x="0" y="0"/>
                              </a:lnTo>
                              <a:lnTo>
                                <a:pt x="1855208" y="0"/>
                              </a:lnTo>
                              <a:lnTo>
                                <a:pt x="1855208" y="92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5.196274pt;margin-top:7.799851pt;width:146.079385pt;height:.730397pt;mso-position-horizontal-relative:page;mso-position-vertical-relative:paragraph;z-index:15744000" id="docshape6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4512">
                <wp:simplePos x="0" y="0"/>
                <wp:positionH relativeFrom="page">
                  <wp:posOffset>919351</wp:posOffset>
                </wp:positionH>
                <wp:positionV relativeFrom="paragraph">
                  <wp:posOffset>-174666</wp:posOffset>
                </wp:positionV>
                <wp:extent cx="1315720" cy="173355"/>
                <wp:effectExtent l="0" t="0" r="0" b="0"/>
                <wp:wrapNone/>
                <wp:docPr id="68" name="Textbox 68"/>
                <wp:cNvGraphicFramePr>
                  <a:graphicFrameLocks/>
                </wp:cNvGraphicFramePr>
                <a:graphic>
                  <a:graphicData uri="http://schemas.microsoft.com/office/word/2010/wordprocessingShape">
                    <wps:wsp>
                      <wps:cNvPr id="68" name="Textbox 68"/>
                      <wps:cNvSpPr txBox="1"/>
                      <wps:spPr>
                        <a:xfrm rot="21540000">
                          <a:off x="0" y="0"/>
                          <a:ext cx="1315720" cy="173355"/>
                        </a:xfrm>
                        <a:prstGeom prst="rect">
                          <a:avLst/>
                        </a:prstGeom>
                      </wps:spPr>
                      <wps:txbx>
                        <w:txbxContent>
                          <w:p>
                            <w:pPr>
                              <w:spacing w:line="273" w:lineRule="exact" w:before="0"/>
                              <w:ind w:left="0" w:right="0" w:firstLine="0"/>
                              <w:jc w:val="left"/>
                              <w:rPr>
                                <w:position w:val="3"/>
                                <w:sz w:val="27"/>
                              </w:rPr>
                            </w:pPr>
                            <w:r>
                              <w:rPr>
                                <w:color w:val="0066CC"/>
                                <w:spacing w:val="-4"/>
                                <w:sz w:val="27"/>
                              </w:rPr>
                              <w:t>Ar</w:t>
                            </w:r>
                            <w:r>
                              <w:rPr>
                                <w:color w:val="0066CC"/>
                                <w:spacing w:val="-4"/>
                                <w:position w:val="1"/>
                                <w:sz w:val="27"/>
                              </w:rPr>
                              <w:t>thur</w:t>
                            </w:r>
                            <w:r>
                              <w:rPr>
                                <w:color w:val="0066CC"/>
                                <w:spacing w:val="-7"/>
                                <w:position w:val="1"/>
                                <w:sz w:val="27"/>
                              </w:rPr>
                              <w:t> </w:t>
                            </w:r>
                            <w:r>
                              <w:rPr>
                                <w:color w:val="0066CC"/>
                                <w:spacing w:val="-4"/>
                                <w:position w:val="1"/>
                                <w:sz w:val="27"/>
                              </w:rPr>
                              <w:t>R</w:t>
                            </w:r>
                            <w:r>
                              <w:rPr>
                                <w:color w:val="0066CC"/>
                                <w:spacing w:val="-4"/>
                                <w:position w:val="2"/>
                                <w:sz w:val="27"/>
                              </w:rPr>
                              <w:t>.</w:t>
                            </w:r>
                            <w:r>
                              <w:rPr>
                                <w:color w:val="0066CC"/>
                                <w:spacing w:val="-7"/>
                                <w:position w:val="2"/>
                                <w:sz w:val="27"/>
                              </w:rPr>
                              <w:t> </w:t>
                            </w:r>
                            <w:r>
                              <w:rPr>
                                <w:color w:val="0066CC"/>
                                <w:spacing w:val="-4"/>
                                <w:position w:val="2"/>
                                <w:sz w:val="27"/>
                              </w:rPr>
                              <w:t>Ma</w:t>
                            </w:r>
                            <w:r>
                              <w:rPr>
                                <w:color w:val="0066CC"/>
                                <w:spacing w:val="-4"/>
                                <w:position w:val="3"/>
                                <w:sz w:val="27"/>
                              </w:rPr>
                              <w:t>rques</w:t>
                            </w:r>
                          </w:p>
                        </w:txbxContent>
                      </wps:txbx>
                      <wps:bodyPr wrap="square" lIns="0" tIns="0" rIns="0" bIns="0" rtlCol="0">
                        <a:noAutofit/>
                      </wps:bodyPr>
                    </wps:wsp>
                  </a:graphicData>
                </a:graphic>
              </wp:anchor>
            </w:drawing>
          </mc:Choice>
          <mc:Fallback>
            <w:pict>
              <v:shape style="position:absolute;margin-left:72.389877pt;margin-top:-13.753275pt;width:103.6pt;height:13.65pt;mso-position-horizontal-relative:page;mso-position-vertical-relative:paragraph;z-index:15744512;rotation:359" type="#_x0000_t136" fillcolor="#0066cc" stroked="f">
                <o:extrusion v:ext="view" autorotationcenter="t"/>
                <v:textpath style="font-family:&quot;Liberation Serif&quot;;font-size:13pt;v-text-kern:t;mso-text-shadow:auto" string="Arthur R. Marques"/>
                <w10:wrap type="none"/>
              </v:shape>
            </w:pict>
          </mc:Fallback>
        </mc:AlternateContent>
      </w:r>
      <w:r>
        <w:rPr>
          <w:color w:val="415461"/>
          <w:spacing w:val="-5"/>
        </w:rPr>
        <w:t>By:</w:t>
      </w:r>
    </w:p>
    <w:p>
      <w:pPr>
        <w:spacing w:line="314" w:lineRule="auto" w:before="110"/>
        <w:ind w:left="1" w:right="7830" w:firstLine="0"/>
        <w:jc w:val="left"/>
        <w:rPr>
          <w:sz w:val="15"/>
        </w:rPr>
      </w:pPr>
      <w:r>
        <w:rPr>
          <w:spacing w:val="-2"/>
          <w:w w:val="105"/>
          <w:sz w:val="15"/>
        </w:rPr>
        <w:t>Printed Name:</w:t>
      </w:r>
      <w:r>
        <w:rPr>
          <w:spacing w:val="-10"/>
          <w:w w:val="105"/>
          <w:sz w:val="15"/>
        </w:rPr>
        <w:t> </w:t>
      </w:r>
      <w:r>
        <w:rPr>
          <w:spacing w:val="-2"/>
          <w:w w:val="105"/>
          <w:sz w:val="15"/>
        </w:rPr>
        <w:t>Arthur Reis Marques</w:t>
      </w:r>
      <w:r>
        <w:rPr>
          <w:spacing w:val="40"/>
          <w:w w:val="105"/>
          <w:sz w:val="15"/>
        </w:rPr>
        <w:t> </w:t>
      </w:r>
      <w:r>
        <w:rPr>
          <w:w w:val="105"/>
          <w:sz w:val="15"/>
        </w:rPr>
        <w:t>Title: Principal Executive Officer</w:t>
      </w:r>
      <w:r>
        <w:rPr>
          <w:spacing w:val="40"/>
          <w:w w:val="105"/>
          <w:sz w:val="15"/>
        </w:rPr>
        <w:t> </w:t>
      </w:r>
      <w:r>
        <w:rPr>
          <w:spacing w:val="-2"/>
          <w:w w:val="105"/>
          <w:sz w:val="15"/>
        </w:rPr>
        <w:t>Signature</w:t>
      </w:r>
    </w:p>
    <w:p>
      <w:pPr>
        <w:pStyle w:val="BodyText"/>
        <w:spacing w:before="154"/>
      </w:pPr>
      <w:r>
        <w:rPr/>
        <mc:AlternateContent>
          <mc:Choice Requires="wps">
            <w:drawing>
              <wp:anchor distT="0" distB="0" distL="0" distR="0" allowOverlap="1" layoutInCell="1" locked="0" behindDoc="0" simplePos="0" relativeHeight="15742464">
                <wp:simplePos x="0" y="0"/>
                <wp:positionH relativeFrom="page">
                  <wp:posOffset>957857</wp:posOffset>
                </wp:positionH>
                <wp:positionV relativeFrom="paragraph">
                  <wp:posOffset>85429</wp:posOffset>
                </wp:positionV>
                <wp:extent cx="1215390" cy="2413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1215390" cy="241300"/>
                          <a:chExt cx="1215390" cy="241300"/>
                        </a:xfrm>
                      </wpg:grpSpPr>
                      <wps:wsp>
                        <wps:cNvPr id="70" name="Graphic 70"/>
                        <wps:cNvSpPr/>
                        <wps:spPr>
                          <a:xfrm>
                            <a:off x="0" y="0"/>
                            <a:ext cx="1215390" cy="241300"/>
                          </a:xfrm>
                          <a:custGeom>
                            <a:avLst/>
                            <a:gdLst/>
                            <a:ahLst/>
                            <a:cxnLst/>
                            <a:rect l="l" t="t" r="r" b="b"/>
                            <a:pathLst>
                              <a:path w="1215390" h="241300">
                                <a:moveTo>
                                  <a:pt x="1215161" y="241177"/>
                                </a:moveTo>
                                <a:lnTo>
                                  <a:pt x="0" y="241177"/>
                                </a:lnTo>
                                <a:lnTo>
                                  <a:pt x="0" y="0"/>
                                </a:lnTo>
                                <a:lnTo>
                                  <a:pt x="1215161" y="0"/>
                                </a:lnTo>
                                <a:lnTo>
                                  <a:pt x="1215161" y="241177"/>
                                </a:lnTo>
                                <a:close/>
                              </a:path>
                            </a:pathLst>
                          </a:custGeom>
                          <a:solidFill>
                            <a:srgbClr val="E7F5E7"/>
                          </a:solidFill>
                        </wps:spPr>
                        <wps:bodyPr wrap="square" lIns="0" tIns="0" rIns="0" bIns="0" rtlCol="0">
                          <a:prstTxWarp prst="textNoShape">
                            <a:avLst/>
                          </a:prstTxWarp>
                          <a:noAutofit/>
                        </wps:bodyPr>
                      </wps:wsp>
                      <wps:wsp>
                        <wps:cNvPr id="71" name="Graphic 71"/>
                        <wps:cNvSpPr/>
                        <wps:spPr>
                          <a:xfrm>
                            <a:off x="0" y="231901"/>
                            <a:ext cx="1215390" cy="9525"/>
                          </a:xfrm>
                          <a:custGeom>
                            <a:avLst/>
                            <a:gdLst/>
                            <a:ahLst/>
                            <a:cxnLst/>
                            <a:rect l="l" t="t" r="r" b="b"/>
                            <a:pathLst>
                              <a:path w="1215390" h="9525">
                                <a:moveTo>
                                  <a:pt x="1215161" y="9276"/>
                                </a:moveTo>
                                <a:lnTo>
                                  <a:pt x="0" y="9276"/>
                                </a:lnTo>
                                <a:lnTo>
                                  <a:pt x="0" y="0"/>
                                </a:lnTo>
                                <a:lnTo>
                                  <a:pt x="1215161" y="0"/>
                                </a:lnTo>
                                <a:lnTo>
                                  <a:pt x="1215161" y="9276"/>
                                </a:lnTo>
                                <a:close/>
                              </a:path>
                            </a:pathLst>
                          </a:custGeom>
                          <a:solidFill>
                            <a:srgbClr val="28A645"/>
                          </a:solidFill>
                        </wps:spPr>
                        <wps:bodyPr wrap="square" lIns="0" tIns="0" rIns="0" bIns="0" rtlCol="0">
                          <a:prstTxWarp prst="textNoShape">
                            <a:avLst/>
                          </a:prstTxWarp>
                          <a:noAutofit/>
                        </wps:bodyPr>
                      </wps:wsp>
                      <wps:wsp>
                        <wps:cNvPr id="72" name="Textbox 72"/>
                        <wps:cNvSpPr txBox="1"/>
                        <wps:spPr>
                          <a:xfrm>
                            <a:off x="0" y="0"/>
                            <a:ext cx="1215390" cy="232410"/>
                          </a:xfrm>
                          <a:prstGeom prst="rect">
                            <a:avLst/>
                          </a:prstGeom>
                        </wps:spPr>
                        <wps:txbx>
                          <w:txbxContent>
                            <w:p>
                              <w:pPr>
                                <w:spacing w:before="20"/>
                                <w:ind w:left="123" w:right="0" w:firstLine="0"/>
                                <w:jc w:val="left"/>
                                <w:rPr>
                                  <w:i/>
                                  <w:sz w:val="26"/>
                                </w:rPr>
                              </w:pPr>
                              <w:r>
                                <w:rPr>
                                  <w:i/>
                                  <w:sz w:val="26"/>
                                </w:rPr>
                                <w:t>March 15, </w:t>
                              </w:r>
                              <w:r>
                                <w:rPr>
                                  <w:i/>
                                  <w:spacing w:val="-4"/>
                                  <w:sz w:val="26"/>
                                </w:rPr>
                                <w:t>2025</w:t>
                              </w:r>
                            </w:p>
                          </w:txbxContent>
                        </wps:txbx>
                        <wps:bodyPr wrap="square" lIns="0" tIns="0" rIns="0" bIns="0" rtlCol="0">
                          <a:noAutofit/>
                        </wps:bodyPr>
                      </wps:wsp>
                    </wpg:wgp>
                  </a:graphicData>
                </a:graphic>
              </wp:anchor>
            </w:drawing>
          </mc:Choice>
          <mc:Fallback>
            <w:pict>
              <v:group style="position:absolute;margin-left:75.421829pt;margin-top:6.726725pt;width:95.7pt;height:19pt;mso-position-horizontal-relative:page;mso-position-vertical-relative:paragraph;z-index:15742464" id="docshapegroup68" coordorigin="1508,135" coordsize="1914,380">
                <v:rect style="position:absolute;left:1508;top:134;width:1914;height:380" id="docshape69" filled="true" fillcolor="#e7f5e7" stroked="false">
                  <v:fill type="solid"/>
                </v:rect>
                <v:rect style="position:absolute;left:1508;top:499;width:1914;height:15" id="docshape70" filled="true" fillcolor="#28a645" stroked="false">
                  <v:fill type="solid"/>
                </v:rect>
                <v:shape style="position:absolute;left:1508;top:134;width:1914;height:366" type="#_x0000_t202" id="docshape71" filled="false" stroked="false">
                  <v:textbox inset="0,0,0,0">
                    <w:txbxContent>
                      <w:p>
                        <w:pPr>
                          <w:spacing w:before="20"/>
                          <w:ind w:left="123" w:right="0" w:firstLine="0"/>
                          <w:jc w:val="left"/>
                          <w:rPr>
                            <w:i/>
                            <w:sz w:val="26"/>
                          </w:rPr>
                        </w:pPr>
                        <w:r>
                          <w:rPr>
                            <w:i/>
                            <w:sz w:val="26"/>
                          </w:rPr>
                          <w:t>March 15, </w:t>
                        </w:r>
                        <w:r>
                          <w:rPr>
                            <w:i/>
                            <w:spacing w:val="-4"/>
                            <w:sz w:val="26"/>
                          </w:rPr>
                          <w:t>2025</w:t>
                        </w:r>
                      </w:p>
                    </w:txbxContent>
                  </v:textbox>
                  <w10:wrap type="none"/>
                </v:shape>
                <w10:wrap type="none"/>
              </v:group>
            </w:pict>
          </mc:Fallback>
        </mc:AlternateContent>
      </w:r>
      <w:r>
        <w:rPr>
          <w:color w:val="415461"/>
          <w:spacing w:val="-2"/>
        </w:rPr>
        <w:t>Date:</w:t>
      </w:r>
    </w:p>
    <w:p>
      <w:pPr>
        <w:pStyle w:val="BodyText"/>
        <w:ind w:left="0"/>
      </w:pPr>
    </w:p>
    <w:p>
      <w:pPr>
        <w:pStyle w:val="BodyText"/>
        <w:spacing w:before="155"/>
        <w:ind w:left="0"/>
      </w:pPr>
    </w:p>
    <w:p>
      <w:pPr>
        <w:spacing w:before="0"/>
        <w:ind w:left="1" w:right="0" w:firstLine="0"/>
        <w:jc w:val="left"/>
        <w:rPr>
          <w:b/>
          <w:sz w:val="26"/>
        </w:rPr>
      </w:pPr>
      <w:r>
        <w:rPr>
          <w:b/>
          <w:color w:val="415461"/>
          <w:spacing w:val="-2"/>
          <w:sz w:val="26"/>
        </w:rPr>
        <w:t>BORROWER:</w:t>
      </w:r>
    </w:p>
    <w:p>
      <w:pPr>
        <w:pStyle w:val="BodyText"/>
        <w:spacing w:before="56"/>
        <w:ind w:left="0"/>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618902</wp:posOffset>
                </wp:positionH>
                <wp:positionV relativeFrom="paragraph">
                  <wp:posOffset>197343</wp:posOffset>
                </wp:positionV>
                <wp:extent cx="1006475" cy="234315"/>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1006475" cy="234315"/>
                        </a:xfrm>
                        <a:prstGeom prst="rect">
                          <a:avLst/>
                        </a:prstGeom>
                      </wps:spPr>
                      <wps:txbx>
                        <w:txbxContent>
                          <w:p>
                            <w:pPr>
                              <w:spacing w:before="15"/>
                              <w:ind w:left="20" w:right="0" w:firstLine="0"/>
                              <w:jc w:val="left"/>
                              <w:rPr>
                                <w:sz w:val="27"/>
                              </w:rPr>
                            </w:pPr>
                            <w:r>
                              <w:rPr>
                                <w:color w:val="0066CC"/>
                                <w:spacing w:val="-4"/>
                                <w:position w:val="2"/>
                                <w:sz w:val="27"/>
                              </w:rPr>
                              <w:t>John</w:t>
                            </w:r>
                            <w:r>
                              <w:rPr>
                                <w:color w:val="0066CC"/>
                                <w:spacing w:val="-12"/>
                                <w:position w:val="2"/>
                                <w:sz w:val="27"/>
                              </w:rPr>
                              <w:t> </w:t>
                            </w:r>
                            <w:r>
                              <w:rPr>
                                <w:color w:val="0066CC"/>
                                <w:spacing w:val="-2"/>
                                <w:position w:val="1"/>
                                <w:sz w:val="27"/>
                              </w:rPr>
                              <w:t>Wern</w:t>
                            </w:r>
                            <w:r>
                              <w:rPr>
                                <w:color w:val="0066CC"/>
                                <w:spacing w:val="-2"/>
                                <w:sz w:val="27"/>
                              </w:rPr>
                              <w:t>eck</w:t>
                            </w:r>
                          </w:p>
                        </w:txbxContent>
                      </wps:txbx>
                      <wps:bodyPr wrap="square" lIns="0" tIns="0" rIns="0" bIns="0" rtlCol="0">
                        <a:noAutofit/>
                      </wps:bodyPr>
                    </wps:wsp>
                  </a:graphicData>
                </a:graphic>
              </wp:anchor>
            </w:drawing>
          </mc:Choice>
          <mc:Fallback>
            <w:pict>
              <v:shape style="position:absolute;margin-left:48.732475pt;margin-top:15.538836pt;width:79.25pt;height:18.45pt;mso-position-horizontal-relative:page;mso-position-vertical-relative:paragraph;z-index:-15715840;mso-wrap-distance-left:0;mso-wrap-distance-right:0" type="#_x0000_t202" id="docshape72" filled="false" stroked="false">
                <v:textbox inset="0,0,0,0">
                  <w:txbxContent>
                    <w:p>
                      <w:pPr>
                        <w:spacing w:before="15"/>
                        <w:ind w:left="20" w:right="0" w:firstLine="0"/>
                        <w:jc w:val="left"/>
                        <w:rPr>
                          <w:sz w:val="27"/>
                        </w:rPr>
                      </w:pPr>
                      <w:r>
                        <w:rPr>
                          <w:color w:val="0066CC"/>
                          <w:spacing w:val="-4"/>
                          <w:position w:val="2"/>
                          <w:sz w:val="27"/>
                        </w:rPr>
                        <w:t>John</w:t>
                      </w:r>
                      <w:r>
                        <w:rPr>
                          <w:color w:val="0066CC"/>
                          <w:spacing w:val="-12"/>
                          <w:position w:val="2"/>
                          <w:sz w:val="27"/>
                        </w:rPr>
                        <w:t> </w:t>
                      </w:r>
                      <w:r>
                        <w:rPr>
                          <w:color w:val="0066CC"/>
                          <w:spacing w:val="-2"/>
                          <w:position w:val="1"/>
                          <w:sz w:val="27"/>
                        </w:rPr>
                        <w:t>Wern</w:t>
                      </w:r>
                      <w:r>
                        <w:rPr>
                          <w:color w:val="0066CC"/>
                          <w:spacing w:val="-2"/>
                          <w:sz w:val="27"/>
                        </w:rPr>
                        <w:t>eck</w:t>
                      </w:r>
                    </w:p>
                  </w:txbxContent>
                </v:textbox>
                <w10:wrap type="topAndBottom"/>
              </v:shape>
            </w:pict>
          </mc:Fallback>
        </mc:AlternateContent>
      </w:r>
      <w:r>
        <w:rPr>
          <w:b/>
          <w:sz w:val="20"/>
        </w:rPr>
        <mc:AlternateContent>
          <mc:Choice Requires="wps">
            <w:drawing>
              <wp:anchor distT="0" distB="0" distL="0" distR="0" allowOverlap="1" layoutInCell="1" locked="0" behindDoc="1" simplePos="0" relativeHeight="487601152">
                <wp:simplePos x="0" y="0"/>
                <wp:positionH relativeFrom="page">
                  <wp:posOffset>540435</wp:posOffset>
                </wp:positionH>
                <wp:positionV relativeFrom="paragraph">
                  <wp:posOffset>511948</wp:posOffset>
                </wp:positionV>
                <wp:extent cx="1855470" cy="9525"/>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1855470" cy="9525"/>
                        </a:xfrm>
                        <a:custGeom>
                          <a:avLst/>
                          <a:gdLst/>
                          <a:ahLst/>
                          <a:cxnLst/>
                          <a:rect l="l" t="t" r="r" b="b"/>
                          <a:pathLst>
                            <a:path w="1855470" h="9525">
                              <a:moveTo>
                                <a:pt x="1855208" y="9276"/>
                              </a:moveTo>
                              <a:lnTo>
                                <a:pt x="0" y="9276"/>
                              </a:lnTo>
                              <a:lnTo>
                                <a:pt x="0" y="0"/>
                              </a:lnTo>
                              <a:lnTo>
                                <a:pt x="1855208" y="0"/>
                              </a:lnTo>
                              <a:lnTo>
                                <a:pt x="1855208" y="927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53967pt;margin-top:40.310944pt;width:146.079385pt;height:.730397pt;mso-position-horizontal-relative:page;mso-position-vertical-relative:paragraph;z-index:-15715328;mso-wrap-distance-left:0;mso-wrap-distance-right:0" id="docshape73" filled="true" fillcolor="#000000" stroked="false">
                <v:fill type="solid"/>
                <w10:wrap type="topAndBottom"/>
              </v:rect>
            </w:pict>
          </mc:Fallback>
        </mc:AlternateContent>
      </w:r>
    </w:p>
    <w:p>
      <w:pPr>
        <w:pStyle w:val="BodyText"/>
        <w:spacing w:before="10"/>
        <w:ind w:left="0"/>
        <w:rPr>
          <w:b/>
          <w:sz w:val="8"/>
        </w:rPr>
      </w:pPr>
    </w:p>
    <w:p>
      <w:pPr>
        <w:pStyle w:val="BodyText"/>
        <w:spacing w:before="57"/>
        <w:ind w:left="0"/>
        <w:rPr>
          <w:b/>
        </w:rPr>
      </w:pPr>
    </w:p>
    <w:p>
      <w:pPr>
        <w:spacing w:before="0"/>
        <w:ind w:left="1" w:right="0" w:firstLine="0"/>
        <w:jc w:val="left"/>
        <w:rPr>
          <w:sz w:val="15"/>
        </w:rPr>
      </w:pPr>
      <w:r>
        <w:rPr>
          <w:sz w:val="15"/>
        </w:rPr>
        <mc:AlternateContent>
          <mc:Choice Requires="wps">
            <w:drawing>
              <wp:anchor distT="0" distB="0" distL="0" distR="0" allowOverlap="1" layoutInCell="1" locked="0" behindDoc="0" simplePos="0" relativeHeight="15742976">
                <wp:simplePos x="0" y="0"/>
                <wp:positionH relativeFrom="page">
                  <wp:posOffset>1161930</wp:posOffset>
                </wp:positionH>
                <wp:positionV relativeFrom="paragraph">
                  <wp:posOffset>-12694</wp:posOffset>
                </wp:positionV>
                <wp:extent cx="1113155" cy="16700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1113155" cy="167005"/>
                          <a:chExt cx="1113155" cy="167005"/>
                        </a:xfrm>
                      </wpg:grpSpPr>
                      <wps:wsp>
                        <wps:cNvPr id="76" name="Graphic 76"/>
                        <wps:cNvSpPr/>
                        <wps:spPr>
                          <a:xfrm>
                            <a:off x="0" y="0"/>
                            <a:ext cx="1113155" cy="167005"/>
                          </a:xfrm>
                          <a:custGeom>
                            <a:avLst/>
                            <a:gdLst/>
                            <a:ahLst/>
                            <a:cxnLst/>
                            <a:rect l="l" t="t" r="r" b="b"/>
                            <a:pathLst>
                              <a:path w="1113155" h="167005">
                                <a:moveTo>
                                  <a:pt x="1113124" y="166968"/>
                                </a:moveTo>
                                <a:lnTo>
                                  <a:pt x="0" y="166968"/>
                                </a:lnTo>
                                <a:lnTo>
                                  <a:pt x="0" y="0"/>
                                </a:lnTo>
                                <a:lnTo>
                                  <a:pt x="1113124" y="0"/>
                                </a:lnTo>
                                <a:lnTo>
                                  <a:pt x="1113124" y="166968"/>
                                </a:lnTo>
                                <a:close/>
                              </a:path>
                            </a:pathLst>
                          </a:custGeom>
                          <a:solidFill>
                            <a:srgbClr val="E7F5E7"/>
                          </a:solidFill>
                        </wps:spPr>
                        <wps:bodyPr wrap="square" lIns="0" tIns="0" rIns="0" bIns="0" rtlCol="0">
                          <a:prstTxWarp prst="textNoShape">
                            <a:avLst/>
                          </a:prstTxWarp>
                          <a:noAutofit/>
                        </wps:bodyPr>
                      </wps:wsp>
                      <wps:wsp>
                        <wps:cNvPr id="77" name="Graphic 77"/>
                        <wps:cNvSpPr/>
                        <wps:spPr>
                          <a:xfrm>
                            <a:off x="0" y="157692"/>
                            <a:ext cx="1113155" cy="9525"/>
                          </a:xfrm>
                          <a:custGeom>
                            <a:avLst/>
                            <a:gdLst/>
                            <a:ahLst/>
                            <a:cxnLst/>
                            <a:rect l="l" t="t" r="r" b="b"/>
                            <a:pathLst>
                              <a:path w="1113155" h="9525">
                                <a:moveTo>
                                  <a:pt x="1113124" y="9276"/>
                                </a:moveTo>
                                <a:lnTo>
                                  <a:pt x="0" y="9276"/>
                                </a:lnTo>
                                <a:lnTo>
                                  <a:pt x="0" y="0"/>
                                </a:lnTo>
                                <a:lnTo>
                                  <a:pt x="1113124" y="0"/>
                                </a:lnTo>
                                <a:lnTo>
                                  <a:pt x="1113124" y="9276"/>
                                </a:lnTo>
                                <a:close/>
                              </a:path>
                            </a:pathLst>
                          </a:custGeom>
                          <a:solidFill>
                            <a:srgbClr val="28A645"/>
                          </a:solidFill>
                        </wps:spPr>
                        <wps:bodyPr wrap="square" lIns="0" tIns="0" rIns="0" bIns="0" rtlCol="0">
                          <a:prstTxWarp prst="textNoShape">
                            <a:avLst/>
                          </a:prstTxWarp>
                          <a:noAutofit/>
                        </wps:bodyPr>
                      </wps:wsp>
                      <wps:wsp>
                        <wps:cNvPr id="78" name="Textbox 78"/>
                        <wps:cNvSpPr txBox="1"/>
                        <wps:spPr>
                          <a:xfrm>
                            <a:off x="0" y="0"/>
                            <a:ext cx="1113155" cy="158115"/>
                          </a:xfrm>
                          <a:prstGeom prst="rect">
                            <a:avLst/>
                          </a:prstGeom>
                        </wps:spPr>
                        <wps:txbx>
                          <w:txbxContent>
                            <w:p>
                              <w:pPr>
                                <w:spacing w:before="20"/>
                                <w:ind w:left="109" w:right="0" w:firstLine="0"/>
                                <w:jc w:val="left"/>
                                <w:rPr>
                                  <w:i/>
                                  <w:sz w:val="15"/>
                                </w:rPr>
                              </w:pPr>
                              <w:r>
                                <w:rPr>
                                  <w:i/>
                                  <w:w w:val="105"/>
                                  <w:sz w:val="15"/>
                                </w:rPr>
                                <w:t>John</w:t>
                              </w:r>
                              <w:r>
                                <w:rPr>
                                  <w:i/>
                                  <w:spacing w:val="-10"/>
                                  <w:w w:val="105"/>
                                  <w:sz w:val="15"/>
                                </w:rPr>
                                <w:t> </w:t>
                              </w:r>
                              <w:r>
                                <w:rPr>
                                  <w:i/>
                                  <w:spacing w:val="-2"/>
                                  <w:w w:val="105"/>
                                  <w:sz w:val="15"/>
                                </w:rPr>
                                <w:t>Werneck</w:t>
                              </w:r>
                            </w:p>
                          </w:txbxContent>
                        </wps:txbx>
                        <wps:bodyPr wrap="square" lIns="0" tIns="0" rIns="0" bIns="0" rtlCol="0">
                          <a:noAutofit/>
                        </wps:bodyPr>
                      </wps:wsp>
                    </wpg:wgp>
                  </a:graphicData>
                </a:graphic>
              </wp:anchor>
            </w:drawing>
          </mc:Choice>
          <mc:Fallback>
            <w:pict>
              <v:group style="position:absolute;margin-left:91.490562pt;margin-top:-.999601pt;width:87.65pt;height:13.15pt;mso-position-horizontal-relative:page;mso-position-vertical-relative:paragraph;z-index:15742976" id="docshapegroup74" coordorigin="1830,-20" coordsize="1753,263">
                <v:rect style="position:absolute;left:1829;top:-20;width:1753;height:263" id="docshape75" filled="true" fillcolor="#e7f5e7" stroked="false">
                  <v:fill type="solid"/>
                </v:rect>
                <v:rect style="position:absolute;left:1829;top:228;width:1753;height:15" id="docshape76" filled="true" fillcolor="#28a645" stroked="false">
                  <v:fill type="solid"/>
                </v:rect>
                <v:shape style="position:absolute;left:1829;top:-20;width:1753;height:249" type="#_x0000_t202" id="docshape77" filled="false" stroked="false">
                  <v:textbox inset="0,0,0,0">
                    <w:txbxContent>
                      <w:p>
                        <w:pPr>
                          <w:spacing w:before="20"/>
                          <w:ind w:left="109" w:right="0" w:firstLine="0"/>
                          <w:jc w:val="left"/>
                          <w:rPr>
                            <w:i/>
                            <w:sz w:val="15"/>
                          </w:rPr>
                        </w:pPr>
                        <w:r>
                          <w:rPr>
                            <w:i/>
                            <w:w w:val="105"/>
                            <w:sz w:val="15"/>
                          </w:rPr>
                          <w:t>John</w:t>
                        </w:r>
                        <w:r>
                          <w:rPr>
                            <w:i/>
                            <w:spacing w:val="-10"/>
                            <w:w w:val="105"/>
                            <w:sz w:val="15"/>
                          </w:rPr>
                          <w:t> </w:t>
                        </w:r>
                        <w:r>
                          <w:rPr>
                            <w:i/>
                            <w:spacing w:val="-2"/>
                            <w:w w:val="105"/>
                            <w:sz w:val="15"/>
                          </w:rPr>
                          <w:t>Werneck</w:t>
                        </w:r>
                      </w:p>
                    </w:txbxContent>
                  </v:textbox>
                  <w10:wrap type="none"/>
                </v:shape>
                <w10:wrap type="none"/>
              </v:group>
            </w:pict>
          </mc:Fallback>
        </mc:AlternateContent>
      </w:r>
      <w:r>
        <w:rPr>
          <w:sz w:val="15"/>
        </w:rPr>
        <w:t>Printed</w:t>
      </w:r>
      <w:r>
        <w:rPr>
          <w:spacing w:val="6"/>
          <w:sz w:val="15"/>
        </w:rPr>
        <w:t> </w:t>
      </w:r>
      <w:r>
        <w:rPr>
          <w:spacing w:val="-2"/>
          <w:sz w:val="15"/>
        </w:rPr>
        <w:t>Name:</w:t>
      </w:r>
    </w:p>
    <w:p>
      <w:pPr>
        <w:spacing w:line="345" w:lineRule="auto" w:before="105"/>
        <w:ind w:left="1" w:right="8213" w:firstLine="0"/>
        <w:jc w:val="left"/>
        <w:rPr>
          <w:sz w:val="15"/>
        </w:rPr>
      </w:pPr>
      <w:r>
        <w:rPr>
          <w:spacing w:val="-2"/>
          <w:w w:val="105"/>
          <w:sz w:val="15"/>
        </w:rPr>
        <w:t>Title:</w:t>
      </w:r>
      <w:r>
        <w:rPr>
          <w:spacing w:val="-8"/>
          <w:w w:val="105"/>
          <w:sz w:val="15"/>
        </w:rPr>
        <w:t> </w:t>
      </w:r>
      <w:r>
        <w:rPr>
          <w:spacing w:val="-2"/>
          <w:w w:val="105"/>
          <w:sz w:val="15"/>
        </w:rPr>
        <w:t>Software</w:t>
      </w:r>
      <w:r>
        <w:rPr>
          <w:spacing w:val="-8"/>
          <w:w w:val="105"/>
          <w:sz w:val="15"/>
        </w:rPr>
        <w:t> </w:t>
      </w:r>
      <w:r>
        <w:rPr>
          <w:spacing w:val="-2"/>
          <w:w w:val="105"/>
          <w:sz w:val="15"/>
        </w:rPr>
        <w:t>Developer</w:t>
      </w:r>
      <w:r>
        <w:rPr>
          <w:spacing w:val="40"/>
          <w:w w:val="105"/>
          <w:sz w:val="15"/>
        </w:rPr>
        <w:t> </w:t>
      </w:r>
      <w:r>
        <w:rPr>
          <w:spacing w:val="-2"/>
          <w:w w:val="105"/>
          <w:sz w:val="15"/>
        </w:rPr>
        <w:t>Signature</w:t>
      </w:r>
    </w:p>
    <w:p>
      <w:pPr>
        <w:pStyle w:val="BodyText"/>
        <w:spacing w:before="131"/>
      </w:pPr>
      <w:r>
        <w:rPr/>
        <mc:AlternateContent>
          <mc:Choice Requires="wps">
            <w:drawing>
              <wp:anchor distT="0" distB="0" distL="0" distR="0" allowOverlap="1" layoutInCell="1" locked="0" behindDoc="0" simplePos="0" relativeHeight="15743488">
                <wp:simplePos x="0" y="0"/>
                <wp:positionH relativeFrom="page">
                  <wp:posOffset>957857</wp:posOffset>
                </wp:positionH>
                <wp:positionV relativeFrom="paragraph">
                  <wp:posOffset>70775</wp:posOffset>
                </wp:positionV>
                <wp:extent cx="1215390" cy="24130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215390" cy="241300"/>
                          <a:chExt cx="1215390" cy="241300"/>
                        </a:xfrm>
                      </wpg:grpSpPr>
                      <wps:wsp>
                        <wps:cNvPr id="80" name="Graphic 80"/>
                        <wps:cNvSpPr/>
                        <wps:spPr>
                          <a:xfrm>
                            <a:off x="0" y="0"/>
                            <a:ext cx="1215390" cy="241300"/>
                          </a:xfrm>
                          <a:custGeom>
                            <a:avLst/>
                            <a:gdLst/>
                            <a:ahLst/>
                            <a:cxnLst/>
                            <a:rect l="l" t="t" r="r" b="b"/>
                            <a:pathLst>
                              <a:path w="1215390" h="241300">
                                <a:moveTo>
                                  <a:pt x="1215161" y="241177"/>
                                </a:moveTo>
                                <a:lnTo>
                                  <a:pt x="0" y="241177"/>
                                </a:lnTo>
                                <a:lnTo>
                                  <a:pt x="0" y="0"/>
                                </a:lnTo>
                                <a:lnTo>
                                  <a:pt x="1215161" y="0"/>
                                </a:lnTo>
                                <a:lnTo>
                                  <a:pt x="1215161" y="241177"/>
                                </a:lnTo>
                                <a:close/>
                              </a:path>
                            </a:pathLst>
                          </a:custGeom>
                          <a:solidFill>
                            <a:srgbClr val="E7F5E7"/>
                          </a:solidFill>
                        </wps:spPr>
                        <wps:bodyPr wrap="square" lIns="0" tIns="0" rIns="0" bIns="0" rtlCol="0">
                          <a:prstTxWarp prst="textNoShape">
                            <a:avLst/>
                          </a:prstTxWarp>
                          <a:noAutofit/>
                        </wps:bodyPr>
                      </wps:wsp>
                      <wps:wsp>
                        <wps:cNvPr id="81" name="Graphic 81"/>
                        <wps:cNvSpPr/>
                        <wps:spPr>
                          <a:xfrm>
                            <a:off x="0" y="231901"/>
                            <a:ext cx="1215390" cy="9525"/>
                          </a:xfrm>
                          <a:custGeom>
                            <a:avLst/>
                            <a:gdLst/>
                            <a:ahLst/>
                            <a:cxnLst/>
                            <a:rect l="l" t="t" r="r" b="b"/>
                            <a:pathLst>
                              <a:path w="1215390" h="9525">
                                <a:moveTo>
                                  <a:pt x="1215161" y="9276"/>
                                </a:moveTo>
                                <a:lnTo>
                                  <a:pt x="0" y="9276"/>
                                </a:lnTo>
                                <a:lnTo>
                                  <a:pt x="0" y="0"/>
                                </a:lnTo>
                                <a:lnTo>
                                  <a:pt x="1215161" y="0"/>
                                </a:lnTo>
                                <a:lnTo>
                                  <a:pt x="1215161" y="9276"/>
                                </a:lnTo>
                                <a:close/>
                              </a:path>
                            </a:pathLst>
                          </a:custGeom>
                          <a:solidFill>
                            <a:srgbClr val="28A645"/>
                          </a:solidFill>
                        </wps:spPr>
                        <wps:bodyPr wrap="square" lIns="0" tIns="0" rIns="0" bIns="0" rtlCol="0">
                          <a:prstTxWarp prst="textNoShape">
                            <a:avLst/>
                          </a:prstTxWarp>
                          <a:noAutofit/>
                        </wps:bodyPr>
                      </wps:wsp>
                      <wps:wsp>
                        <wps:cNvPr id="82" name="Textbox 82"/>
                        <wps:cNvSpPr txBox="1"/>
                        <wps:spPr>
                          <a:xfrm>
                            <a:off x="0" y="0"/>
                            <a:ext cx="1215390" cy="232410"/>
                          </a:xfrm>
                          <a:prstGeom prst="rect">
                            <a:avLst/>
                          </a:prstGeom>
                        </wps:spPr>
                        <wps:txbx>
                          <w:txbxContent>
                            <w:p>
                              <w:pPr>
                                <w:spacing w:before="20"/>
                                <w:ind w:left="123" w:right="0" w:firstLine="0"/>
                                <w:jc w:val="left"/>
                                <w:rPr>
                                  <w:i/>
                                  <w:sz w:val="26"/>
                                </w:rPr>
                              </w:pPr>
                              <w:r>
                                <w:rPr>
                                  <w:i/>
                                  <w:sz w:val="26"/>
                                </w:rPr>
                                <w:t>March 15, </w:t>
                              </w:r>
                              <w:r>
                                <w:rPr>
                                  <w:i/>
                                  <w:spacing w:val="-4"/>
                                  <w:sz w:val="26"/>
                                </w:rPr>
                                <w:t>2025</w:t>
                              </w:r>
                            </w:p>
                          </w:txbxContent>
                        </wps:txbx>
                        <wps:bodyPr wrap="square" lIns="0" tIns="0" rIns="0" bIns="0" rtlCol="0">
                          <a:noAutofit/>
                        </wps:bodyPr>
                      </wps:wsp>
                    </wpg:wgp>
                  </a:graphicData>
                </a:graphic>
              </wp:anchor>
            </w:drawing>
          </mc:Choice>
          <mc:Fallback>
            <w:pict>
              <v:group style="position:absolute;margin-left:75.421829pt;margin-top:5.57285pt;width:95.7pt;height:19pt;mso-position-horizontal-relative:page;mso-position-vertical-relative:paragraph;z-index:15743488" id="docshapegroup78" coordorigin="1508,111" coordsize="1914,380">
                <v:rect style="position:absolute;left:1508;top:111;width:1914;height:380" id="docshape79" filled="true" fillcolor="#e7f5e7" stroked="false">
                  <v:fill type="solid"/>
                </v:rect>
                <v:rect style="position:absolute;left:1508;top:476;width:1914;height:15" id="docshape80" filled="true" fillcolor="#28a645" stroked="false">
                  <v:fill type="solid"/>
                </v:rect>
                <v:shape style="position:absolute;left:1508;top:111;width:1914;height:366" type="#_x0000_t202" id="docshape81" filled="false" stroked="false">
                  <v:textbox inset="0,0,0,0">
                    <w:txbxContent>
                      <w:p>
                        <w:pPr>
                          <w:spacing w:before="20"/>
                          <w:ind w:left="123" w:right="0" w:firstLine="0"/>
                          <w:jc w:val="left"/>
                          <w:rPr>
                            <w:i/>
                            <w:sz w:val="26"/>
                          </w:rPr>
                        </w:pPr>
                        <w:r>
                          <w:rPr>
                            <w:i/>
                            <w:sz w:val="26"/>
                          </w:rPr>
                          <w:t>March 15, </w:t>
                        </w:r>
                        <w:r>
                          <w:rPr>
                            <w:i/>
                            <w:spacing w:val="-4"/>
                            <w:sz w:val="26"/>
                          </w:rPr>
                          <w:t>2025</w:t>
                        </w:r>
                      </w:p>
                    </w:txbxContent>
                  </v:textbox>
                  <w10:wrap type="none"/>
                </v:shape>
                <w10:wrap type="none"/>
              </v:group>
            </w:pict>
          </mc:Fallback>
        </mc:AlternateContent>
      </w:r>
      <w:r>
        <w:rPr>
          <w:color w:val="415461"/>
          <w:spacing w:val="-2"/>
        </w:rPr>
        <w:t>Date:</w:t>
      </w:r>
    </w:p>
    <w:p>
      <w:pPr>
        <w:pStyle w:val="BodyText"/>
        <w:ind w:left="0"/>
      </w:pPr>
    </w:p>
    <w:p>
      <w:pPr>
        <w:pStyle w:val="BodyText"/>
        <w:spacing w:before="97"/>
        <w:ind w:left="0"/>
      </w:pPr>
    </w:p>
    <w:p>
      <w:pPr>
        <w:pStyle w:val="BodyText"/>
      </w:pPr>
      <w:r>
        <w:rPr>
          <w:color w:val="415461"/>
        </w:rPr>
        <w:t>End</w:t>
      </w:r>
      <w:r>
        <w:rPr>
          <w:color w:val="415461"/>
          <w:spacing w:val="3"/>
        </w:rPr>
        <w:t> </w:t>
      </w:r>
      <w:r>
        <w:rPr>
          <w:color w:val="415461"/>
        </w:rPr>
        <w:t>of</w:t>
      </w:r>
      <w:r>
        <w:rPr>
          <w:color w:val="415461"/>
          <w:spacing w:val="3"/>
        </w:rPr>
        <w:t> </w:t>
      </w:r>
      <w:r>
        <w:rPr>
          <w:color w:val="415461"/>
          <w:spacing w:val="-2"/>
        </w:rPr>
        <w:t>Document</w:t>
      </w:r>
    </w:p>
    <w:sectPr>
      <w:footerReference w:type="default" r:id="rId11"/>
      <w:pgSz w:w="11920" w:h="16860"/>
      <w:pgMar w:header="0" w:footer="1553" w:top="1620" w:bottom="1740" w:left="85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DejaVu Sans">
    <w:altName w:val="DejaVu Sans"/>
    <w:charset w:val="0"/>
    <w:family w:val="swiss"/>
    <w:pitch w:val="variable"/>
  </w:font>
  <w:font w:name="Liberation Serif">
    <w:altName w:val="Liberation Serif"/>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10176">
              <wp:simplePos x="0" y="0"/>
              <wp:positionH relativeFrom="page">
                <wp:posOffset>3621240</wp:posOffset>
              </wp:positionH>
              <wp:positionV relativeFrom="page">
                <wp:posOffset>9575059</wp:posOffset>
              </wp:positionV>
              <wp:extent cx="111125" cy="95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5.137054pt;margin-top:753.941711pt;width:8.75pt;height:7.55pt;mso-position-horizontal-relative:page;mso-position-vertical-relative:page;z-index:-15906304" type="#_x0000_t202" id="docshape1"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0688">
              <wp:simplePos x="0" y="0"/>
              <wp:positionH relativeFrom="page">
                <wp:posOffset>4414342</wp:posOffset>
              </wp:positionH>
              <wp:positionV relativeFrom="page">
                <wp:posOffset>9575059</wp:posOffset>
              </wp:positionV>
              <wp:extent cx="177800" cy="958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711pt;width:14pt;height:7.55pt;mso-position-horizontal-relative:page;mso-position-vertical-relative:page;z-index:-15905792" type="#_x0000_t202" id="docshape2"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1200">
              <wp:simplePos x="0" y="0"/>
              <wp:positionH relativeFrom="page">
                <wp:posOffset>3621240</wp:posOffset>
              </wp:positionH>
              <wp:positionV relativeFrom="page">
                <wp:posOffset>9575059</wp:posOffset>
              </wp:positionV>
              <wp:extent cx="111125" cy="95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711pt;width:8.75pt;height:7.55pt;mso-position-horizontal-relative:page;mso-position-vertical-relative:page;z-index:-15905280" type="#_x0000_t202" id="docshape3"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1712">
              <wp:simplePos x="0" y="0"/>
              <wp:positionH relativeFrom="page">
                <wp:posOffset>4414342</wp:posOffset>
              </wp:positionH>
              <wp:positionV relativeFrom="page">
                <wp:posOffset>9575059</wp:posOffset>
              </wp:positionV>
              <wp:extent cx="177800" cy="95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711pt;width:14pt;height:7.55pt;mso-position-horizontal-relative:page;mso-position-vertical-relative:page;z-index:-15904768" type="#_x0000_t202" id="docshape4"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2224">
              <wp:simplePos x="0" y="0"/>
              <wp:positionH relativeFrom="page">
                <wp:posOffset>3621240</wp:posOffset>
              </wp:positionH>
              <wp:positionV relativeFrom="page">
                <wp:posOffset>9575059</wp:posOffset>
              </wp:positionV>
              <wp:extent cx="111125" cy="95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711pt;width:8.75pt;height:7.55pt;mso-position-horizontal-relative:page;mso-position-vertical-relative:page;z-index:-15904256" type="#_x0000_t202" id="docshape5"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2736">
              <wp:simplePos x="0" y="0"/>
              <wp:positionH relativeFrom="page">
                <wp:posOffset>4414342</wp:posOffset>
              </wp:positionH>
              <wp:positionV relativeFrom="page">
                <wp:posOffset>9575059</wp:posOffset>
              </wp:positionV>
              <wp:extent cx="177800" cy="95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711pt;width:14pt;height:7.55pt;mso-position-horizontal-relative:page;mso-position-vertical-relative:page;z-index:-15903744" type="#_x0000_t202" id="docshape6"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3248">
              <wp:simplePos x="0" y="0"/>
              <wp:positionH relativeFrom="page">
                <wp:posOffset>892924</wp:posOffset>
              </wp:positionH>
              <wp:positionV relativeFrom="page">
                <wp:posOffset>9540875</wp:posOffset>
              </wp:positionV>
              <wp:extent cx="5788660"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88660" cy="9525"/>
                      </a:xfrm>
                      <a:custGeom>
                        <a:avLst/>
                        <a:gdLst/>
                        <a:ahLst/>
                        <a:cxnLst/>
                        <a:rect l="l" t="t" r="r" b="b"/>
                        <a:pathLst>
                          <a:path w="5788660" h="9525">
                            <a:moveTo>
                              <a:pt x="5788241" y="0"/>
                            </a:moveTo>
                            <a:lnTo>
                              <a:pt x="0" y="0"/>
                            </a:lnTo>
                            <a:lnTo>
                              <a:pt x="0" y="9271"/>
                            </a:lnTo>
                            <a:lnTo>
                              <a:pt x="5788241" y="9271"/>
                            </a:lnTo>
                            <a:lnTo>
                              <a:pt x="5788241"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70.309006pt;margin-top:751.25pt;width:455.767022pt;height:.73pt;mso-position-horizontal-relative:page;mso-position-vertical-relative:page;z-index:-15903232" id="docshape7"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7413760">
              <wp:simplePos x="0" y="0"/>
              <wp:positionH relativeFrom="page">
                <wp:posOffset>6144088</wp:posOffset>
              </wp:positionH>
              <wp:positionV relativeFrom="page">
                <wp:posOffset>9412225</wp:posOffset>
              </wp:positionV>
              <wp:extent cx="549910" cy="1352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49910" cy="135255"/>
                      </a:xfrm>
                      <a:prstGeom prst="rect">
                        <a:avLst/>
                      </a:prstGeom>
                    </wps:spPr>
                    <wps:txbx>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312</w:t>
                          </w:r>
                          <w:r>
                            <w:rPr>
                              <w:b/>
                              <w:spacing w:val="-1"/>
                              <w:w w:val="105"/>
                              <w:sz w:val="15"/>
                            </w:rPr>
                            <w:t> </w:t>
                          </w:r>
                          <w:r>
                            <w:rPr>
                              <w:b/>
                              <w:w w:val="105"/>
                              <w:sz w:val="15"/>
                            </w:rPr>
                            <w:t>of</w:t>
                          </w:r>
                          <w:r>
                            <w:rPr>
                              <w:b/>
                              <w:spacing w:val="-10"/>
                              <w:w w:val="105"/>
                              <w:sz w:val="15"/>
                            </w:rPr>
                            <w:t> </w:t>
                          </w:r>
                          <w:r>
                            <w:rPr>
                              <w:b/>
                              <w:spacing w:val="-5"/>
                              <w:w w:val="105"/>
                              <w:sz w:val="15"/>
                            </w:rPr>
                            <w:t>3)</w:t>
                          </w:r>
                        </w:p>
                      </w:txbxContent>
                    </wps:txbx>
                    <wps:bodyPr wrap="square" lIns="0" tIns="0" rIns="0" bIns="0" rtlCol="0">
                      <a:noAutofit/>
                    </wps:bodyPr>
                  </wps:wsp>
                </a:graphicData>
              </a:graphic>
            </wp:anchor>
          </w:drawing>
        </mc:Choice>
        <mc:Fallback>
          <w:pict>
            <v:shape style="position:absolute;margin-left:483.786469pt;margin-top:741.120117pt;width:43.3pt;height:10.65pt;mso-position-horizontal-relative:page;mso-position-vertical-relative:page;z-index:-15902720" type="#_x0000_t202" id="docshape8" filled="false" stroked="false">
              <v:textbox inset="0,0,0,0">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312</w:t>
                    </w:r>
                    <w:r>
                      <w:rPr>
                        <w:b/>
                        <w:spacing w:val="-1"/>
                        <w:w w:val="105"/>
                        <w:sz w:val="15"/>
                      </w:rPr>
                      <w:t> </w:t>
                    </w:r>
                    <w:r>
                      <w:rPr>
                        <w:b/>
                        <w:w w:val="105"/>
                        <w:sz w:val="15"/>
                      </w:rPr>
                      <w:t>of</w:t>
                    </w:r>
                    <w:r>
                      <w:rPr>
                        <w:b/>
                        <w:spacing w:val="-10"/>
                        <w:w w:val="105"/>
                        <w:sz w:val="15"/>
                      </w:rPr>
                      <w:t> </w:t>
                    </w:r>
                    <w:r>
                      <w:rPr>
                        <w:b/>
                        <w:spacing w:val="-5"/>
                        <w:w w:val="105"/>
                        <w:sz w:val="15"/>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4272">
              <wp:simplePos x="0" y="0"/>
              <wp:positionH relativeFrom="page">
                <wp:posOffset>2969218</wp:posOffset>
              </wp:positionH>
              <wp:positionV relativeFrom="page">
                <wp:posOffset>9562359</wp:posOffset>
              </wp:positionV>
              <wp:extent cx="1635760" cy="1212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35760" cy="121285"/>
                      </a:xfrm>
                      <a:prstGeom prst="rect">
                        <a:avLst/>
                      </a:prstGeom>
                    </wps:spPr>
                    <wps:txbx>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wps:txbx>
                    <wps:bodyPr wrap="square" lIns="0" tIns="0" rIns="0" bIns="0" rtlCol="0">
                      <a:noAutofit/>
                    </wps:bodyPr>
                  </wps:wsp>
                </a:graphicData>
              </a:graphic>
            </wp:anchor>
          </w:drawing>
        </mc:Choice>
        <mc:Fallback>
          <w:pict>
            <v:shape style="position:absolute;margin-left:233.796738pt;margin-top:752.941711pt;width:128.8pt;height:9.550pt;mso-position-horizontal-relative:page;mso-position-vertical-relative:page;z-index:-15902208" type="#_x0000_t202" id="docshape9" filled="false" stroked="false">
              <v:textbox inset="0,0,0,0">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14784">
              <wp:simplePos x="0" y="0"/>
              <wp:positionH relativeFrom="page">
                <wp:posOffset>3621240</wp:posOffset>
              </wp:positionH>
              <wp:positionV relativeFrom="page">
                <wp:posOffset>9575058</wp:posOffset>
              </wp:positionV>
              <wp:extent cx="111125" cy="958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901696" type="#_x0000_t202" id="docshape23"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5296">
              <wp:simplePos x="0" y="0"/>
              <wp:positionH relativeFrom="page">
                <wp:posOffset>4414342</wp:posOffset>
              </wp:positionH>
              <wp:positionV relativeFrom="page">
                <wp:posOffset>9575058</wp:posOffset>
              </wp:positionV>
              <wp:extent cx="177800" cy="9588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901184" type="#_x0000_t202" id="docshape24"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5808">
              <wp:simplePos x="0" y="0"/>
              <wp:positionH relativeFrom="page">
                <wp:posOffset>3621240</wp:posOffset>
              </wp:positionH>
              <wp:positionV relativeFrom="page">
                <wp:posOffset>9575058</wp:posOffset>
              </wp:positionV>
              <wp:extent cx="111125" cy="9588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900672" type="#_x0000_t202" id="docshape25"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6320">
              <wp:simplePos x="0" y="0"/>
              <wp:positionH relativeFrom="page">
                <wp:posOffset>4414342</wp:posOffset>
              </wp:positionH>
              <wp:positionV relativeFrom="page">
                <wp:posOffset>9575058</wp:posOffset>
              </wp:positionV>
              <wp:extent cx="177800" cy="958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900160" type="#_x0000_t202" id="docshape26"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6832">
              <wp:simplePos x="0" y="0"/>
              <wp:positionH relativeFrom="page">
                <wp:posOffset>3621240</wp:posOffset>
              </wp:positionH>
              <wp:positionV relativeFrom="page">
                <wp:posOffset>9575058</wp:posOffset>
              </wp:positionV>
              <wp:extent cx="111125" cy="958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9648" type="#_x0000_t202" id="docshape27"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7344">
              <wp:simplePos x="0" y="0"/>
              <wp:positionH relativeFrom="page">
                <wp:posOffset>4414342</wp:posOffset>
              </wp:positionH>
              <wp:positionV relativeFrom="page">
                <wp:posOffset>9575058</wp:posOffset>
              </wp:positionV>
              <wp:extent cx="177800" cy="958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9136" type="#_x0000_t202" id="docshape28"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7856">
              <wp:simplePos x="0" y="0"/>
              <wp:positionH relativeFrom="page">
                <wp:posOffset>892924</wp:posOffset>
              </wp:positionH>
              <wp:positionV relativeFrom="page">
                <wp:posOffset>9540875</wp:posOffset>
              </wp:positionV>
              <wp:extent cx="578866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788660" cy="9525"/>
                      </a:xfrm>
                      <a:custGeom>
                        <a:avLst/>
                        <a:gdLst/>
                        <a:ahLst/>
                        <a:cxnLst/>
                        <a:rect l="l" t="t" r="r" b="b"/>
                        <a:pathLst>
                          <a:path w="5788660" h="9525">
                            <a:moveTo>
                              <a:pt x="5788241" y="0"/>
                            </a:moveTo>
                            <a:lnTo>
                              <a:pt x="0" y="0"/>
                            </a:lnTo>
                            <a:lnTo>
                              <a:pt x="0" y="9271"/>
                            </a:lnTo>
                            <a:lnTo>
                              <a:pt x="5788241" y="9271"/>
                            </a:lnTo>
                            <a:lnTo>
                              <a:pt x="5788241"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70.309006pt;margin-top:751.25pt;width:455.767022pt;height:.73pt;mso-position-horizontal-relative:page;mso-position-vertical-relative:page;z-index:-15898624" id="docshape29"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7418368">
              <wp:simplePos x="0" y="0"/>
              <wp:positionH relativeFrom="page">
                <wp:posOffset>6144088</wp:posOffset>
              </wp:positionH>
              <wp:positionV relativeFrom="page">
                <wp:posOffset>9412225</wp:posOffset>
              </wp:positionV>
              <wp:extent cx="549910" cy="13525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549910" cy="135255"/>
                      </a:xfrm>
                      <a:prstGeom prst="rect">
                        <a:avLst/>
                      </a:prstGeom>
                    </wps:spPr>
                    <wps:txbx>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213</w:t>
                          </w:r>
                          <w:r>
                            <w:rPr>
                              <w:b/>
                              <w:spacing w:val="-1"/>
                              <w:w w:val="105"/>
                              <w:sz w:val="15"/>
                            </w:rPr>
                            <w:t> </w:t>
                          </w:r>
                          <w:r>
                            <w:rPr>
                              <w:b/>
                              <w:w w:val="105"/>
                              <w:sz w:val="15"/>
                            </w:rPr>
                            <w:t>of</w:t>
                          </w:r>
                          <w:r>
                            <w:rPr>
                              <w:b/>
                              <w:spacing w:val="-10"/>
                              <w:w w:val="105"/>
                              <w:sz w:val="15"/>
                            </w:rPr>
                            <w:t> </w:t>
                          </w:r>
                          <w:r>
                            <w:rPr>
                              <w:b/>
                              <w:spacing w:val="-5"/>
                              <w:w w:val="105"/>
                              <w:sz w:val="15"/>
                            </w:rPr>
                            <w:t>3)</w:t>
                          </w:r>
                        </w:p>
                      </w:txbxContent>
                    </wps:txbx>
                    <wps:bodyPr wrap="square" lIns="0" tIns="0" rIns="0" bIns="0" rtlCol="0">
                      <a:noAutofit/>
                    </wps:bodyPr>
                  </wps:wsp>
                </a:graphicData>
              </a:graphic>
            </wp:anchor>
          </w:drawing>
        </mc:Choice>
        <mc:Fallback>
          <w:pict>
            <v:shape style="position:absolute;margin-left:483.786469pt;margin-top:741.120117pt;width:43.3pt;height:10.65pt;mso-position-horizontal-relative:page;mso-position-vertical-relative:page;z-index:-15898112" type="#_x0000_t202" id="docshape30" filled="false" stroked="false">
              <v:textbox inset="0,0,0,0">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213</w:t>
                    </w:r>
                    <w:r>
                      <w:rPr>
                        <w:b/>
                        <w:spacing w:val="-1"/>
                        <w:w w:val="105"/>
                        <w:sz w:val="15"/>
                      </w:rPr>
                      <w:t> </w:t>
                    </w:r>
                    <w:r>
                      <w:rPr>
                        <w:b/>
                        <w:w w:val="105"/>
                        <w:sz w:val="15"/>
                      </w:rPr>
                      <w:t>of</w:t>
                    </w:r>
                    <w:r>
                      <w:rPr>
                        <w:b/>
                        <w:spacing w:val="-10"/>
                        <w:w w:val="105"/>
                        <w:sz w:val="15"/>
                      </w:rPr>
                      <w:t> </w:t>
                    </w:r>
                    <w:r>
                      <w:rPr>
                        <w:b/>
                        <w:spacing w:val="-5"/>
                        <w:w w:val="105"/>
                        <w:sz w:val="15"/>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8880">
              <wp:simplePos x="0" y="0"/>
              <wp:positionH relativeFrom="page">
                <wp:posOffset>2969218</wp:posOffset>
              </wp:positionH>
              <wp:positionV relativeFrom="page">
                <wp:posOffset>9562358</wp:posOffset>
              </wp:positionV>
              <wp:extent cx="1635760" cy="1212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35760" cy="121285"/>
                      </a:xfrm>
                      <a:prstGeom prst="rect">
                        <a:avLst/>
                      </a:prstGeom>
                    </wps:spPr>
                    <wps:txbx>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wps:txbx>
                    <wps:bodyPr wrap="square" lIns="0" tIns="0" rIns="0" bIns="0" rtlCol="0">
                      <a:noAutofit/>
                    </wps:bodyPr>
                  </wps:wsp>
                </a:graphicData>
              </a:graphic>
            </wp:anchor>
          </w:drawing>
        </mc:Choice>
        <mc:Fallback>
          <w:pict>
            <v:shape style="position:absolute;margin-left:233.796738pt;margin-top:752.94165pt;width:128.8pt;height:9.550pt;mso-position-horizontal-relative:page;mso-position-vertical-relative:page;z-index:-15897600" type="#_x0000_t202" id="docshape31" filled="false" stroked="false">
              <v:textbox inset="0,0,0,0">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19392">
              <wp:simplePos x="0" y="0"/>
              <wp:positionH relativeFrom="page">
                <wp:posOffset>3621240</wp:posOffset>
              </wp:positionH>
              <wp:positionV relativeFrom="page">
                <wp:posOffset>9575058</wp:posOffset>
              </wp:positionV>
              <wp:extent cx="111125" cy="9588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7088" type="#_x0000_t202" id="docshape49"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9904">
              <wp:simplePos x="0" y="0"/>
              <wp:positionH relativeFrom="page">
                <wp:posOffset>4414342</wp:posOffset>
              </wp:positionH>
              <wp:positionV relativeFrom="page">
                <wp:posOffset>9575058</wp:posOffset>
              </wp:positionV>
              <wp:extent cx="177800" cy="9588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6576" type="#_x0000_t202" id="docshape50"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0416">
              <wp:simplePos x="0" y="0"/>
              <wp:positionH relativeFrom="page">
                <wp:posOffset>3621240</wp:posOffset>
              </wp:positionH>
              <wp:positionV relativeFrom="page">
                <wp:posOffset>9575058</wp:posOffset>
              </wp:positionV>
              <wp:extent cx="111125" cy="9588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6064" type="#_x0000_t202" id="docshape51"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0928">
              <wp:simplePos x="0" y="0"/>
              <wp:positionH relativeFrom="page">
                <wp:posOffset>4414342</wp:posOffset>
              </wp:positionH>
              <wp:positionV relativeFrom="page">
                <wp:posOffset>9575058</wp:posOffset>
              </wp:positionV>
              <wp:extent cx="177800" cy="9588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5552" type="#_x0000_t202" id="docshape52"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1440">
              <wp:simplePos x="0" y="0"/>
              <wp:positionH relativeFrom="page">
                <wp:posOffset>3621240</wp:posOffset>
              </wp:positionH>
              <wp:positionV relativeFrom="page">
                <wp:posOffset>9575058</wp:posOffset>
              </wp:positionV>
              <wp:extent cx="111125" cy="958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5040" type="#_x0000_t202" id="docshape53"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1952">
              <wp:simplePos x="0" y="0"/>
              <wp:positionH relativeFrom="page">
                <wp:posOffset>4414342</wp:posOffset>
              </wp:positionH>
              <wp:positionV relativeFrom="page">
                <wp:posOffset>9575058</wp:posOffset>
              </wp:positionV>
              <wp:extent cx="177800" cy="958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4528" type="#_x0000_t202" id="docshape54"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2464">
              <wp:simplePos x="0" y="0"/>
              <wp:positionH relativeFrom="page">
                <wp:posOffset>892924</wp:posOffset>
              </wp:positionH>
              <wp:positionV relativeFrom="page">
                <wp:posOffset>9540875</wp:posOffset>
              </wp:positionV>
              <wp:extent cx="5788660" cy="952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788660" cy="9525"/>
                      </a:xfrm>
                      <a:custGeom>
                        <a:avLst/>
                        <a:gdLst/>
                        <a:ahLst/>
                        <a:cxnLst/>
                        <a:rect l="l" t="t" r="r" b="b"/>
                        <a:pathLst>
                          <a:path w="5788660" h="9525">
                            <a:moveTo>
                              <a:pt x="5788241" y="0"/>
                            </a:moveTo>
                            <a:lnTo>
                              <a:pt x="0" y="0"/>
                            </a:lnTo>
                            <a:lnTo>
                              <a:pt x="0" y="9271"/>
                            </a:lnTo>
                            <a:lnTo>
                              <a:pt x="5788241" y="9271"/>
                            </a:lnTo>
                            <a:lnTo>
                              <a:pt x="5788241"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70.309006pt;margin-top:751.25pt;width:455.767022pt;height:.73pt;mso-position-horizontal-relative:page;mso-position-vertical-relative:page;z-index:-15894016" id="docshape55"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7422976">
              <wp:simplePos x="0" y="0"/>
              <wp:positionH relativeFrom="page">
                <wp:posOffset>6144088</wp:posOffset>
              </wp:positionH>
              <wp:positionV relativeFrom="page">
                <wp:posOffset>9412223</wp:posOffset>
              </wp:positionV>
              <wp:extent cx="549910" cy="13525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49910" cy="135255"/>
                      </a:xfrm>
                      <a:prstGeom prst="rect">
                        <a:avLst/>
                      </a:prstGeom>
                    </wps:spPr>
                    <wps:txbx>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213</w:t>
                          </w:r>
                          <w:r>
                            <w:rPr>
                              <w:b/>
                              <w:spacing w:val="-1"/>
                              <w:w w:val="105"/>
                              <w:sz w:val="15"/>
                            </w:rPr>
                            <w:t> </w:t>
                          </w:r>
                          <w:r>
                            <w:rPr>
                              <w:b/>
                              <w:w w:val="105"/>
                              <w:sz w:val="15"/>
                            </w:rPr>
                            <w:t>of</w:t>
                          </w:r>
                          <w:r>
                            <w:rPr>
                              <w:b/>
                              <w:spacing w:val="-10"/>
                              <w:w w:val="105"/>
                              <w:sz w:val="15"/>
                            </w:rPr>
                            <w:t> </w:t>
                          </w:r>
                          <w:r>
                            <w:rPr>
                              <w:b/>
                              <w:spacing w:val="-5"/>
                              <w:w w:val="105"/>
                              <w:sz w:val="15"/>
                            </w:rPr>
                            <w:t>3)</w:t>
                          </w:r>
                        </w:p>
                      </w:txbxContent>
                    </wps:txbx>
                    <wps:bodyPr wrap="square" lIns="0" tIns="0" rIns="0" bIns="0" rtlCol="0">
                      <a:noAutofit/>
                    </wps:bodyPr>
                  </wps:wsp>
                </a:graphicData>
              </a:graphic>
            </wp:anchor>
          </w:drawing>
        </mc:Choice>
        <mc:Fallback>
          <w:pict>
            <v:shape style="position:absolute;margin-left:483.786469pt;margin-top:741.119934pt;width:43.3pt;height:10.65pt;mso-position-horizontal-relative:page;mso-position-vertical-relative:page;z-index:-15893504" type="#_x0000_t202" id="docshape56" filled="false" stroked="false">
              <v:textbox inset="0,0,0,0">
                <w:txbxContent>
                  <w:p>
                    <w:pPr>
                      <w:spacing w:before="18"/>
                      <w:ind w:left="20" w:right="0" w:firstLine="0"/>
                      <w:jc w:val="left"/>
                      <w:rPr>
                        <w:b/>
                        <w:sz w:val="15"/>
                      </w:rPr>
                    </w:pPr>
                    <w:r>
                      <w:rPr>
                        <w:b/>
                        <w:w w:val="105"/>
                        <w:sz w:val="15"/>
                      </w:rPr>
                      <w:t>(Page</w:t>
                    </w:r>
                    <w:r>
                      <w:rPr>
                        <w:b/>
                        <w:spacing w:val="-10"/>
                        <w:w w:val="105"/>
                        <w:sz w:val="15"/>
                      </w:rPr>
                      <w:t> </w:t>
                    </w:r>
                    <w:r>
                      <w:rPr>
                        <w:b/>
                        <w:spacing w:val="-52"/>
                        <w:w w:val="105"/>
                        <w:sz w:val="15"/>
                      </w:rPr>
                      <w:t>213</w:t>
                    </w:r>
                    <w:r>
                      <w:rPr>
                        <w:b/>
                        <w:spacing w:val="-1"/>
                        <w:w w:val="105"/>
                        <w:sz w:val="15"/>
                      </w:rPr>
                      <w:t> </w:t>
                    </w:r>
                    <w:r>
                      <w:rPr>
                        <w:b/>
                        <w:w w:val="105"/>
                        <w:sz w:val="15"/>
                      </w:rPr>
                      <w:t>of</w:t>
                    </w:r>
                    <w:r>
                      <w:rPr>
                        <w:b/>
                        <w:spacing w:val="-10"/>
                        <w:w w:val="105"/>
                        <w:sz w:val="15"/>
                      </w:rPr>
                      <w:t> </w:t>
                    </w:r>
                    <w:r>
                      <w:rPr>
                        <w:b/>
                        <w:spacing w:val="-5"/>
                        <w:w w:val="105"/>
                        <w:sz w:val="15"/>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3488">
              <wp:simplePos x="0" y="0"/>
              <wp:positionH relativeFrom="page">
                <wp:posOffset>2969218</wp:posOffset>
              </wp:positionH>
              <wp:positionV relativeFrom="page">
                <wp:posOffset>9562358</wp:posOffset>
              </wp:positionV>
              <wp:extent cx="1635760" cy="12128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635760" cy="121285"/>
                      </a:xfrm>
                      <a:prstGeom prst="rect">
                        <a:avLst/>
                      </a:prstGeom>
                    </wps:spPr>
                    <wps:txbx>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wps:txbx>
                    <wps:bodyPr wrap="square" lIns="0" tIns="0" rIns="0" bIns="0" rtlCol="0">
                      <a:noAutofit/>
                    </wps:bodyPr>
                  </wps:wsp>
                </a:graphicData>
              </a:graphic>
            </wp:anchor>
          </w:drawing>
        </mc:Choice>
        <mc:Fallback>
          <w:pict>
            <v:shape style="position:absolute;margin-left:233.796738pt;margin-top:752.94165pt;width:128.8pt;height:9.550pt;mso-position-horizontal-relative:page;mso-position-vertical-relative:page;z-index:-15892992" type="#_x0000_t202" id="docshape57" filled="false" stroked="false">
              <v:textbox inset="0,0,0,0">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4000">
              <wp:simplePos x="0" y="0"/>
              <wp:positionH relativeFrom="page">
                <wp:posOffset>3621240</wp:posOffset>
              </wp:positionH>
              <wp:positionV relativeFrom="page">
                <wp:posOffset>9575058</wp:posOffset>
              </wp:positionV>
              <wp:extent cx="111125" cy="9588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2480" type="#_x0000_t202" id="docshape58"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4512">
              <wp:simplePos x="0" y="0"/>
              <wp:positionH relativeFrom="page">
                <wp:posOffset>4414342</wp:posOffset>
              </wp:positionH>
              <wp:positionV relativeFrom="page">
                <wp:posOffset>9575058</wp:posOffset>
              </wp:positionV>
              <wp:extent cx="177800" cy="9588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1968" type="#_x0000_t202" id="docshape59"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5024">
              <wp:simplePos x="0" y="0"/>
              <wp:positionH relativeFrom="page">
                <wp:posOffset>3621240</wp:posOffset>
              </wp:positionH>
              <wp:positionV relativeFrom="page">
                <wp:posOffset>9575058</wp:posOffset>
              </wp:positionV>
              <wp:extent cx="111125" cy="9588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1456" type="#_x0000_t202" id="docshape60"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5536">
              <wp:simplePos x="0" y="0"/>
              <wp:positionH relativeFrom="page">
                <wp:posOffset>4414342</wp:posOffset>
              </wp:positionH>
              <wp:positionV relativeFrom="page">
                <wp:posOffset>9575058</wp:posOffset>
              </wp:positionV>
              <wp:extent cx="177800" cy="9588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90944" type="#_x0000_t202" id="docshape61"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6048">
              <wp:simplePos x="0" y="0"/>
              <wp:positionH relativeFrom="page">
                <wp:posOffset>3621240</wp:posOffset>
              </wp:positionH>
              <wp:positionV relativeFrom="page">
                <wp:posOffset>9575058</wp:posOffset>
              </wp:positionV>
              <wp:extent cx="111125" cy="9588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1125" cy="95885"/>
                      </a:xfrm>
                      <a:prstGeom prst="rect">
                        <a:avLst/>
                      </a:prstGeom>
                    </wps:spPr>
                    <wps:txbx>
                      <w:txbxContent>
                        <w:p>
                          <w:pPr>
                            <w:spacing w:before="0"/>
                            <w:ind w:left="0" w:right="0" w:firstLine="0"/>
                            <w:jc w:val="left"/>
                            <w:rPr>
                              <w:i/>
                              <w:sz w:val="13"/>
                            </w:rPr>
                          </w:pPr>
                          <w:r>
                            <w:rPr>
                              <w:i/>
                              <w:spacing w:val="-5"/>
                              <w:w w:val="105"/>
                              <w:sz w:val="13"/>
                            </w:rPr>
                            <w:t>JW</w:t>
                          </w:r>
                        </w:p>
                      </w:txbxContent>
                    </wps:txbx>
                    <wps:bodyPr wrap="square" lIns="0" tIns="0" rIns="0" bIns="0" rtlCol="0">
                      <a:noAutofit/>
                    </wps:bodyPr>
                  </wps:wsp>
                </a:graphicData>
              </a:graphic>
            </wp:anchor>
          </w:drawing>
        </mc:Choice>
        <mc:Fallback>
          <w:pict>
            <v:shape style="position:absolute;margin-left:285.137054pt;margin-top:753.94165pt;width:8.75pt;height:7.55pt;mso-position-horizontal-relative:page;mso-position-vertical-relative:page;z-index:-15890432" type="#_x0000_t202" id="docshape62" filled="false" stroked="false">
              <v:textbox inset="0,0,0,0">
                <w:txbxContent>
                  <w:p>
                    <w:pPr>
                      <w:spacing w:before="0"/>
                      <w:ind w:left="0" w:right="0" w:firstLine="0"/>
                      <w:jc w:val="left"/>
                      <w:rPr>
                        <w:i/>
                        <w:sz w:val="13"/>
                      </w:rPr>
                    </w:pPr>
                    <w:r>
                      <w:rPr>
                        <w:i/>
                        <w:spacing w:val="-5"/>
                        <w:w w:val="105"/>
                        <w:sz w:val="13"/>
                      </w:rPr>
                      <w:t>JW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6560">
              <wp:simplePos x="0" y="0"/>
              <wp:positionH relativeFrom="page">
                <wp:posOffset>4414342</wp:posOffset>
              </wp:positionH>
              <wp:positionV relativeFrom="page">
                <wp:posOffset>9575058</wp:posOffset>
              </wp:positionV>
              <wp:extent cx="177800" cy="9588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77800" cy="95885"/>
                      </a:xfrm>
                      <a:prstGeom prst="rect">
                        <a:avLst/>
                      </a:prstGeom>
                    </wps:spPr>
                    <wps:txbx>
                      <w:txbxContent>
                        <w:p>
                          <w:pPr>
                            <w:spacing w:before="0"/>
                            <w:ind w:left="0" w:right="0" w:firstLine="0"/>
                            <w:jc w:val="left"/>
                            <w:rPr>
                              <w:i/>
                              <w:sz w:val="13"/>
                            </w:rPr>
                          </w:pPr>
                          <w:r>
                            <w:rPr>
                              <w:i/>
                              <w:spacing w:val="-5"/>
                              <w:w w:val="105"/>
                              <w:sz w:val="13"/>
                            </w:rPr>
                            <w:t>ARM</w:t>
                          </w:r>
                        </w:p>
                      </w:txbxContent>
                    </wps:txbx>
                    <wps:bodyPr wrap="square" lIns="0" tIns="0" rIns="0" bIns="0" rtlCol="0">
                      <a:noAutofit/>
                    </wps:bodyPr>
                  </wps:wsp>
                </a:graphicData>
              </a:graphic>
            </wp:anchor>
          </w:drawing>
        </mc:Choice>
        <mc:Fallback>
          <w:pict>
            <v:shape style="position:absolute;margin-left:347.585999pt;margin-top:753.94165pt;width:14pt;height:7.55pt;mso-position-horizontal-relative:page;mso-position-vertical-relative:page;z-index:-15889920" type="#_x0000_t202" id="docshape63" filled="false" stroked="false">
              <v:textbox inset="0,0,0,0">
                <w:txbxContent>
                  <w:p>
                    <w:pPr>
                      <w:spacing w:before="0"/>
                      <w:ind w:left="0" w:right="0" w:firstLine="0"/>
                      <w:jc w:val="left"/>
                      <w:rPr>
                        <w:i/>
                        <w:sz w:val="13"/>
                      </w:rPr>
                    </w:pPr>
                    <w:r>
                      <w:rPr>
                        <w:i/>
                        <w:spacing w:val="-5"/>
                        <w:w w:val="105"/>
                        <w:sz w:val="13"/>
                      </w:rPr>
                      <w:t>ARM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7072">
              <wp:simplePos x="0" y="0"/>
              <wp:positionH relativeFrom="page">
                <wp:posOffset>892924</wp:posOffset>
              </wp:positionH>
              <wp:positionV relativeFrom="page">
                <wp:posOffset>9540875</wp:posOffset>
              </wp:positionV>
              <wp:extent cx="5788660" cy="9525"/>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788660" cy="9525"/>
                      </a:xfrm>
                      <a:custGeom>
                        <a:avLst/>
                        <a:gdLst/>
                        <a:ahLst/>
                        <a:cxnLst/>
                        <a:rect l="l" t="t" r="r" b="b"/>
                        <a:pathLst>
                          <a:path w="5788660" h="9525">
                            <a:moveTo>
                              <a:pt x="5788241" y="0"/>
                            </a:moveTo>
                            <a:lnTo>
                              <a:pt x="0" y="0"/>
                            </a:lnTo>
                            <a:lnTo>
                              <a:pt x="0" y="9271"/>
                            </a:lnTo>
                            <a:lnTo>
                              <a:pt x="5788241" y="9271"/>
                            </a:lnTo>
                            <a:lnTo>
                              <a:pt x="5788241"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rect style="position:absolute;margin-left:70.309006pt;margin-top:751.25pt;width:455.767022pt;height:.73pt;mso-position-horizontal-relative:page;mso-position-vertical-relative:page;z-index:-15889408" id="docshape64" filled="true" fillcolor="#cccccc" stroked="false">
              <v:fill type="solid"/>
              <w10:wrap type="none"/>
            </v:rect>
          </w:pict>
        </mc:Fallback>
      </mc:AlternateContent>
    </w:r>
    <w:r>
      <w:rPr>
        <w:sz w:val="20"/>
      </w:rPr>
      <mc:AlternateContent>
        <mc:Choice Requires="wps">
          <w:drawing>
            <wp:anchor distT="0" distB="0" distL="0" distR="0" allowOverlap="1" layoutInCell="1" locked="0" behindDoc="1" simplePos="0" relativeHeight="487427584">
              <wp:simplePos x="0" y="0"/>
              <wp:positionH relativeFrom="page">
                <wp:posOffset>6144088</wp:posOffset>
              </wp:positionH>
              <wp:positionV relativeFrom="page">
                <wp:posOffset>9412223</wp:posOffset>
              </wp:positionV>
              <wp:extent cx="549910" cy="13525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549910" cy="135255"/>
                      </a:xfrm>
                      <a:prstGeom prst="rect">
                        <a:avLst/>
                      </a:prstGeom>
                    </wps:spPr>
                    <wps:txbx>
                      <w:txbxContent>
                        <w:p>
                          <w:pPr>
                            <w:spacing w:before="18"/>
                            <w:ind w:left="20" w:right="0" w:firstLine="0"/>
                            <w:jc w:val="left"/>
                            <w:rPr>
                              <w:b/>
                              <w:sz w:val="15"/>
                            </w:rPr>
                          </w:pPr>
                          <w:r>
                            <w:rPr>
                              <w:b/>
                              <w:w w:val="105"/>
                              <w:sz w:val="15"/>
                            </w:rPr>
                            <w:t>(Page</w:t>
                          </w:r>
                          <w:r>
                            <w:rPr>
                              <w:b/>
                              <w:spacing w:val="-10"/>
                              <w:w w:val="105"/>
                              <w:sz w:val="15"/>
                            </w:rPr>
                            <w:t> </w:t>
                          </w:r>
                          <w:r>
                            <w:rPr>
                              <w:b/>
                              <w:spacing w:val="-59"/>
                              <w:w w:val="105"/>
                              <w:sz w:val="15"/>
                            </w:rPr>
                            <w:t>3213</w:t>
                          </w:r>
                          <w:r>
                            <w:rPr>
                              <w:b/>
                              <w:spacing w:val="-1"/>
                              <w:w w:val="105"/>
                              <w:sz w:val="15"/>
                            </w:rPr>
                            <w:t> </w:t>
                          </w:r>
                          <w:r>
                            <w:rPr>
                              <w:b/>
                              <w:w w:val="105"/>
                              <w:sz w:val="15"/>
                            </w:rPr>
                            <w:t>of</w:t>
                          </w:r>
                          <w:r>
                            <w:rPr>
                              <w:b/>
                              <w:spacing w:val="-9"/>
                              <w:w w:val="105"/>
                              <w:sz w:val="15"/>
                            </w:rPr>
                            <w:t> </w:t>
                          </w:r>
                          <w:r>
                            <w:rPr>
                              <w:b/>
                              <w:spacing w:val="-5"/>
                              <w:w w:val="105"/>
                              <w:sz w:val="15"/>
                            </w:rPr>
                            <w:t>3)</w:t>
                          </w:r>
                        </w:p>
                      </w:txbxContent>
                    </wps:txbx>
                    <wps:bodyPr wrap="square" lIns="0" tIns="0" rIns="0" bIns="0" rtlCol="0">
                      <a:noAutofit/>
                    </wps:bodyPr>
                  </wps:wsp>
                </a:graphicData>
              </a:graphic>
            </wp:anchor>
          </w:drawing>
        </mc:Choice>
        <mc:Fallback>
          <w:pict>
            <v:shape style="position:absolute;margin-left:483.786469pt;margin-top:741.119934pt;width:43.3pt;height:10.65pt;mso-position-horizontal-relative:page;mso-position-vertical-relative:page;z-index:-15888896" type="#_x0000_t202" id="docshape65" filled="false" stroked="false">
              <v:textbox inset="0,0,0,0">
                <w:txbxContent>
                  <w:p>
                    <w:pPr>
                      <w:spacing w:before="18"/>
                      <w:ind w:left="20" w:right="0" w:firstLine="0"/>
                      <w:jc w:val="left"/>
                      <w:rPr>
                        <w:b/>
                        <w:sz w:val="15"/>
                      </w:rPr>
                    </w:pPr>
                    <w:r>
                      <w:rPr>
                        <w:b/>
                        <w:w w:val="105"/>
                        <w:sz w:val="15"/>
                      </w:rPr>
                      <w:t>(Page</w:t>
                    </w:r>
                    <w:r>
                      <w:rPr>
                        <w:b/>
                        <w:spacing w:val="-10"/>
                        <w:w w:val="105"/>
                        <w:sz w:val="15"/>
                      </w:rPr>
                      <w:t> </w:t>
                    </w:r>
                    <w:r>
                      <w:rPr>
                        <w:b/>
                        <w:spacing w:val="-59"/>
                        <w:w w:val="105"/>
                        <w:sz w:val="15"/>
                      </w:rPr>
                      <w:t>3213</w:t>
                    </w:r>
                    <w:r>
                      <w:rPr>
                        <w:b/>
                        <w:spacing w:val="-1"/>
                        <w:w w:val="105"/>
                        <w:sz w:val="15"/>
                      </w:rPr>
                      <w:t> </w:t>
                    </w:r>
                    <w:r>
                      <w:rPr>
                        <w:b/>
                        <w:w w:val="105"/>
                        <w:sz w:val="15"/>
                      </w:rPr>
                      <w:t>of</w:t>
                    </w:r>
                    <w:r>
                      <w:rPr>
                        <w:b/>
                        <w:spacing w:val="-9"/>
                        <w:w w:val="105"/>
                        <w:sz w:val="15"/>
                      </w:rPr>
                      <w:t> </w:t>
                    </w:r>
                    <w:r>
                      <w:rPr>
                        <w:b/>
                        <w:spacing w:val="-5"/>
                        <w:w w:val="105"/>
                        <w:sz w:val="15"/>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28096">
              <wp:simplePos x="0" y="0"/>
              <wp:positionH relativeFrom="page">
                <wp:posOffset>2969218</wp:posOffset>
              </wp:positionH>
              <wp:positionV relativeFrom="page">
                <wp:posOffset>9562358</wp:posOffset>
              </wp:positionV>
              <wp:extent cx="1635760" cy="12128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635760" cy="121285"/>
                      </a:xfrm>
                      <a:prstGeom prst="rect">
                        <a:avLst/>
                      </a:prstGeom>
                    </wps:spPr>
                    <wps:txbx>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wps:txbx>
                    <wps:bodyPr wrap="square" lIns="0" tIns="0" rIns="0" bIns="0" rtlCol="0">
                      <a:noAutofit/>
                    </wps:bodyPr>
                  </wps:wsp>
                </a:graphicData>
              </a:graphic>
            </wp:anchor>
          </w:drawing>
        </mc:Choice>
        <mc:Fallback>
          <w:pict>
            <v:shape style="position:absolute;margin-left:233.796738pt;margin-top:752.94165pt;width:128.8pt;height:9.550pt;mso-position-horizontal-relative:page;mso-position-vertical-relative:page;z-index:-15888384" type="#_x0000_t202" id="docshape66" filled="false" stroked="false">
              <v:textbox inset="0,0,0,0">
                <w:txbxContent>
                  <w:p>
                    <w:pPr>
                      <w:tabs>
                        <w:tab w:pos="1405" w:val="left" w:leader="none"/>
                      </w:tabs>
                      <w:spacing w:before="20"/>
                      <w:ind w:left="20" w:right="0" w:firstLine="0"/>
                      <w:jc w:val="left"/>
                      <w:rPr>
                        <w:i/>
                        <w:sz w:val="13"/>
                      </w:rPr>
                    </w:pPr>
                    <w:r>
                      <w:rPr>
                        <w:spacing w:val="-2"/>
                        <w:w w:val="105"/>
                        <w:sz w:val="13"/>
                      </w:rPr>
                      <w:t>Borrower</w:t>
                    </w:r>
                    <w:r>
                      <w:rPr>
                        <w:spacing w:val="7"/>
                        <w:w w:val="105"/>
                        <w:sz w:val="13"/>
                      </w:rPr>
                      <w:t> </w:t>
                    </w:r>
                    <w:r>
                      <w:rPr>
                        <w:spacing w:val="-2"/>
                        <w:w w:val="105"/>
                        <w:sz w:val="13"/>
                      </w:rPr>
                      <w:t>Initials:</w:t>
                    </w:r>
                    <w:r>
                      <w:rPr>
                        <w:spacing w:val="8"/>
                        <w:w w:val="105"/>
                        <w:sz w:val="13"/>
                      </w:rPr>
                      <w:t> </w:t>
                    </w:r>
                    <w:r>
                      <w:rPr>
                        <w:i/>
                        <w:color w:val="000000"/>
                        <w:spacing w:val="-5"/>
                        <w:w w:val="105"/>
                        <w:sz w:val="13"/>
                        <w:u w:val="single" w:color="28A645"/>
                        <w:shd w:fill="E7F5E7" w:color="auto" w:val="clear"/>
                      </w:rPr>
                      <w:t>JW</w:t>
                    </w:r>
                    <w:r>
                      <w:rPr>
                        <w:i/>
                        <w:color w:val="000000"/>
                        <w:sz w:val="13"/>
                        <w:u w:val="none"/>
                      </w:rPr>
                      <w:tab/>
                    </w:r>
                    <w:r>
                      <w:rPr>
                        <w:color w:val="000000"/>
                        <w:w w:val="105"/>
                        <w:sz w:val="13"/>
                        <w:u w:val="none"/>
                      </w:rPr>
                      <w:t>Lender</w:t>
                    </w:r>
                    <w:r>
                      <w:rPr>
                        <w:color w:val="000000"/>
                        <w:spacing w:val="-9"/>
                        <w:w w:val="105"/>
                        <w:sz w:val="13"/>
                        <w:u w:val="none"/>
                      </w:rPr>
                      <w:t> </w:t>
                    </w:r>
                    <w:r>
                      <w:rPr>
                        <w:color w:val="000000"/>
                        <w:w w:val="105"/>
                        <w:sz w:val="13"/>
                        <w:u w:val="none"/>
                      </w:rPr>
                      <w:t>Initials:</w:t>
                    </w:r>
                    <w:r>
                      <w:rPr>
                        <w:color w:val="000000"/>
                        <w:spacing w:val="-8"/>
                        <w:w w:val="105"/>
                        <w:sz w:val="13"/>
                        <w:u w:val="none"/>
                      </w:rPr>
                      <w:t> </w:t>
                    </w:r>
                    <w:r>
                      <w:rPr>
                        <w:i/>
                        <w:color w:val="000000"/>
                        <w:spacing w:val="-5"/>
                        <w:w w:val="105"/>
                        <w:sz w:val="13"/>
                        <w:u w:val="single" w:color="28A645"/>
                        <w:shd w:fill="E7F5E7" w:color="auto" w:val="clear"/>
                      </w:rPr>
                      <w:t>ARM</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293" w:hanging="249"/>
        <w:jc w:val="left"/>
      </w:pPr>
      <w:rPr>
        <w:rFonts w:hint="default" w:ascii="Liberation Serif" w:hAnsi="Liberation Serif" w:eastAsia="Liberation Serif" w:cs="Liberation Serif"/>
        <w:b w:val="0"/>
        <w:bCs w:val="0"/>
        <w:i w:val="0"/>
        <w:iCs w:val="0"/>
        <w:color w:val="415461"/>
        <w:spacing w:val="0"/>
        <w:w w:val="101"/>
        <w:sz w:val="26"/>
        <w:szCs w:val="26"/>
        <w:lang w:val="en-US" w:eastAsia="en-US" w:bidi="ar-SA"/>
      </w:rPr>
    </w:lvl>
    <w:lvl w:ilvl="1">
      <w:start w:val="0"/>
      <w:numFmt w:val="bullet"/>
      <w:lvlText w:val="•"/>
      <w:lvlJc w:val="left"/>
      <w:pPr>
        <w:ind w:left="1306" w:hanging="249"/>
      </w:pPr>
      <w:rPr>
        <w:rFonts w:hint="default"/>
        <w:lang w:val="en-US" w:eastAsia="en-US" w:bidi="ar-SA"/>
      </w:rPr>
    </w:lvl>
    <w:lvl w:ilvl="2">
      <w:start w:val="0"/>
      <w:numFmt w:val="bullet"/>
      <w:lvlText w:val="•"/>
      <w:lvlJc w:val="left"/>
      <w:pPr>
        <w:ind w:left="2312" w:hanging="249"/>
      </w:pPr>
      <w:rPr>
        <w:rFonts w:hint="default"/>
        <w:lang w:val="en-US" w:eastAsia="en-US" w:bidi="ar-SA"/>
      </w:rPr>
    </w:lvl>
    <w:lvl w:ilvl="3">
      <w:start w:val="0"/>
      <w:numFmt w:val="bullet"/>
      <w:lvlText w:val="•"/>
      <w:lvlJc w:val="left"/>
      <w:pPr>
        <w:ind w:left="3318" w:hanging="249"/>
      </w:pPr>
      <w:rPr>
        <w:rFonts w:hint="default"/>
        <w:lang w:val="en-US" w:eastAsia="en-US" w:bidi="ar-SA"/>
      </w:rPr>
    </w:lvl>
    <w:lvl w:ilvl="4">
      <w:start w:val="0"/>
      <w:numFmt w:val="bullet"/>
      <w:lvlText w:val="•"/>
      <w:lvlJc w:val="left"/>
      <w:pPr>
        <w:ind w:left="4324" w:hanging="249"/>
      </w:pPr>
      <w:rPr>
        <w:rFonts w:hint="default"/>
        <w:lang w:val="en-US" w:eastAsia="en-US" w:bidi="ar-SA"/>
      </w:rPr>
    </w:lvl>
    <w:lvl w:ilvl="5">
      <w:start w:val="0"/>
      <w:numFmt w:val="bullet"/>
      <w:lvlText w:val="•"/>
      <w:lvlJc w:val="left"/>
      <w:pPr>
        <w:ind w:left="5330" w:hanging="249"/>
      </w:pPr>
      <w:rPr>
        <w:rFonts w:hint="default"/>
        <w:lang w:val="en-US" w:eastAsia="en-US" w:bidi="ar-SA"/>
      </w:rPr>
    </w:lvl>
    <w:lvl w:ilvl="6">
      <w:start w:val="0"/>
      <w:numFmt w:val="bullet"/>
      <w:lvlText w:val="•"/>
      <w:lvlJc w:val="left"/>
      <w:pPr>
        <w:ind w:left="6336" w:hanging="249"/>
      </w:pPr>
      <w:rPr>
        <w:rFonts w:hint="default"/>
        <w:lang w:val="en-US" w:eastAsia="en-US" w:bidi="ar-SA"/>
      </w:rPr>
    </w:lvl>
    <w:lvl w:ilvl="7">
      <w:start w:val="0"/>
      <w:numFmt w:val="bullet"/>
      <w:lvlText w:val="•"/>
      <w:lvlJc w:val="left"/>
      <w:pPr>
        <w:ind w:left="7342" w:hanging="249"/>
      </w:pPr>
      <w:rPr>
        <w:rFonts w:hint="default"/>
        <w:lang w:val="en-US" w:eastAsia="en-US" w:bidi="ar-SA"/>
      </w:rPr>
    </w:lvl>
    <w:lvl w:ilvl="8">
      <w:start w:val="0"/>
      <w:numFmt w:val="bullet"/>
      <w:lvlText w:val="•"/>
      <w:lvlJc w:val="left"/>
      <w:pPr>
        <w:ind w:left="8348" w:hanging="249"/>
      </w:pPr>
      <w:rPr>
        <w:rFonts w:hint="default"/>
        <w:lang w:val="en-US" w:eastAsia="en-US" w:bidi="ar-SA"/>
      </w:rPr>
    </w:lvl>
  </w:abstractNum>
  <w:abstractNum w:abstractNumId="0">
    <w:multiLevelType w:val="hybridMultilevel"/>
    <w:lvl w:ilvl="0">
      <w:start w:val="1"/>
      <w:numFmt w:val="decimal"/>
      <w:lvlText w:val="%1."/>
      <w:lvlJc w:val="left"/>
      <w:pPr>
        <w:ind w:left="305" w:hanging="305"/>
        <w:jc w:val="left"/>
      </w:pPr>
      <w:rPr>
        <w:rFonts w:hint="default" w:ascii="DejaVu Sans" w:hAnsi="DejaVu Sans" w:eastAsia="DejaVu Sans" w:cs="DejaVu Sans"/>
        <w:b/>
        <w:bCs/>
        <w:i w:val="0"/>
        <w:iCs w:val="0"/>
        <w:color w:val="24333D"/>
        <w:spacing w:val="-1"/>
        <w:w w:val="92"/>
        <w:sz w:val="21"/>
        <w:szCs w:val="21"/>
        <w:u w:val="single" w:color="24333D"/>
        <w:lang w:val="en-US" w:eastAsia="en-US" w:bidi="ar-SA"/>
      </w:rPr>
    </w:lvl>
    <w:lvl w:ilvl="1">
      <w:start w:val="1"/>
      <w:numFmt w:val="decimal"/>
      <w:lvlText w:val="%1.%2."/>
      <w:lvlJc w:val="left"/>
      <w:pPr>
        <w:ind w:left="1" w:hanging="476"/>
        <w:jc w:val="left"/>
      </w:pPr>
      <w:rPr>
        <w:rFonts w:hint="default" w:ascii="Liberation Serif" w:hAnsi="Liberation Serif" w:eastAsia="Liberation Serif" w:cs="Liberation Serif"/>
        <w:b w:val="0"/>
        <w:bCs w:val="0"/>
        <w:i w:val="0"/>
        <w:iCs w:val="0"/>
        <w:color w:val="415461"/>
        <w:spacing w:val="0"/>
        <w:w w:val="101"/>
        <w:sz w:val="26"/>
        <w:szCs w:val="26"/>
        <w:lang w:val="en-US" w:eastAsia="en-US" w:bidi="ar-SA"/>
      </w:rPr>
    </w:lvl>
    <w:lvl w:ilvl="2">
      <w:start w:val="0"/>
      <w:numFmt w:val="bullet"/>
      <w:lvlText w:val="•"/>
      <w:lvlJc w:val="left"/>
      <w:pPr>
        <w:ind w:left="1417" w:hanging="476"/>
      </w:pPr>
      <w:rPr>
        <w:rFonts w:hint="default"/>
        <w:lang w:val="en-US" w:eastAsia="en-US" w:bidi="ar-SA"/>
      </w:rPr>
    </w:lvl>
    <w:lvl w:ilvl="3">
      <w:start w:val="0"/>
      <w:numFmt w:val="bullet"/>
      <w:lvlText w:val="•"/>
      <w:lvlJc w:val="left"/>
      <w:pPr>
        <w:ind w:left="2535" w:hanging="476"/>
      </w:pPr>
      <w:rPr>
        <w:rFonts w:hint="default"/>
        <w:lang w:val="en-US" w:eastAsia="en-US" w:bidi="ar-SA"/>
      </w:rPr>
    </w:lvl>
    <w:lvl w:ilvl="4">
      <w:start w:val="0"/>
      <w:numFmt w:val="bullet"/>
      <w:lvlText w:val="•"/>
      <w:lvlJc w:val="left"/>
      <w:pPr>
        <w:ind w:left="3653" w:hanging="476"/>
      </w:pPr>
      <w:rPr>
        <w:rFonts w:hint="default"/>
        <w:lang w:val="en-US" w:eastAsia="en-US" w:bidi="ar-SA"/>
      </w:rPr>
    </w:lvl>
    <w:lvl w:ilvl="5">
      <w:start w:val="0"/>
      <w:numFmt w:val="bullet"/>
      <w:lvlText w:val="•"/>
      <w:lvlJc w:val="left"/>
      <w:pPr>
        <w:ind w:left="4771" w:hanging="476"/>
      </w:pPr>
      <w:rPr>
        <w:rFonts w:hint="default"/>
        <w:lang w:val="en-US" w:eastAsia="en-US" w:bidi="ar-SA"/>
      </w:rPr>
    </w:lvl>
    <w:lvl w:ilvl="6">
      <w:start w:val="0"/>
      <w:numFmt w:val="bullet"/>
      <w:lvlText w:val="•"/>
      <w:lvlJc w:val="left"/>
      <w:pPr>
        <w:ind w:left="5889" w:hanging="476"/>
      </w:pPr>
      <w:rPr>
        <w:rFonts w:hint="default"/>
        <w:lang w:val="en-US" w:eastAsia="en-US" w:bidi="ar-SA"/>
      </w:rPr>
    </w:lvl>
    <w:lvl w:ilvl="7">
      <w:start w:val="0"/>
      <w:numFmt w:val="bullet"/>
      <w:lvlText w:val="•"/>
      <w:lvlJc w:val="left"/>
      <w:pPr>
        <w:ind w:left="7006" w:hanging="476"/>
      </w:pPr>
      <w:rPr>
        <w:rFonts w:hint="default"/>
        <w:lang w:val="en-US" w:eastAsia="en-US" w:bidi="ar-SA"/>
      </w:rPr>
    </w:lvl>
    <w:lvl w:ilvl="8">
      <w:start w:val="0"/>
      <w:numFmt w:val="bullet"/>
      <w:lvlText w:val="•"/>
      <w:lvlJc w:val="left"/>
      <w:pPr>
        <w:ind w:left="8124" w:hanging="47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ind w:left="1"/>
    </w:pPr>
    <w:rPr>
      <w:rFonts w:ascii="Liberation Serif" w:hAnsi="Liberation Serif" w:eastAsia="Liberation Serif" w:cs="Liberation Serif"/>
      <w:sz w:val="26"/>
      <w:szCs w:val="26"/>
      <w:lang w:val="en-US" w:eastAsia="en-US" w:bidi="ar-SA"/>
    </w:rPr>
  </w:style>
  <w:style w:styleId="Heading1" w:type="paragraph">
    <w:name w:val="Heading 1"/>
    <w:basedOn w:val="Normal"/>
    <w:uiPriority w:val="1"/>
    <w:qFormat/>
    <w:pPr>
      <w:spacing w:before="83"/>
      <w:ind w:left="1"/>
      <w:outlineLvl w:val="1"/>
    </w:pPr>
    <w:rPr>
      <w:rFonts w:ascii="DejaVu Sans" w:hAnsi="DejaVu Sans" w:eastAsia="DejaVu Sans" w:cs="DejaVu Sans"/>
      <w:b/>
      <w:bCs/>
      <w:sz w:val="31"/>
      <w:szCs w:val="31"/>
      <w:lang w:val="en-US" w:eastAsia="en-US" w:bidi="ar-SA"/>
    </w:rPr>
  </w:style>
  <w:style w:styleId="Heading2" w:type="paragraph">
    <w:name w:val="Heading 2"/>
    <w:basedOn w:val="Normal"/>
    <w:uiPriority w:val="1"/>
    <w:qFormat/>
    <w:pPr>
      <w:spacing w:before="255"/>
      <w:ind w:left="1"/>
      <w:outlineLvl w:val="2"/>
    </w:pPr>
    <w:rPr>
      <w:rFonts w:ascii="DejaVu Sans" w:hAnsi="DejaVu Sans" w:eastAsia="DejaVu Sans" w:cs="DejaVu Sans"/>
      <w:b/>
      <w:bCs/>
      <w:sz w:val="29"/>
      <w:szCs w:val="29"/>
      <w:u w:val="single" w:color="000000"/>
      <w:lang w:val="en-US" w:eastAsia="en-US" w:bidi="ar-SA"/>
    </w:rPr>
  </w:style>
  <w:style w:styleId="ListParagraph" w:type="paragraph">
    <w:name w:val="List Paragraph"/>
    <w:basedOn w:val="Normal"/>
    <w:uiPriority w:val="1"/>
    <w:qFormat/>
    <w:pPr>
      <w:spacing w:before="73"/>
      <w:ind w:left="1" w:right="131" w:firstLine="219"/>
      <w:jc w:val="both"/>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info@flexcredi.com" TargetMode="External"/><Relationship Id="rId7" Type="http://schemas.openxmlformats.org/officeDocument/2006/relationships/hyperlink" Target="http://www.flexcredi.com/"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Loan Agreement - Flexcredi LLC</dc:title>
  <dcterms:created xsi:type="dcterms:W3CDTF">2025-10-09T20:26:45Z</dcterms:created>
  <dcterms:modified xsi:type="dcterms:W3CDTF">2025-10-09T20:26:45Z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2025-10-09T00:00:00Z</vt:filetime>
  </property>
  <property fmtid="{D5CDD505-2E9C-101B-9397-08002B2CF9AE}" pid="5" name="Producer">
    <vt:lpwstr>Skia/PDF m140</vt:lpwstr>
  </property>
</Properties>
</file>