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2F8AF" w14:textId="79E2D47D" w:rsidR="00FC3387" w:rsidRDefault="00850FDE">
      <w:r>
        <w:t>Week 4:</w:t>
      </w:r>
    </w:p>
    <w:p w14:paraId="0DFEB2E1" w14:textId="111FB365" w:rsidR="00850FDE" w:rsidRDefault="00850FDE">
      <w:r>
        <w:t>Tuesdays Lesson still needs to be covered</w:t>
      </w:r>
    </w:p>
    <w:p w14:paraId="32B3769A" w14:textId="5544E73D" w:rsidR="00850FDE" w:rsidRDefault="00850FDE" w:rsidP="00850FDE">
      <w:pPr>
        <w:pStyle w:val="ListParagraph"/>
        <w:numPr>
          <w:ilvl w:val="0"/>
          <w:numId w:val="1"/>
        </w:numPr>
      </w:pPr>
      <w:r>
        <w:t>Improving User Perceive Performance</w:t>
      </w:r>
    </w:p>
    <w:p w14:paraId="4F67EAB9" w14:textId="149D8B05" w:rsidR="00850FDE" w:rsidRDefault="00850FDE" w:rsidP="00850FDE">
      <w:pPr>
        <w:pStyle w:val="ListParagraph"/>
        <w:numPr>
          <w:ilvl w:val="1"/>
          <w:numId w:val="1"/>
        </w:numPr>
      </w:pPr>
      <w:r>
        <w:t>Web caches</w:t>
      </w:r>
    </w:p>
    <w:p w14:paraId="7AEB0E50" w14:textId="0A1F05DA" w:rsidR="00850FDE" w:rsidRDefault="00850FDE" w:rsidP="00850FDE">
      <w:pPr>
        <w:pStyle w:val="ListParagraph"/>
        <w:numPr>
          <w:ilvl w:val="0"/>
          <w:numId w:val="1"/>
        </w:numPr>
      </w:pPr>
      <w:r>
        <w:t>Web Caches</w:t>
      </w:r>
    </w:p>
    <w:p w14:paraId="63303BCF" w14:textId="40B2731A" w:rsidR="00850FDE" w:rsidRDefault="00850FDE" w:rsidP="00850FDE">
      <w:pPr>
        <w:pStyle w:val="ListParagraph"/>
        <w:numPr>
          <w:ilvl w:val="1"/>
          <w:numId w:val="1"/>
        </w:numPr>
      </w:pPr>
      <w:r>
        <w:t>Goal: satisfy client request without involving origin server</w:t>
      </w:r>
    </w:p>
    <w:p w14:paraId="18F6956C" w14:textId="7F2B1BAF" w:rsidR="00850FDE" w:rsidRDefault="00850FDE" w:rsidP="00850FDE">
      <w:pPr>
        <w:pStyle w:val="ListParagraph"/>
        <w:numPr>
          <w:ilvl w:val="1"/>
          <w:numId w:val="1"/>
        </w:numPr>
      </w:pPr>
      <w:r>
        <w:t>User configures browser to point to a web cache</w:t>
      </w:r>
    </w:p>
    <w:p w14:paraId="33D21477" w14:textId="78698C65" w:rsidR="00850FDE" w:rsidRDefault="00850FDE" w:rsidP="00850FDE">
      <w:pPr>
        <w:pStyle w:val="ListParagraph"/>
        <w:numPr>
          <w:ilvl w:val="2"/>
          <w:numId w:val="1"/>
        </w:numPr>
      </w:pPr>
      <w:r>
        <w:t xml:space="preserve">A different server is used for most interaction with client, provided the server has the given site with </w:t>
      </w:r>
      <w:r w:rsidR="002B14D5">
        <w:t>up-to-date</w:t>
      </w:r>
      <w:r>
        <w:t xml:space="preserve"> information</w:t>
      </w:r>
    </w:p>
    <w:p w14:paraId="7A68C66B" w14:textId="0798A075" w:rsidR="00850FDE" w:rsidRDefault="00850FDE" w:rsidP="00850FDE">
      <w:pPr>
        <w:pStyle w:val="ListParagraph"/>
        <w:numPr>
          <w:ilvl w:val="3"/>
          <w:numId w:val="1"/>
        </w:numPr>
      </w:pPr>
      <w:r>
        <w:t>If object i</w:t>
      </w:r>
      <w:r w:rsidR="002B14D5">
        <w:t>s in</w:t>
      </w:r>
      <w:r>
        <w:t xml:space="preserve"> </w:t>
      </w:r>
      <w:r w:rsidR="002B14D5">
        <w:t>cache:</w:t>
      </w:r>
      <w:r>
        <w:t xml:space="preserve"> returns object to client</w:t>
      </w:r>
    </w:p>
    <w:p w14:paraId="11970852" w14:textId="615721CD" w:rsidR="00850FDE" w:rsidRDefault="00850FDE" w:rsidP="00850FDE">
      <w:pPr>
        <w:pStyle w:val="ListParagraph"/>
        <w:numPr>
          <w:ilvl w:val="3"/>
          <w:numId w:val="1"/>
        </w:numPr>
      </w:pPr>
      <w:r>
        <w:t>Else: object is required from origin server</w:t>
      </w:r>
    </w:p>
    <w:p w14:paraId="66B8A257" w14:textId="334F2AD6" w:rsidR="00850FDE" w:rsidRDefault="00850FDE" w:rsidP="00850FDE">
      <w:pPr>
        <w:pStyle w:val="ListParagraph"/>
        <w:numPr>
          <w:ilvl w:val="1"/>
          <w:numId w:val="1"/>
        </w:numPr>
      </w:pPr>
      <w:r>
        <w:t>Proxy Servers:</w:t>
      </w:r>
    </w:p>
    <w:p w14:paraId="7F2B258F" w14:textId="601DB55B" w:rsidR="00850FDE" w:rsidRDefault="00850FDE" w:rsidP="00850FDE">
      <w:pPr>
        <w:pStyle w:val="ListParagraph"/>
        <w:numPr>
          <w:ilvl w:val="2"/>
          <w:numId w:val="1"/>
        </w:numPr>
      </w:pPr>
      <w:r>
        <w:t>Web cache acts as both client and server</w:t>
      </w:r>
    </w:p>
    <w:p w14:paraId="6EC34444" w14:textId="798ECD88" w:rsidR="00850FDE" w:rsidRDefault="00850FDE" w:rsidP="00850FDE">
      <w:pPr>
        <w:pStyle w:val="ListParagraph"/>
        <w:numPr>
          <w:ilvl w:val="3"/>
          <w:numId w:val="1"/>
        </w:numPr>
      </w:pPr>
      <w:r>
        <w:t>Acts like a client to the origin server</w:t>
      </w:r>
    </w:p>
    <w:p w14:paraId="766FE638" w14:textId="30102B15" w:rsidR="00850FDE" w:rsidRDefault="00850FDE" w:rsidP="00850FDE">
      <w:pPr>
        <w:pStyle w:val="ListParagraph"/>
        <w:numPr>
          <w:ilvl w:val="3"/>
          <w:numId w:val="1"/>
        </w:numPr>
      </w:pPr>
      <w:r>
        <w:t>Acts like a server to the original client</w:t>
      </w:r>
    </w:p>
    <w:p w14:paraId="77519207" w14:textId="41CBAC5A" w:rsidR="00850FDE" w:rsidRDefault="002B14D5" w:rsidP="00850FDE">
      <w:pPr>
        <w:pStyle w:val="ListParagraph"/>
        <w:numPr>
          <w:ilvl w:val="2"/>
          <w:numId w:val="1"/>
        </w:numPr>
      </w:pPr>
      <w:r>
        <w:t>Typically,</w:t>
      </w:r>
      <w:r w:rsidR="00850FDE">
        <w:t xml:space="preserve"> cache is installed by ISP (like a university or business)</w:t>
      </w:r>
    </w:p>
    <w:p w14:paraId="18F07B9A" w14:textId="59A0E6CB" w:rsidR="00850FDE" w:rsidRDefault="00850FDE" w:rsidP="00850FDE">
      <w:pPr>
        <w:pStyle w:val="ListParagraph"/>
        <w:numPr>
          <w:ilvl w:val="2"/>
          <w:numId w:val="1"/>
        </w:numPr>
      </w:pPr>
      <w:r>
        <w:t>Reduces traffic on an institution’s access link</w:t>
      </w:r>
    </w:p>
    <w:p w14:paraId="3A868FBD" w14:textId="0AE06676" w:rsidR="00850FDE" w:rsidRDefault="00850FDE" w:rsidP="00E071DA">
      <w:pPr>
        <w:pStyle w:val="ListParagraph"/>
        <w:numPr>
          <w:ilvl w:val="2"/>
          <w:numId w:val="1"/>
        </w:numPr>
      </w:pPr>
      <w:r>
        <w:t>Reduces time for the client request</w:t>
      </w:r>
    </w:p>
    <w:p w14:paraId="5DC77AC2" w14:textId="40A08959" w:rsidR="007309C7" w:rsidRDefault="007309C7" w:rsidP="007309C7">
      <w:pPr>
        <w:pStyle w:val="ListParagraph"/>
        <w:numPr>
          <w:ilvl w:val="0"/>
          <w:numId w:val="1"/>
        </w:numPr>
      </w:pPr>
      <w:r>
        <w:t>Option 1: (if delay time is too long)</w:t>
      </w:r>
    </w:p>
    <w:p w14:paraId="69C1E9C8" w14:textId="78E32121" w:rsidR="007309C7" w:rsidRDefault="007309C7" w:rsidP="007309C7">
      <w:pPr>
        <w:pStyle w:val="ListParagraph"/>
        <w:numPr>
          <w:ilvl w:val="1"/>
          <w:numId w:val="1"/>
        </w:numPr>
      </w:pPr>
      <w:r>
        <w:t>Upgrade the access link</w:t>
      </w:r>
    </w:p>
    <w:p w14:paraId="6DBD83F4" w14:textId="6B821DE8" w:rsidR="007309C7" w:rsidRDefault="007309C7" w:rsidP="007309C7">
      <w:pPr>
        <w:pStyle w:val="ListParagraph"/>
        <w:numPr>
          <w:ilvl w:val="1"/>
          <w:numId w:val="1"/>
        </w:numPr>
      </w:pPr>
      <w:r>
        <w:t>This can end up being very expensive</w:t>
      </w:r>
    </w:p>
    <w:p w14:paraId="7FBE886B" w14:textId="2EC2B766" w:rsidR="00E071DA" w:rsidRDefault="007309C7" w:rsidP="00E071DA">
      <w:pPr>
        <w:pStyle w:val="ListParagraph"/>
        <w:numPr>
          <w:ilvl w:val="0"/>
          <w:numId w:val="1"/>
        </w:numPr>
      </w:pPr>
      <w:r>
        <w:t>Option 2:</w:t>
      </w:r>
    </w:p>
    <w:p w14:paraId="7F0280F8" w14:textId="7DBB04F7" w:rsidR="007309C7" w:rsidRDefault="007309C7" w:rsidP="007309C7">
      <w:pPr>
        <w:pStyle w:val="ListParagraph"/>
        <w:numPr>
          <w:ilvl w:val="1"/>
          <w:numId w:val="1"/>
        </w:numPr>
      </w:pPr>
      <w:r>
        <w:t>If the access link is slowing down the process, it might be worth it to install a web cache</w:t>
      </w:r>
    </w:p>
    <w:p w14:paraId="0ABA78E9" w14:textId="19A227CA" w:rsidR="007309C7" w:rsidRDefault="007309C7" w:rsidP="007309C7">
      <w:pPr>
        <w:pStyle w:val="ListParagraph"/>
        <w:numPr>
          <w:ilvl w:val="1"/>
          <w:numId w:val="1"/>
        </w:numPr>
      </w:pPr>
      <w:r>
        <w:t>A web cache would utilize the part of the system where delay is very small, meaning the client does not need to send requests all the way back through the access link</w:t>
      </w:r>
    </w:p>
    <w:p w14:paraId="7CDD2A99" w14:textId="1AD2CE6E" w:rsidR="007309C7" w:rsidRDefault="007309C7" w:rsidP="007309C7">
      <w:pPr>
        <w:pStyle w:val="ListParagraph"/>
        <w:numPr>
          <w:ilvl w:val="0"/>
          <w:numId w:val="1"/>
        </w:numPr>
      </w:pPr>
      <w:r>
        <w:t>However, this does come at the sacrifice of a conditional GET</w:t>
      </w:r>
    </w:p>
    <w:p w14:paraId="24460C08" w14:textId="09BA6AE1" w:rsidR="007309C7" w:rsidRDefault="007309C7" w:rsidP="007309C7">
      <w:pPr>
        <w:pStyle w:val="ListParagraph"/>
        <w:numPr>
          <w:ilvl w:val="1"/>
          <w:numId w:val="1"/>
        </w:numPr>
      </w:pPr>
      <w:r>
        <w:t xml:space="preserve">The goal is that the client shouldn’t send an object IF the proxy server has an </w:t>
      </w:r>
      <w:r w:rsidR="002B14D5">
        <w:t>up-to-date</w:t>
      </w:r>
      <w:r>
        <w:t xml:space="preserve"> cache save</w:t>
      </w:r>
    </w:p>
    <w:p w14:paraId="3E69E239" w14:textId="6EF49269" w:rsidR="007309C7" w:rsidRDefault="007309C7" w:rsidP="007309C7">
      <w:pPr>
        <w:pStyle w:val="ListParagraph"/>
        <w:numPr>
          <w:ilvl w:val="2"/>
          <w:numId w:val="1"/>
        </w:numPr>
      </w:pPr>
      <w:r>
        <w:t>Cache: specify date of cached copy in http request</w:t>
      </w:r>
    </w:p>
    <w:p w14:paraId="37A1BC4F" w14:textId="4BD4CD81" w:rsidR="007309C7" w:rsidRDefault="007309C7" w:rsidP="007309C7">
      <w:pPr>
        <w:pStyle w:val="ListParagraph"/>
        <w:numPr>
          <w:ilvl w:val="3"/>
          <w:numId w:val="1"/>
        </w:numPr>
      </w:pPr>
      <w:r>
        <w:t>If-modified-since: &lt;date&gt;</w:t>
      </w:r>
    </w:p>
    <w:p w14:paraId="3DDCBE55" w14:textId="7BCE09CB" w:rsidR="007309C7" w:rsidRDefault="007309C7" w:rsidP="007309C7">
      <w:pPr>
        <w:pStyle w:val="ListParagraph"/>
        <w:numPr>
          <w:ilvl w:val="3"/>
          <w:numId w:val="1"/>
        </w:numPr>
      </w:pPr>
      <w:r>
        <w:t>Server</w:t>
      </w:r>
    </w:p>
    <w:p w14:paraId="4C0DEDAA" w14:textId="5D494046" w:rsidR="007309C7" w:rsidRDefault="007309C7" w:rsidP="007309C7">
      <w:pPr>
        <w:pStyle w:val="ListParagraph"/>
        <w:numPr>
          <w:ilvl w:val="2"/>
          <w:numId w:val="1"/>
        </w:numPr>
      </w:pPr>
      <w:r>
        <w:t>Server: response contains no object if cached copy is up to date</w:t>
      </w:r>
    </w:p>
    <w:p w14:paraId="5E33ACD9" w14:textId="4FA2F66E" w:rsidR="002B14D5" w:rsidRDefault="002B14D5" w:rsidP="002B14D5">
      <w:pPr>
        <w:pStyle w:val="ListParagraph"/>
        <w:numPr>
          <w:ilvl w:val="3"/>
          <w:numId w:val="1"/>
        </w:numPr>
      </w:pPr>
      <w:r>
        <w:t>“HTTP/1.0 304 Not Modified”</w:t>
      </w:r>
    </w:p>
    <w:p w14:paraId="39D4B8BF" w14:textId="7FDF0300" w:rsidR="002B14D5" w:rsidRDefault="002B14D5" w:rsidP="002B14D5">
      <w:pPr>
        <w:pStyle w:val="ListParagraph"/>
        <w:numPr>
          <w:ilvl w:val="0"/>
          <w:numId w:val="1"/>
        </w:numPr>
      </w:pPr>
      <w:r>
        <w:t>HTTP/2 standardized 2015</w:t>
      </w:r>
    </w:p>
    <w:p w14:paraId="29830E70" w14:textId="5F82F527" w:rsidR="002B14D5" w:rsidRDefault="002B14D5" w:rsidP="002B14D5">
      <w:pPr>
        <w:pStyle w:val="ListParagraph"/>
        <w:numPr>
          <w:ilvl w:val="1"/>
          <w:numId w:val="1"/>
        </w:numPr>
      </w:pPr>
      <w:r>
        <w:t>Key goal: decreased delay in multi-object HTTP requests</w:t>
      </w:r>
    </w:p>
    <w:p w14:paraId="3E03CB95" w14:textId="5937FDE9" w:rsidR="002B14D5" w:rsidRDefault="002B14D5" w:rsidP="002B14D5">
      <w:pPr>
        <w:pStyle w:val="ListParagraph"/>
        <w:numPr>
          <w:ilvl w:val="1"/>
          <w:numId w:val="1"/>
        </w:numPr>
      </w:pPr>
      <w:r>
        <w:t>The larger objects requested are pushed to the end of the queue so smaller objects can be delivered quickly</w:t>
      </w:r>
    </w:p>
    <w:p w14:paraId="5414C7B5" w14:textId="000519C2" w:rsidR="002B14D5" w:rsidRDefault="002B14D5" w:rsidP="002B14D5">
      <w:pPr>
        <w:pStyle w:val="ListParagraph"/>
        <w:numPr>
          <w:ilvl w:val="0"/>
          <w:numId w:val="1"/>
        </w:numPr>
      </w:pPr>
      <w:r>
        <w:t>Wireshark</w:t>
      </w:r>
    </w:p>
    <w:p w14:paraId="5EB9C778" w14:textId="36FE35CE" w:rsidR="002B14D5" w:rsidRDefault="002B14D5" w:rsidP="002B14D5">
      <w:pPr>
        <w:pStyle w:val="ListParagraph"/>
        <w:numPr>
          <w:ilvl w:val="1"/>
          <w:numId w:val="1"/>
        </w:numPr>
      </w:pPr>
      <w:r>
        <w:t>A network packet analyzer</w:t>
      </w:r>
    </w:p>
    <w:p w14:paraId="6A44D174" w14:textId="1BE26E56" w:rsidR="002B14D5" w:rsidRDefault="002B14D5" w:rsidP="002B14D5">
      <w:pPr>
        <w:pStyle w:val="ListParagraph"/>
        <w:numPr>
          <w:ilvl w:val="1"/>
          <w:numId w:val="1"/>
        </w:numPr>
      </w:pPr>
      <w:r>
        <w:t>Captures packets and lets you examine their contents</w:t>
      </w:r>
    </w:p>
    <w:p w14:paraId="58AF945C" w14:textId="1751035B" w:rsidR="002B14D5" w:rsidRDefault="002B14D5" w:rsidP="002B14D5">
      <w:pPr>
        <w:pStyle w:val="ListParagraph"/>
        <w:numPr>
          <w:ilvl w:val="1"/>
          <w:numId w:val="1"/>
        </w:numPr>
      </w:pPr>
      <w:r>
        <w:t>Allows to filter packers</w:t>
      </w:r>
    </w:p>
    <w:p w14:paraId="2B12A32D" w14:textId="0F72BDFB" w:rsidR="007309C7" w:rsidRDefault="007309C7" w:rsidP="007309C7"/>
    <w:sectPr w:rsidR="00730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26AE0"/>
    <w:multiLevelType w:val="hybridMultilevel"/>
    <w:tmpl w:val="E8580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5162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5D6"/>
    <w:rsid w:val="0019799F"/>
    <w:rsid w:val="002A65D6"/>
    <w:rsid w:val="002B14D5"/>
    <w:rsid w:val="007309C7"/>
    <w:rsid w:val="007B530F"/>
    <w:rsid w:val="00850FDE"/>
    <w:rsid w:val="00E071DA"/>
    <w:rsid w:val="00FA6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5B8A1"/>
  <w15:chartTrackingRefBased/>
  <w15:docId w15:val="{C3943A65-5A80-4FB0-A2FA-641C3211D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Blicharz, Chris</dc:creator>
  <cp:keywords/>
  <dc:description/>
  <cp:lastModifiedBy>Blicharz, Chris</cp:lastModifiedBy>
  <cp:revision>2</cp:revision>
  <dcterms:created xsi:type="dcterms:W3CDTF">2022-09-15T19:02:00Z</dcterms:created>
  <dcterms:modified xsi:type="dcterms:W3CDTF">2022-09-16T00:33:00Z</dcterms:modified>
</cp:coreProperties>
</file>