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2023春季学期数据结构与算法micro bit C1作业</w:t>
      </w:r>
    </w:p>
    <w:p>
      <w:pPr>
        <w:jc w:val="center"/>
        <w:rPr>
          <w:rFonts w:hint="default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——micro二指音游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 xml:space="preserve">2100011458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物理学院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杨乐言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2000013387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工学院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田静</w:t>
      </w:r>
    </w:p>
    <w:p>
      <w:pPr>
        <w:jc w:val="center"/>
        <w:rPr>
          <w:rFonts w:hint="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音乐指导：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22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信科郑世淇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）</w:t>
      </w:r>
    </w:p>
    <w:p>
      <w:pPr>
        <w:jc w:val="left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Hans"/>
        </w:rPr>
        <w:t>摘要</w:t>
      </w: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Hans"/>
        </w:rPr>
        <w:t>：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在micro bit上实现了A、B两个按键控制的二指音游。在所选音乐（千本樱）播放的同时，随着音乐节奏，开发板显示出下落的光条。随着节奏按键，最终记录并显示出按键成功次数（perfect）及失败次数（miss）。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一、选题及创意介绍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参考往届优秀作品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决定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融入音乐与二次元元素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为保留micro bit的简洁属性，不打算引入更多的连线按键接头。参考经典二键音游，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偶像梦幻祭一代音游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与其他纵向下落音游。音乐的选取综合了受众人数广、音乐节奏感强、节奏较快、一定的二次元气息等多个要求，选曲致敬了《千本樱》。最终形成了这样一款简洁的音乐小游戏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二、设计方案和硬件连接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设计方案：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以音高+音长形式记录简谱，根据音乐节奏编写谱面。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在播放音乐的同时，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在micro bit显示屏上显示谱面，即相应的下落光点。设计了三种光点形式，最下面一排光点。左边两个亮起对应按下A键，右边两个亮起对应按下B键，一排五个光点全部亮起对应同时按下A、B键。在歌曲的播放过程中，记录操作者按键成功的次数。并在全曲结束后通过显示屏滚动显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记录结果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硬件连接：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通过micro - usb 线将电脑与micro bit开发板连接。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实现方案及代码分析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初始化。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初始miss = 0，perfect = 0，音乐节奏bpm = 300，音调330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4343400" cy="1160780"/>
            <wp:effectExtent l="0" t="0" r="0" b="0"/>
            <wp:docPr id="1" name="图片 1" descr="819329a3a8b572377436377c74d1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19329a3a8b572377436377c74d1013"/>
                    <pic:cNvPicPr>
                      <a:picLocks noChangeAspect="1"/>
                    </pic:cNvPicPr>
                  </pic:nvPicPr>
                  <pic:blipFill>
                    <a:blip r:embed="rId4"/>
                    <a:srcRect b="720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输入谱面。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Plane实现了光点下落的动态表现，两个最小节拍，进行一次图案变化。每一横行的5*5矩阵显示了micro bit显示板的一次发光情况，9代表光强最强，0代表不发光。通过铺面数字的循环出现实现连贯的图案滚动显示。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Key值实现了后续的按键判定，[1，0]代表左侧两个灯亮，即应该按A键。[0，1]代表右侧两个灯亮，即应该按B键。[1，1]代表五个灯全亮，应该同时按A、B键。[0，0]代表无需按键，游戏已经结束。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4185920" cy="1796415"/>
            <wp:effectExtent l="0" t="0" r="5080" b="6985"/>
            <wp:docPr id="2" name="图片 2" descr="415223044b3418dda1b9775de98da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15223044b3418dda1b9775de98dae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592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806700" cy="2866390"/>
            <wp:effectExtent l="0" t="0" r="0" b="3810"/>
            <wp:docPr id="3" name="图片 3" descr="474dfb0169bb1b4aa9dfc728fba76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74dfb0169bb1b4aa9dfc728fba76c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记录perfect、miss数。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4171950" cy="4416425"/>
            <wp:effectExtent l="0" t="0" r="6350" b="3175"/>
            <wp:docPr id="6" name="图片 6" descr="21a4adabd67333e348b10ae3da993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1a4adabd67333e348b10ae3da993c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画面优化展示。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drawing>
          <wp:inline distT="0" distB="0" distL="114300" distR="114300">
            <wp:extent cx="2388870" cy="279400"/>
            <wp:effectExtent l="0" t="0" r="11430" b="0"/>
            <wp:docPr id="4" name="图片 4" descr="ba739667bde2d5e2cd5849935ee6b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a739667bde2d5e2cd5849935ee6b89"/>
                    <pic:cNvPicPr>
                      <a:picLocks noChangeAspect="1"/>
                    </pic:cNvPicPr>
                  </pic:nvPicPr>
                  <pic:blipFill>
                    <a:blip r:embed="rId8"/>
                    <a:srcRect t="32247" b="35899"/>
                    <a:stretch>
                      <a:fillRect/>
                    </a:stretch>
                  </pic:blipFill>
                  <pic:spPr>
                    <a:xfrm>
                      <a:off x="0" y="0"/>
                      <a:ext cx="238887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drawing>
          <wp:inline distT="0" distB="0" distL="114300" distR="114300">
            <wp:extent cx="2809240" cy="1746250"/>
            <wp:effectExtent l="0" t="0" r="10160" b="6350"/>
            <wp:docPr id="5" name="图片 5" descr="c02a9cabb2f075037f6976c5a9eeb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02a9cabb2f075037f6976c5a9eeb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四、后续工作展望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1、修正按键判定时效，现有的按键判定是：音乐声响发出后，0.5s内成功按键即perfect + 1。 但是据音游体验而言，有先预按键这一事件存在，即在音乐声音发出之前，就已经按下键。因此后续可能修正代码使得，在音乐发出前后250ms内按键，均能被判定为perfect。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2、增设combo记录，即连续点击中的次数。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3、优化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面，使得谱面更加贴合音乐，使得谱面针对每首歌的特异性更高。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比如随着音乐节奏更改光点下落速度。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4、调整按键判定方式，现有的判定方式是网站界面提示的基本方式，即停顿500ms，记录停顿时间内的按键次数，但是这种停顿影响了音乐节奏，后续探索新的记录按键方法。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为不同音符的组合预设谱面，实现输入任意的音乐简谱，都能生成相应的音乐谱面。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小组分工合作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杨乐言：思路提供、代码实现、谱面设计、提供后续改进思路。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田静：实习报告、作品poster、运行及介绍视频、微调代码。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郑世淇（未出现在选课名单里的音乐指导）：分析乐谱，并提供了将乐谱转化为乐名的c++代码，并批判了现存的节奏问题（四、4、）。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7AA3C8"/>
    <w:multiLevelType w:val="singleLevel"/>
    <w:tmpl w:val="167AA3C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ED55932"/>
    <w:multiLevelType w:val="singleLevel"/>
    <w:tmpl w:val="3ED55932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F7F3005"/>
    <w:multiLevelType w:val="singleLevel"/>
    <w:tmpl w:val="7F7F3005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wZDI2NDU4OWRmYjgyOTZjYzY2ZmY2ZWM1NGEwMmQifQ=="/>
  </w:docVars>
  <w:rsids>
    <w:rsidRoot w:val="7257CB36"/>
    <w:rsid w:val="05117E94"/>
    <w:rsid w:val="249E5066"/>
    <w:rsid w:val="3CAA0ED2"/>
    <w:rsid w:val="48C12F4D"/>
    <w:rsid w:val="5EA32E30"/>
    <w:rsid w:val="7257CB36"/>
    <w:rsid w:val="7DEF3958"/>
    <w:rsid w:val="9EEA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927</Words>
  <Characters>1042</Characters>
  <Lines>0</Lines>
  <Paragraphs>0</Paragraphs>
  <TotalTime>21</TotalTime>
  <ScaleCrop>false</ScaleCrop>
  <LinksUpToDate>false</LinksUpToDate>
  <CharactersWithSpaces>1060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2023-05-11T18:46:00Z</dcterms:created>
  <dc:creator>小丁</dc:creator>
  <cp:lastModifiedBy>小丁</cp:lastModifiedBy>
  <dcterms:modified xsi:type="dcterms:W3CDTF">2023-05-13T18:22:40Z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BB54955F30543BCD71C75C64260D997D_41</vt:lpwstr>
  </property>
</Properties>
</file>