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PRUEBA TÉCNICA – PROFESIONAL AUTOMATIZACIÓN PRUEBAS</w:t>
      </w:r>
    </w:p>
    <w:p w:rsidR="00000000" w:rsidDel="00000000" w:rsidP="00000000" w:rsidRDefault="00000000" w:rsidRPr="00000000" w14:paraId="0000000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BOLSA DE VALORES DE COLOMBIA</w:t>
      </w:r>
    </w:p>
    <w:p w:rsidR="00000000" w:rsidDel="00000000" w:rsidP="00000000" w:rsidRDefault="00000000" w:rsidRPr="00000000" w14:paraId="0000000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Nombre: __________________________________________             Fecha: __________________</w:t>
      </w:r>
    </w:p>
    <w:p w:rsidR="00000000" w:rsidDel="00000000" w:rsidP="00000000" w:rsidRDefault="00000000" w:rsidRPr="00000000" w14:paraId="00000004">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PREGUNTA 1</w:t>
      </w:r>
    </w:p>
    <w:p w:rsidR="00000000" w:rsidDel="00000000" w:rsidP="00000000" w:rsidRDefault="00000000" w:rsidRPr="00000000" w14:paraId="0000000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qué etapa del ciclo de desarrollo, es más alto el costo de encontrar un error en el software:</w:t>
      </w:r>
    </w:p>
    <w:p w:rsidR="00000000" w:rsidDel="00000000" w:rsidP="00000000" w:rsidRDefault="00000000" w:rsidRPr="00000000" w14:paraId="00000008">
      <w:pPr>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Producción</w:t>
      </w:r>
    </w:p>
    <w:p w:rsidR="00000000" w:rsidDel="00000000" w:rsidP="00000000" w:rsidRDefault="00000000" w:rsidRPr="00000000" w14:paraId="00000009">
      <w:pPr>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Desarrollo</w:t>
      </w:r>
    </w:p>
    <w:p w:rsidR="00000000" w:rsidDel="00000000" w:rsidP="00000000" w:rsidRDefault="00000000" w:rsidRPr="00000000" w14:paraId="0000000A">
      <w:pPr>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Diseño</w:t>
      </w:r>
    </w:p>
    <w:p w:rsidR="00000000" w:rsidDel="00000000" w:rsidP="00000000" w:rsidRDefault="00000000" w:rsidRPr="00000000" w14:paraId="0000000B">
      <w:pPr>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Pruebas</w:t>
      </w:r>
    </w:p>
    <w:p w:rsidR="00000000" w:rsidDel="00000000" w:rsidP="00000000" w:rsidRDefault="00000000" w:rsidRPr="00000000" w14:paraId="0000000C">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PREGUNTA 2</w:t>
      </w:r>
    </w:p>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objetivo principal de las pruebas de software es:</w:t>
      </w:r>
    </w:p>
    <w:p w:rsidR="00000000" w:rsidDel="00000000" w:rsidP="00000000" w:rsidRDefault="00000000" w:rsidRPr="00000000" w14:paraId="0000000F">
      <w:pPr>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Detectar errores</w:t>
      </w:r>
    </w:p>
    <w:p w:rsidR="00000000" w:rsidDel="00000000" w:rsidP="00000000" w:rsidRDefault="00000000" w:rsidRPr="00000000" w14:paraId="00000010">
      <w:pPr>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Aumentar el nivel de calidad del software</w:t>
      </w:r>
    </w:p>
    <w:p w:rsidR="00000000" w:rsidDel="00000000" w:rsidP="00000000" w:rsidRDefault="00000000" w:rsidRPr="00000000" w14:paraId="00000011">
      <w:pPr>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Prevenir Defectos</w:t>
      </w:r>
    </w:p>
    <w:p w:rsidR="00000000" w:rsidDel="00000000" w:rsidP="00000000" w:rsidRDefault="00000000" w:rsidRPr="00000000" w14:paraId="00000012">
      <w:pPr>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Todas las anteriores</w:t>
      </w:r>
    </w:p>
    <w:p w:rsidR="00000000" w:rsidDel="00000000" w:rsidP="00000000" w:rsidRDefault="00000000" w:rsidRPr="00000000" w14:paraId="0000001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PREGUNTA 3</w:t>
      </w:r>
    </w:p>
    <w:p w:rsidR="00000000" w:rsidDel="00000000" w:rsidP="00000000" w:rsidRDefault="00000000" w:rsidRPr="00000000" w14:paraId="00000015">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Las pruebas que se centran en los detalles procedimentales del software, por lo que su diseño está fuertemente ligado al </w:t>
      </w:r>
      <w:hyperlink r:id="rId6">
        <w:r w:rsidDel="00000000" w:rsidR="00000000" w:rsidRPr="00000000">
          <w:rPr>
            <w:rFonts w:ascii="Calibri" w:cs="Calibri" w:eastAsia="Calibri" w:hAnsi="Calibri"/>
            <w:rtl w:val="0"/>
          </w:rPr>
          <w:t xml:space="preserve">código fuente</w:t>
        </w:r>
      </w:hyperlink>
      <w:r w:rsidDel="00000000" w:rsidR="00000000" w:rsidRPr="00000000">
        <w:rPr>
          <w:rFonts w:ascii="Calibri" w:cs="Calibri" w:eastAsia="Calibri" w:hAnsi="Calibri"/>
          <w:rtl w:val="0"/>
        </w:rPr>
        <w:t xml:space="preserve"> se denominan:</w:t>
      </w: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Pruebas de Caja Negra</w:t>
      </w:r>
    </w:p>
    <w:p w:rsidR="00000000" w:rsidDel="00000000" w:rsidP="00000000" w:rsidRDefault="00000000" w:rsidRPr="00000000" w14:paraId="00000017">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Pruebas de Caja Blanca</w:t>
      </w:r>
    </w:p>
    <w:p w:rsidR="00000000" w:rsidDel="00000000" w:rsidP="00000000" w:rsidRDefault="00000000" w:rsidRPr="00000000" w14:paraId="00000018">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Pruebas de caja Gris</w:t>
      </w:r>
    </w:p>
    <w:p w:rsidR="00000000" w:rsidDel="00000000" w:rsidP="00000000" w:rsidRDefault="00000000" w:rsidRPr="00000000" w14:paraId="00000019">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Ninguna de las anteriores</w:t>
      </w:r>
    </w:p>
    <w:p w:rsidR="00000000" w:rsidDel="00000000" w:rsidP="00000000" w:rsidRDefault="00000000" w:rsidRPr="00000000" w14:paraId="0000001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PREGUNTA 4</w:t>
      </w:r>
    </w:p>
    <w:p w:rsidR="00000000" w:rsidDel="00000000" w:rsidP="00000000" w:rsidRDefault="00000000" w:rsidRPr="00000000" w14:paraId="00000033">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Usted está ejecutando una prueba donde tiene que validar que la nómina de la </w:t>
      </w:r>
      <w:r w:rsidDel="00000000" w:rsidR="00000000" w:rsidRPr="00000000">
        <w:rPr>
          <w:rFonts w:ascii="Calibri" w:cs="Calibri" w:eastAsia="Calibri" w:hAnsi="Calibri"/>
          <w:b w:val="1"/>
          <w:rtl w:val="0"/>
        </w:rPr>
        <w:t xml:space="preserve">Empresa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se muestre correctamente en el software de contabilidad. Al realizar la consulta, el sistema genera los siguientes datos:</w:t>
      </w:r>
    </w:p>
    <w:p w:rsidR="00000000" w:rsidDel="00000000" w:rsidP="00000000" w:rsidRDefault="00000000" w:rsidRPr="00000000" w14:paraId="00000035">
      <w:pPr>
        <w:spacing w:line="240" w:lineRule="auto"/>
        <w:jc w:val="both"/>
        <w:rPr>
          <w:rFonts w:ascii="Calibri" w:cs="Calibri" w:eastAsia="Calibri" w:hAnsi="Calibri"/>
        </w:rPr>
      </w:pPr>
      <w:r w:rsidDel="00000000" w:rsidR="00000000" w:rsidRPr="00000000">
        <w:rPr>
          <w:rtl w:val="0"/>
        </w:rPr>
      </w:r>
    </w:p>
    <w:tbl>
      <w:tblPr>
        <w:tblStyle w:val="Table1"/>
        <w:tblW w:w="89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2148"/>
        <w:gridCol w:w="1276"/>
        <w:gridCol w:w="1559"/>
        <w:gridCol w:w="1857"/>
        <w:tblGridChange w:id="0">
          <w:tblGrid>
            <w:gridCol w:w="2100"/>
            <w:gridCol w:w="2148"/>
            <w:gridCol w:w="1276"/>
            <w:gridCol w:w="1559"/>
            <w:gridCol w:w="1857"/>
          </w:tblGrid>
        </w:tblGridChange>
      </w:tblGrid>
      <w:tr>
        <w:tc>
          <w:tcPr>
            <w:gridSpan w:val="5"/>
            <w:shd w:fill="auto" w:val="clear"/>
            <w:tcMar>
              <w:left w:w="108.0" w:type="dxa"/>
            </w:tcMar>
          </w:tcPr>
          <w:p w:rsidR="00000000" w:rsidDel="00000000" w:rsidP="00000000" w:rsidRDefault="00000000" w:rsidRPr="00000000" w14:paraId="0000003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Empresa: Empresa B</w:t>
            </w:r>
          </w:p>
        </w:tc>
      </w:tr>
      <w:tr>
        <w:tc>
          <w:tcPr>
            <w:shd w:fill="auto" w:val="clear"/>
            <w:tcMar>
              <w:left w:w="108.0" w:type="dxa"/>
            </w:tcMar>
          </w:tcPr>
          <w:p w:rsidR="00000000" w:rsidDel="00000000" w:rsidP="00000000" w:rsidRDefault="00000000" w:rsidRPr="00000000" w14:paraId="0000003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Mar>
              <w:left w:w="108.0" w:type="dxa"/>
            </w:tcMar>
          </w:tcPr>
          <w:p w:rsidR="00000000" w:rsidDel="00000000" w:rsidP="00000000" w:rsidRDefault="00000000" w:rsidRPr="00000000" w14:paraId="0000003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w:t>
            </w:r>
          </w:p>
        </w:tc>
        <w:tc>
          <w:tcPr>
            <w:shd w:fill="auto" w:val="clear"/>
            <w:tcMar>
              <w:left w:w="108.0" w:type="dxa"/>
            </w:tcMar>
          </w:tcPr>
          <w:p w:rsidR="00000000" w:rsidDel="00000000" w:rsidP="00000000" w:rsidRDefault="00000000" w:rsidRPr="00000000" w14:paraId="0000003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Teléfono</w:t>
            </w:r>
          </w:p>
        </w:tc>
        <w:tc>
          <w:tcPr>
            <w:shd w:fill="auto" w:val="clear"/>
            <w:tcMar>
              <w:left w:w="108.0" w:type="dxa"/>
            </w:tcMar>
          </w:tcPr>
          <w:p w:rsidR="00000000" w:rsidDel="00000000" w:rsidP="00000000" w:rsidRDefault="00000000" w:rsidRPr="00000000" w14:paraId="0000003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Estado Civil</w:t>
            </w:r>
          </w:p>
        </w:tc>
        <w:tc>
          <w:tcPr>
            <w:shd w:fill="auto" w:val="clear"/>
            <w:tcMar>
              <w:left w:w="108.0" w:type="dxa"/>
            </w:tcMar>
          </w:tcPr>
          <w:p w:rsidR="00000000" w:rsidDel="00000000" w:rsidP="00000000" w:rsidRDefault="00000000" w:rsidRPr="00000000" w14:paraId="0000003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r>
      <w:tr>
        <w:tc>
          <w:tcPr>
            <w:shd w:fill="auto" w:val="clear"/>
            <w:tcMar>
              <w:left w:w="108.0" w:type="dxa"/>
            </w:tcMar>
          </w:tcPr>
          <w:p w:rsidR="00000000" w:rsidDel="00000000" w:rsidP="00000000" w:rsidRDefault="00000000" w:rsidRPr="00000000" w14:paraId="0000004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Ender Sucre</w:t>
            </w:r>
          </w:p>
        </w:tc>
        <w:tc>
          <w:tcPr>
            <w:shd w:fill="auto" w:val="clear"/>
            <w:tcMar>
              <w:left w:w="108.0" w:type="dxa"/>
            </w:tcMar>
          </w:tcPr>
          <w:p w:rsidR="00000000" w:rsidDel="00000000" w:rsidP="00000000" w:rsidRDefault="00000000" w:rsidRPr="00000000" w14:paraId="0000004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Calle falsa 12 # 07-12</w:t>
            </w:r>
          </w:p>
        </w:tc>
        <w:tc>
          <w:tcPr>
            <w:shd w:fill="auto" w:val="clear"/>
            <w:tcMar>
              <w:left w:w="108.0" w:type="dxa"/>
            </w:tcMar>
          </w:tcPr>
          <w:p w:rsidR="00000000" w:rsidDel="00000000" w:rsidP="00000000" w:rsidRDefault="00000000" w:rsidRPr="00000000" w14:paraId="000000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4 06 29 04</w:t>
            </w:r>
          </w:p>
        </w:tc>
        <w:tc>
          <w:tcPr>
            <w:shd w:fill="auto" w:val="clear"/>
            <w:tcMar>
              <w:left w:w="108.0" w:type="dxa"/>
            </w:tcMar>
          </w:tcPr>
          <w:p w:rsidR="00000000" w:rsidDel="00000000" w:rsidP="00000000" w:rsidRDefault="00000000" w:rsidRPr="00000000" w14:paraId="000000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Nueva EPS</w:t>
            </w:r>
          </w:p>
        </w:tc>
        <w:tc>
          <w:tcPr>
            <w:shd w:fill="auto" w:val="clear"/>
            <w:tcMar>
              <w:left w:w="108.0" w:type="dxa"/>
            </w:tcMar>
          </w:tcPr>
          <w:p w:rsidR="00000000" w:rsidDel="00000000" w:rsidP="00000000" w:rsidRDefault="00000000" w:rsidRPr="00000000" w14:paraId="0000004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Ingeniero</w:t>
            </w:r>
          </w:p>
          <w:p w:rsidR="00000000" w:rsidDel="00000000" w:rsidP="00000000" w:rsidRDefault="00000000" w:rsidRPr="00000000" w14:paraId="000000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 Sistemas</w:t>
            </w:r>
          </w:p>
        </w:tc>
      </w:tr>
      <w:tr>
        <w:tc>
          <w:tcPr>
            <w:shd w:fill="auto" w:val="clear"/>
            <w:tcMar>
              <w:left w:w="108.0" w:type="dxa"/>
            </w:tcMar>
          </w:tcPr>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Fabi@n Rodr@guez</w:t>
            </w:r>
          </w:p>
        </w:tc>
        <w:tc>
          <w:tcPr>
            <w:shd w:fill="auto" w:val="clear"/>
            <w:tcMar>
              <w:left w:w="108.0" w:type="dxa"/>
            </w:tcMar>
          </w:tcPr>
          <w:p w:rsidR="00000000" w:rsidDel="00000000" w:rsidP="00000000" w:rsidRDefault="00000000" w:rsidRPr="00000000" w14:paraId="0000004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Carrera 20 # 12-05</w:t>
            </w:r>
          </w:p>
        </w:tc>
        <w:tc>
          <w:tcPr>
            <w:shd w:fill="auto" w:val="clear"/>
            <w:tcMar>
              <w:left w:w="108.0" w:type="dxa"/>
            </w:tcMar>
          </w:tcPr>
          <w:p w:rsidR="00000000" w:rsidDel="00000000" w:rsidP="00000000" w:rsidRDefault="00000000" w:rsidRPr="00000000" w14:paraId="000000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2 30 56 42</w:t>
            </w:r>
          </w:p>
        </w:tc>
        <w:tc>
          <w:tcPr>
            <w:shd w:fill="auto" w:val="clear"/>
            <w:tcMar>
              <w:left w:w="108.0" w:type="dxa"/>
            </w:tcMar>
          </w:tcPr>
          <w:p w:rsidR="00000000" w:rsidDel="00000000" w:rsidP="00000000" w:rsidRDefault="00000000" w:rsidRPr="00000000" w14:paraId="000000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Caf@ Salud</w:t>
            </w:r>
          </w:p>
        </w:tc>
        <w:tc>
          <w:tcPr>
            <w:shd w:fill="auto" w:val="clear"/>
            <w:tcMar>
              <w:left w:w="108.0" w:type="dxa"/>
            </w:tcMar>
          </w:tcPr>
          <w:p w:rsidR="00000000" w:rsidDel="00000000" w:rsidP="00000000" w:rsidRDefault="00000000" w:rsidRPr="00000000" w14:paraId="0000004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Administrador</w:t>
            </w:r>
          </w:p>
          <w:p w:rsidR="00000000" w:rsidDel="00000000" w:rsidP="00000000" w:rsidRDefault="00000000" w:rsidRPr="00000000" w14:paraId="0000004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 Empresas</w:t>
            </w:r>
          </w:p>
        </w:tc>
      </w:tr>
      <w:tr>
        <w:tc>
          <w:tcPr>
            <w:shd w:fill="auto" w:val="clear"/>
            <w:tcMar>
              <w:left w:w="108.0" w:type="dxa"/>
            </w:tcMar>
          </w:tcPr>
          <w:p w:rsidR="00000000" w:rsidDel="00000000" w:rsidP="00000000" w:rsidRDefault="00000000" w:rsidRPr="00000000" w14:paraId="0000004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David Moreno</w:t>
            </w:r>
          </w:p>
        </w:tc>
        <w:tc>
          <w:tcPr>
            <w:shd w:fill="auto" w:val="clear"/>
            <w:tcMar>
              <w:left w:w="108.0" w:type="dxa"/>
            </w:tcMar>
          </w:tcPr>
          <w:p w:rsidR="00000000" w:rsidDel="00000000" w:rsidP="00000000" w:rsidRDefault="00000000" w:rsidRPr="00000000" w14:paraId="0000004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Calle 170 # 18-22 </w:t>
            </w:r>
          </w:p>
        </w:tc>
        <w:tc>
          <w:tcPr>
            <w:shd w:fill="auto" w:val="clear"/>
            <w:tcMar>
              <w:left w:w="108.0" w:type="dxa"/>
            </w:tcMar>
          </w:tcPr>
          <w:p w:rsidR="00000000" w:rsidDel="00000000" w:rsidP="00000000" w:rsidRDefault="00000000" w:rsidRPr="00000000" w14:paraId="0000004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5 55 39 27</w:t>
            </w:r>
          </w:p>
        </w:tc>
        <w:tc>
          <w:tcPr>
            <w:shd w:fill="auto" w:val="clear"/>
            <w:tcMar>
              <w:left w:w="108.0" w:type="dxa"/>
            </w:tcMar>
          </w:tcPr>
          <w:p w:rsidR="00000000" w:rsidDel="00000000" w:rsidP="00000000" w:rsidRDefault="00000000" w:rsidRPr="00000000" w14:paraId="0000004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Colsanitas</w:t>
            </w:r>
          </w:p>
        </w:tc>
        <w:tc>
          <w:tcPr>
            <w:shd w:fill="auto" w:val="clear"/>
            <w:tcMar>
              <w:left w:w="108.0" w:type="dxa"/>
            </w:tcMar>
          </w:tcPr>
          <w:p w:rsidR="00000000" w:rsidDel="00000000" w:rsidP="00000000" w:rsidRDefault="00000000" w:rsidRPr="00000000" w14:paraId="0000005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Contador</w:t>
            </w:r>
          </w:p>
          <w:p w:rsidR="00000000" w:rsidDel="00000000" w:rsidP="00000000" w:rsidRDefault="00000000" w:rsidRPr="00000000" w14:paraId="000000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Publico</w:t>
            </w:r>
          </w:p>
        </w:tc>
      </w:tr>
      <w:tr>
        <w:tc>
          <w:tcPr>
            <w:shd w:fill="auto" w:val="clear"/>
            <w:tcMar>
              <w:left w:w="108.0" w:type="dxa"/>
            </w:tcMar>
          </w:tcPr>
          <w:p w:rsidR="00000000" w:rsidDel="00000000" w:rsidP="00000000" w:rsidRDefault="00000000" w:rsidRPr="00000000" w14:paraId="0000005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Paola Sotelo</w:t>
            </w:r>
          </w:p>
        </w:tc>
        <w:tc>
          <w:tcPr>
            <w:shd w:fill="auto" w:val="clear"/>
            <w:tcMar>
              <w:left w:w="108.0" w:type="dxa"/>
            </w:tcMar>
          </w:tcPr>
          <w:p w:rsidR="00000000" w:rsidDel="00000000" w:rsidP="00000000" w:rsidRDefault="00000000" w:rsidRPr="00000000" w14:paraId="0000005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Carrera 7 # 71-21</w:t>
            </w:r>
          </w:p>
        </w:tc>
        <w:tc>
          <w:tcPr>
            <w:shd w:fill="auto" w:val="clear"/>
            <w:tcMar>
              <w:left w:w="108.0" w:type="dxa"/>
            </w:tcMar>
          </w:tcPr>
          <w:p w:rsidR="00000000" w:rsidDel="00000000" w:rsidP="00000000" w:rsidRDefault="00000000" w:rsidRPr="00000000" w14:paraId="0000005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4 96 39 40</w:t>
            </w:r>
          </w:p>
        </w:tc>
        <w:tc>
          <w:tcPr>
            <w:shd w:fill="auto" w:val="clear"/>
            <w:tcMar>
              <w:left w:w="108.0" w:type="dxa"/>
            </w:tcMar>
          </w:tcPr>
          <w:p w:rsidR="00000000" w:rsidDel="00000000" w:rsidP="00000000" w:rsidRDefault="00000000" w:rsidRPr="00000000" w14:paraId="0000005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 M@s</w:t>
            </w:r>
          </w:p>
        </w:tc>
        <w:tc>
          <w:tcPr>
            <w:shd w:fill="auto" w:val="clear"/>
            <w:tcMar>
              <w:left w:w="108.0" w:type="dxa"/>
            </w:tcMar>
          </w:tcPr>
          <w:p w:rsidR="00000000" w:rsidDel="00000000" w:rsidP="00000000" w:rsidRDefault="00000000" w:rsidRPr="00000000" w14:paraId="0000005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Gerente </w:t>
            </w:r>
          </w:p>
          <w:p w:rsidR="00000000" w:rsidDel="00000000" w:rsidP="00000000" w:rsidRDefault="00000000" w:rsidRPr="00000000" w14:paraId="0000005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 Proyectos</w:t>
            </w:r>
          </w:p>
        </w:tc>
      </w:tr>
      <w:tr>
        <w:tc>
          <w:tcPr>
            <w:shd w:fill="auto" w:val="clear"/>
            <w:tcMar>
              <w:left w:w="108.0" w:type="dxa"/>
            </w:tcMar>
          </w:tcPr>
          <w:p w:rsidR="00000000" w:rsidDel="00000000" w:rsidP="00000000" w:rsidRDefault="00000000" w:rsidRPr="00000000" w14:paraId="0000005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Diana Ordu@a</w:t>
            </w:r>
          </w:p>
        </w:tc>
        <w:tc>
          <w:tcPr>
            <w:shd w:fill="auto" w:val="clear"/>
            <w:tcMar>
              <w:left w:w="108.0" w:type="dxa"/>
            </w:tcMar>
          </w:tcPr>
          <w:p w:rsidR="00000000" w:rsidDel="00000000" w:rsidP="00000000" w:rsidRDefault="00000000" w:rsidRPr="00000000" w14:paraId="0000005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Calle 127 # 20-14</w:t>
            </w:r>
          </w:p>
        </w:tc>
        <w:tc>
          <w:tcPr>
            <w:shd w:fill="auto" w:val="clear"/>
            <w:tcMar>
              <w:left w:w="108.0" w:type="dxa"/>
            </w:tcMar>
          </w:tcPr>
          <w:p w:rsidR="00000000" w:rsidDel="00000000" w:rsidP="00000000" w:rsidRDefault="00000000" w:rsidRPr="00000000" w14:paraId="000000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2 12 49 30</w:t>
            </w:r>
          </w:p>
        </w:tc>
        <w:tc>
          <w:tcPr>
            <w:shd w:fill="auto" w:val="clear"/>
            <w:tcMar>
              <w:left w:w="108.0" w:type="dxa"/>
            </w:tcMar>
          </w:tcPr>
          <w:p w:rsidR="00000000" w:rsidDel="00000000" w:rsidP="00000000" w:rsidRDefault="00000000" w:rsidRPr="00000000" w14:paraId="0000005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Emerm@dica</w:t>
            </w:r>
          </w:p>
        </w:tc>
        <w:tc>
          <w:tcPr>
            <w:shd w:fill="auto" w:val="clear"/>
            <w:tcMar>
              <w:left w:w="108.0" w:type="dxa"/>
            </w:tcMar>
          </w:tcPr>
          <w:p w:rsidR="00000000" w:rsidDel="00000000" w:rsidP="00000000" w:rsidRDefault="00000000" w:rsidRPr="00000000" w14:paraId="000000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Desarrollador Junior</w:t>
            </w:r>
          </w:p>
        </w:tc>
      </w:tr>
    </w:tbl>
    <w:p w:rsidR="00000000" w:rsidDel="00000000" w:rsidP="00000000" w:rsidRDefault="00000000" w:rsidRPr="00000000" w14:paraId="0000005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Por favor reporte de manera específica los errores encontrados en el software al ingeniero desarrollador y por favor indicar, asociado al error, las causas que lo generen.</w:t>
      </w:r>
    </w:p>
    <w:p w:rsidR="00000000" w:rsidDel="00000000" w:rsidP="00000000" w:rsidRDefault="00000000" w:rsidRPr="00000000" w14:paraId="0000005F">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PREGUNTA 5</w:t>
      </w:r>
    </w:p>
    <w:p w:rsidR="00000000" w:rsidDel="00000000" w:rsidP="00000000" w:rsidRDefault="00000000" w:rsidRPr="00000000" w14:paraId="0000006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desea adquirir un software que le permita al usuario realizar el inventario de sus productos, de manera ágil, con el fin de mejorar los tiempos al momento de realizar la facturación a sus clientes. El usuario solicita contenga las siguientes características.</w:t>
      </w:r>
    </w:p>
    <w:p w:rsidR="00000000" w:rsidDel="00000000" w:rsidP="00000000" w:rsidRDefault="00000000" w:rsidRPr="00000000" w14:paraId="0000006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4"/>
        </w:numPr>
        <w:spacing w:line="240" w:lineRule="auto"/>
        <w:ind w:left="720" w:hanging="360"/>
        <w:jc w:val="both"/>
        <w:rPr/>
      </w:pPr>
      <w:r w:rsidDel="00000000" w:rsidR="00000000" w:rsidRPr="00000000">
        <w:rPr>
          <w:rFonts w:ascii="Calibri" w:cs="Calibri" w:eastAsia="Calibri" w:hAnsi="Calibri"/>
          <w:rtl w:val="0"/>
        </w:rPr>
        <w:t xml:space="preserve">El sistema debe mostrar la información en tablas.</w:t>
      </w:r>
    </w:p>
    <w:p w:rsidR="00000000" w:rsidDel="00000000" w:rsidP="00000000" w:rsidRDefault="00000000" w:rsidRPr="00000000" w14:paraId="00000065">
      <w:pPr>
        <w:numPr>
          <w:ilvl w:val="0"/>
          <w:numId w:val="4"/>
        </w:numPr>
        <w:spacing w:line="240" w:lineRule="auto"/>
        <w:ind w:left="720" w:hanging="360"/>
        <w:jc w:val="both"/>
        <w:rPr/>
      </w:pPr>
      <w:r w:rsidDel="00000000" w:rsidR="00000000" w:rsidRPr="00000000">
        <w:rPr>
          <w:rFonts w:ascii="Calibri" w:cs="Calibri" w:eastAsia="Calibri" w:hAnsi="Calibri"/>
          <w:rtl w:val="0"/>
        </w:rPr>
        <w:t xml:space="preserve">Se debe visualizar todos los campos </w:t>
      </w:r>
    </w:p>
    <w:p w:rsidR="00000000" w:rsidDel="00000000" w:rsidP="00000000" w:rsidRDefault="00000000" w:rsidRPr="00000000" w14:paraId="00000066">
      <w:pPr>
        <w:numPr>
          <w:ilvl w:val="2"/>
          <w:numId w:val="4"/>
        </w:numPr>
        <w:spacing w:line="240" w:lineRule="auto"/>
        <w:ind w:left="2160" w:hanging="360"/>
        <w:jc w:val="both"/>
        <w:rPr/>
      </w:pPr>
      <w:r w:rsidDel="00000000" w:rsidR="00000000" w:rsidRPr="00000000">
        <w:rPr>
          <w:rFonts w:ascii="Calibri" w:cs="Calibri" w:eastAsia="Calibri" w:hAnsi="Calibri"/>
          <w:rtl w:val="0"/>
        </w:rPr>
        <w:t xml:space="preserve">(Código, Nombre, Precio Unitario, Cantidad, Valor, Proveedor, Fecha Compra, IVA).</w:t>
      </w:r>
    </w:p>
    <w:p w:rsidR="00000000" w:rsidDel="00000000" w:rsidP="00000000" w:rsidRDefault="00000000" w:rsidRPr="00000000" w14:paraId="00000067">
      <w:pPr>
        <w:numPr>
          <w:ilvl w:val="0"/>
          <w:numId w:val="4"/>
        </w:numPr>
        <w:spacing w:line="240" w:lineRule="auto"/>
        <w:ind w:left="720" w:hanging="360"/>
        <w:jc w:val="both"/>
        <w:rPr/>
      </w:pPr>
      <w:r w:rsidDel="00000000" w:rsidR="00000000" w:rsidRPr="00000000">
        <w:rPr>
          <w:rFonts w:ascii="Calibri" w:cs="Calibri" w:eastAsia="Calibri" w:hAnsi="Calibri"/>
          <w:rtl w:val="0"/>
        </w:rPr>
        <w:t xml:space="preserve">El campo Monto o valor en pesos debe ser calculado de acuerdo a la fórmula:</w:t>
      </w:r>
    </w:p>
    <w:p w:rsidR="00000000" w:rsidDel="00000000" w:rsidP="00000000" w:rsidRDefault="00000000" w:rsidRPr="00000000" w14:paraId="00000068">
      <w:pPr>
        <w:numPr>
          <w:ilvl w:val="2"/>
          <w:numId w:val="4"/>
        </w:numPr>
        <w:spacing w:line="240" w:lineRule="auto"/>
        <w:ind w:left="2160" w:hanging="360"/>
        <w:jc w:val="both"/>
        <w:rPr/>
      </w:pPr>
      <w:r w:rsidDel="00000000" w:rsidR="00000000" w:rsidRPr="00000000">
        <w:rPr>
          <w:rFonts w:ascii="Calibri" w:cs="Calibri" w:eastAsia="Calibri" w:hAnsi="Calibri"/>
          <w:rtl w:val="0"/>
        </w:rPr>
        <w:t xml:space="preserve">(Precio Unitario * Cantidad).</w:t>
      </w:r>
    </w:p>
    <w:p w:rsidR="00000000" w:rsidDel="00000000" w:rsidP="00000000" w:rsidRDefault="00000000" w:rsidRPr="00000000" w14:paraId="00000069">
      <w:pPr>
        <w:numPr>
          <w:ilvl w:val="0"/>
          <w:numId w:val="4"/>
        </w:numPr>
        <w:spacing w:line="240" w:lineRule="auto"/>
        <w:ind w:left="720" w:hanging="360"/>
        <w:jc w:val="both"/>
        <w:rPr/>
      </w:pPr>
      <w:r w:rsidDel="00000000" w:rsidR="00000000" w:rsidRPr="00000000">
        <w:rPr>
          <w:rFonts w:ascii="Calibri" w:cs="Calibri" w:eastAsia="Calibri" w:hAnsi="Calibri"/>
          <w:rtl w:val="0"/>
        </w:rPr>
        <w:t xml:space="preserve">El campo IVA debe ser calculado de acuerdo a la fórmula:</w:t>
      </w:r>
    </w:p>
    <w:p w:rsidR="00000000" w:rsidDel="00000000" w:rsidP="00000000" w:rsidRDefault="00000000" w:rsidRPr="00000000" w14:paraId="0000006A">
      <w:pPr>
        <w:numPr>
          <w:ilvl w:val="2"/>
          <w:numId w:val="4"/>
        </w:numPr>
        <w:spacing w:line="240" w:lineRule="auto"/>
        <w:ind w:left="2160" w:hanging="360"/>
        <w:jc w:val="both"/>
        <w:rPr/>
      </w:pPr>
      <w:r w:rsidDel="00000000" w:rsidR="00000000" w:rsidRPr="00000000">
        <w:rPr>
          <w:rFonts w:ascii="Calibri" w:cs="Calibri" w:eastAsia="Calibri" w:hAnsi="Calibri"/>
          <w:rtl w:val="0"/>
        </w:rPr>
        <w:t xml:space="preserve">(Monto * Valor de % parametrizado).</w:t>
      </w:r>
    </w:p>
    <w:p w:rsidR="00000000" w:rsidDel="00000000" w:rsidP="00000000" w:rsidRDefault="00000000" w:rsidRPr="00000000" w14:paraId="0000006B">
      <w:pPr>
        <w:numPr>
          <w:ilvl w:val="0"/>
          <w:numId w:val="4"/>
        </w:numPr>
        <w:spacing w:line="240" w:lineRule="auto"/>
        <w:ind w:left="720" w:hanging="360"/>
        <w:jc w:val="both"/>
        <w:rPr/>
      </w:pPr>
      <w:r w:rsidDel="00000000" w:rsidR="00000000" w:rsidRPr="00000000">
        <w:rPr>
          <w:rFonts w:ascii="Calibri" w:cs="Calibri" w:eastAsia="Calibri" w:hAnsi="Calibri"/>
          <w:rtl w:val="0"/>
        </w:rPr>
        <w:t xml:space="preserve">La información generada debe ser exportable en un archivo (Excel o  PDF).</w:t>
      </w:r>
    </w:p>
    <w:p w:rsidR="00000000" w:rsidDel="00000000" w:rsidP="00000000" w:rsidRDefault="00000000" w:rsidRPr="00000000" w14:paraId="0000006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Mencione o enliste los casos de prueba que usted realizaría para validar que el software cumple con los requerimientos solicitados por el usuario.</w:t>
      </w:r>
      <w:r w:rsidDel="00000000" w:rsidR="00000000" w:rsidRPr="00000000">
        <w:br w:type="page"/>
      </w:r>
      <w:r w:rsidDel="00000000" w:rsidR="00000000" w:rsidRPr="00000000">
        <w:rPr>
          <w:rtl w:val="0"/>
        </w:rPr>
      </w:r>
    </w:p>
    <w:p w:rsidR="00000000" w:rsidDel="00000000" w:rsidP="00000000" w:rsidRDefault="00000000" w:rsidRPr="00000000" w14:paraId="0000006E">
      <w:pPr>
        <w:spacing w:line="240" w:lineRule="auto"/>
        <w:jc w:val="both"/>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PREGUNTA 6</w:t>
      </w:r>
    </w:p>
    <w:p w:rsidR="00000000" w:rsidDel="00000000" w:rsidP="00000000" w:rsidRDefault="00000000" w:rsidRPr="00000000" w14:paraId="0000006F">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Mencione cual es la inconsistencia que se encuentra en el siguiente guion de pruebas:</w:t>
      </w:r>
    </w:p>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7"/>
        <w:gridCol w:w="3173"/>
        <w:gridCol w:w="4668"/>
        <w:tblGridChange w:id="0">
          <w:tblGrid>
            <w:gridCol w:w="987"/>
            <w:gridCol w:w="3173"/>
            <w:gridCol w:w="4668"/>
          </w:tblGrid>
        </w:tblGridChange>
      </w:tblGrid>
      <w:tr>
        <w:trPr>
          <w:trHeight w:val="160" w:hRule="atLeast"/>
        </w:trPr>
        <w:tc>
          <w:tcPr>
            <w:gridSpan w:val="3"/>
            <w:shd w:fill="auto" w:val="clear"/>
            <w:tcMar>
              <w:left w:w="108.0" w:type="dxa"/>
            </w:tcMar>
          </w:tcPr>
          <w:p w:rsidR="00000000" w:rsidDel="00000000" w:rsidP="00000000" w:rsidRDefault="00000000" w:rsidRPr="00000000" w14:paraId="0000007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Nombre de la prueba: </w:t>
            </w:r>
            <w:r w:rsidDel="00000000" w:rsidR="00000000" w:rsidRPr="00000000">
              <w:rPr>
                <w:rFonts w:ascii="Calibri" w:cs="Calibri" w:eastAsia="Calibri" w:hAnsi="Calibri"/>
                <w:rtl w:val="0"/>
              </w:rPr>
              <w:t xml:space="preserve">Descargar la nómina de empleados en un archivo Excel.</w:t>
            </w:r>
            <w:r w:rsidDel="00000000" w:rsidR="00000000" w:rsidRPr="00000000">
              <w:rPr>
                <w:rtl w:val="0"/>
              </w:rPr>
            </w:r>
          </w:p>
        </w:tc>
      </w:tr>
      <w:tr>
        <w:trPr>
          <w:trHeight w:val="220" w:hRule="atLeast"/>
        </w:trPr>
        <w:tc>
          <w:tcPr>
            <w:gridSpan w:val="3"/>
            <w:shd w:fill="auto" w:val="clear"/>
            <w:tcMar>
              <w:left w:w="108.0" w:type="dxa"/>
            </w:tcMar>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Objetivo de la prueba: </w:t>
            </w:r>
            <w:r w:rsidDel="00000000" w:rsidR="00000000" w:rsidRPr="00000000">
              <w:rPr>
                <w:rFonts w:ascii="Calibri" w:cs="Calibri" w:eastAsia="Calibri" w:hAnsi="Calibri"/>
                <w:rtl w:val="0"/>
              </w:rPr>
              <w:t xml:space="preserve">Validar que en la hoja de vida de los empleados pueda actualizar correctamente los datos personales de los empleados. </w:t>
            </w:r>
          </w:p>
        </w:tc>
      </w:tr>
      <w:tr>
        <w:trPr>
          <w:trHeight w:val="680" w:hRule="atLeast"/>
        </w:trPr>
        <w:tc>
          <w:tcPr>
            <w:gridSpan w:val="3"/>
            <w:shd w:fill="auto" w:val="clear"/>
            <w:tcMar>
              <w:left w:w="108.0" w:type="dxa"/>
            </w:tcMar>
          </w:tcPr>
          <w:p w:rsidR="00000000" w:rsidDel="00000000" w:rsidP="00000000" w:rsidRDefault="00000000" w:rsidRPr="00000000" w14:paraId="000000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Precondiciones: </w:t>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 xml:space="preserve">1) Tener acceso al aplicativo de Nómina.</w:t>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tl w:val="0"/>
              </w:rPr>
              <w:t xml:space="preserve">2) Loguearse con un usuario perfil recursos humanos. </w:t>
            </w:r>
          </w:p>
        </w:tc>
      </w:tr>
      <w:tr>
        <w:trPr>
          <w:trHeight w:val="360" w:hRule="atLeast"/>
        </w:trPr>
        <w:tc>
          <w:tcPr>
            <w:gridSpan w:val="3"/>
            <w:shd w:fill="auto" w:val="clear"/>
            <w:tcMar>
              <w:left w:w="108.0" w:type="dxa"/>
            </w:tcMar>
          </w:tcPr>
          <w:p w:rsidR="00000000" w:rsidDel="00000000" w:rsidP="00000000" w:rsidRDefault="00000000" w:rsidRPr="00000000" w14:paraId="0000007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Resultado esperado: </w:t>
            </w:r>
            <w:r w:rsidDel="00000000" w:rsidR="00000000" w:rsidRPr="00000000">
              <w:rPr>
                <w:rFonts w:ascii="Calibri" w:cs="Calibri" w:eastAsia="Calibri" w:hAnsi="Calibri"/>
                <w:rtl w:val="0"/>
              </w:rPr>
              <w:t xml:space="preserve">El usuario puede modificar y actualizar correctamente los datos personales de los empleados.</w:t>
            </w:r>
            <w:r w:rsidDel="00000000" w:rsidR="00000000" w:rsidRPr="00000000">
              <w:rPr>
                <w:rtl w:val="0"/>
              </w:rPr>
            </w:r>
          </w:p>
        </w:tc>
      </w:tr>
      <w:tr>
        <w:trPr>
          <w:trHeight w:val="480" w:hRule="atLeast"/>
        </w:trPr>
        <w:tc>
          <w:tcPr>
            <w:shd w:fill="aeaaaa" w:val="clear"/>
            <w:tcMar>
              <w:left w:w="108.0" w:type="dxa"/>
            </w:tcMar>
          </w:tcPr>
          <w:p w:rsidR="00000000" w:rsidDel="00000000" w:rsidP="00000000" w:rsidRDefault="00000000" w:rsidRPr="00000000" w14:paraId="0000008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Número de Paso</w:t>
            </w:r>
          </w:p>
        </w:tc>
        <w:tc>
          <w:tcPr>
            <w:shd w:fill="aeaaaa" w:val="clear"/>
            <w:tcMar>
              <w:left w:w="108.0" w:type="dxa"/>
            </w:tcMar>
          </w:tcPr>
          <w:p w:rsidR="00000000" w:rsidDel="00000000" w:rsidP="00000000" w:rsidRDefault="00000000" w:rsidRPr="00000000" w14:paraId="0000008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del Paso</w:t>
            </w:r>
          </w:p>
        </w:tc>
        <w:tc>
          <w:tcPr>
            <w:shd w:fill="aeaaaa" w:val="clear"/>
            <w:tcMar>
              <w:left w:w="108.0" w:type="dxa"/>
            </w:tcMar>
          </w:tcPr>
          <w:p w:rsidR="00000000" w:rsidDel="00000000" w:rsidP="00000000" w:rsidRDefault="00000000" w:rsidRPr="00000000" w14:paraId="0000008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Resultado esperado del paso</w:t>
            </w:r>
          </w:p>
        </w:tc>
      </w:tr>
      <w:tr>
        <w:trPr>
          <w:trHeight w:val="420" w:hRule="atLeast"/>
        </w:trPr>
        <w:tc>
          <w:tcPr>
            <w:shd w:fill="auto" w:val="clear"/>
            <w:tcMar>
              <w:left w:w="108.0" w:type="dxa"/>
            </w:tcMar>
          </w:tcPr>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Fonts w:ascii="Calibri" w:cs="Calibri" w:eastAsia="Calibri" w:hAnsi="Calibri"/>
                <w:rtl w:val="0"/>
              </w:rPr>
              <w:t xml:space="preserve">Paso 1</w:t>
            </w:r>
          </w:p>
        </w:tc>
        <w:tc>
          <w:tcPr>
            <w:shd w:fill="auto" w:val="clear"/>
            <w:tcMar>
              <w:left w:w="108.0" w:type="dxa"/>
            </w:tcMar>
          </w:tcPr>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Ingresar al software de contabilidad y loguearse con un usuario perfil recursos humanos.</w:t>
            </w:r>
          </w:p>
        </w:tc>
        <w:tc>
          <w:tcPr>
            <w:shd w:fill="auto" w:val="clear"/>
            <w:tcMar>
              <w:left w:w="108.0" w:type="dxa"/>
            </w:tcMar>
          </w:tcPr>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ingresa correctamente en el software de contabilidad.</w:t>
            </w:r>
          </w:p>
          <w:p w:rsidR="00000000" w:rsidDel="00000000" w:rsidP="00000000" w:rsidRDefault="00000000" w:rsidRPr="00000000" w14:paraId="00000086">
            <w:pPr>
              <w:spacing w:line="240" w:lineRule="auto"/>
              <w:rPr>
                <w:rFonts w:ascii="Calibri" w:cs="Calibri" w:eastAsia="Calibri" w:hAnsi="Calibri"/>
                <w:b w:val="1"/>
              </w:rPr>
            </w:pPr>
            <w:r w:rsidDel="00000000" w:rsidR="00000000" w:rsidRPr="00000000">
              <w:rPr>
                <w:rtl w:val="0"/>
              </w:rPr>
            </w:r>
          </w:p>
        </w:tc>
      </w:tr>
      <w:tr>
        <w:trPr>
          <w:trHeight w:val="60" w:hRule="atLeast"/>
        </w:trPr>
        <w:tc>
          <w:tcPr>
            <w:shd w:fill="auto" w:val="clear"/>
            <w:tcMar>
              <w:left w:w="108.0" w:type="dxa"/>
            </w:tcMar>
          </w:tcPr>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Fonts w:ascii="Calibri" w:cs="Calibri" w:eastAsia="Calibri" w:hAnsi="Calibri"/>
                <w:rtl w:val="0"/>
              </w:rPr>
              <w:t xml:space="preserve">Paso 2</w:t>
            </w:r>
          </w:p>
        </w:tc>
        <w:tc>
          <w:tcPr>
            <w:shd w:fill="auto" w:val="clear"/>
            <w:tcMar>
              <w:left w:w="108.0" w:type="dxa"/>
            </w:tcMar>
          </w:tcPr>
          <w:p w:rsidR="00000000" w:rsidDel="00000000" w:rsidP="00000000" w:rsidRDefault="00000000" w:rsidRPr="00000000" w14:paraId="00000088">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Ir al menú consultas, opción Empleados.</w:t>
            </w:r>
            <w:r w:rsidDel="00000000" w:rsidR="00000000" w:rsidRPr="00000000">
              <w:rPr>
                <w:rtl w:val="0"/>
              </w:rPr>
            </w:r>
          </w:p>
        </w:tc>
        <w:tc>
          <w:tcPr>
            <w:shd w:fill="auto" w:val="clear"/>
            <w:tcMar>
              <w:left w:w="108.0" w:type="dxa"/>
            </w:tcMar>
          </w:tcPr>
          <w:p w:rsidR="00000000" w:rsidDel="00000000" w:rsidP="00000000" w:rsidRDefault="00000000" w:rsidRPr="00000000" w14:paraId="00000089">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Se abre automáticamente una pizarra con el listado completo de los empleados.</w:t>
            </w:r>
            <w:r w:rsidDel="00000000" w:rsidR="00000000" w:rsidRPr="00000000">
              <w:rPr>
                <w:rtl w:val="0"/>
              </w:rPr>
            </w:r>
          </w:p>
        </w:tc>
      </w:tr>
      <w:tr>
        <w:trPr>
          <w:trHeight w:val="60" w:hRule="atLeast"/>
        </w:trPr>
        <w:tc>
          <w:tcPr>
            <w:shd w:fill="auto" w:val="clear"/>
            <w:tcMar>
              <w:left w:w="108.0" w:type="dxa"/>
            </w:tcMar>
          </w:tcPr>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rtl w:val="0"/>
              </w:rPr>
              <w:t xml:space="preserve">Paso 3</w:t>
            </w:r>
          </w:p>
        </w:tc>
        <w:tc>
          <w:tcPr>
            <w:shd w:fill="auto" w:val="clear"/>
            <w:tcMar>
              <w:left w:w="108.0" w:type="dxa"/>
            </w:tcMar>
          </w:tcPr>
          <w:p w:rsidR="00000000" w:rsidDel="00000000" w:rsidP="00000000" w:rsidRDefault="00000000" w:rsidRPr="00000000" w14:paraId="0000008B">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Seleccionar cualquier empleado y dar clic en la opción editar.</w:t>
            </w:r>
            <w:r w:rsidDel="00000000" w:rsidR="00000000" w:rsidRPr="00000000">
              <w:rPr>
                <w:rtl w:val="0"/>
              </w:rPr>
            </w:r>
          </w:p>
        </w:tc>
        <w:tc>
          <w:tcPr>
            <w:shd w:fill="auto" w:val="clear"/>
            <w:tcMar>
              <w:left w:w="108.0" w:type="dxa"/>
            </w:tcMar>
          </w:tcPr>
          <w:p w:rsidR="00000000" w:rsidDel="00000000" w:rsidP="00000000" w:rsidRDefault="00000000" w:rsidRPr="00000000" w14:paraId="0000008C">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Se muestra automáticamente la hoja de vida del empleado, junto con una fotografía, teléfono, dirección, cargo, fecha de nacimiento.</w:t>
            </w:r>
            <w:r w:rsidDel="00000000" w:rsidR="00000000" w:rsidRPr="00000000">
              <w:rPr>
                <w:rtl w:val="0"/>
              </w:rPr>
            </w:r>
          </w:p>
        </w:tc>
      </w:tr>
      <w:tr>
        <w:trPr>
          <w:trHeight w:val="80" w:hRule="atLeast"/>
        </w:trPr>
        <w:tc>
          <w:tcPr>
            <w:shd w:fill="auto" w:val="clear"/>
            <w:tcMar>
              <w:left w:w="108.0" w:type="dxa"/>
            </w:tcMar>
          </w:tcPr>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Fonts w:ascii="Calibri" w:cs="Calibri" w:eastAsia="Calibri" w:hAnsi="Calibri"/>
                <w:rtl w:val="0"/>
              </w:rPr>
              <w:t xml:space="preserve">Paso 4</w:t>
            </w:r>
          </w:p>
        </w:tc>
        <w:tc>
          <w:tcPr>
            <w:shd w:fill="auto" w:val="clear"/>
            <w:tcMar>
              <w:left w:w="108.0" w:type="dxa"/>
            </w:tcMar>
          </w:tcPr>
          <w:p w:rsidR="00000000" w:rsidDel="00000000" w:rsidP="00000000" w:rsidRDefault="00000000" w:rsidRPr="00000000" w14:paraId="0000008E">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Ir al campo teléfono, y cambiarlo por un nuevo número. Dar clic en la opción guardar.</w:t>
            </w:r>
            <w:r w:rsidDel="00000000" w:rsidR="00000000" w:rsidRPr="00000000">
              <w:rPr>
                <w:rtl w:val="0"/>
              </w:rPr>
            </w:r>
          </w:p>
        </w:tc>
        <w:tc>
          <w:tcPr>
            <w:shd w:fill="auto" w:val="clear"/>
            <w:tcMar>
              <w:left w:w="108.0" w:type="dxa"/>
            </w:tcMar>
          </w:tcPr>
          <w:p w:rsidR="00000000" w:rsidDel="00000000" w:rsidP="00000000" w:rsidRDefault="00000000" w:rsidRPr="00000000" w14:paraId="0000008F">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El sistema arroja mensaje que los datos quedaron actualizados correctamente y en el campo teléfono se guardó con el nuevo número telefónico.</w:t>
            </w:r>
            <w:r w:rsidDel="00000000" w:rsidR="00000000" w:rsidRPr="00000000">
              <w:rPr>
                <w:rtl w:val="0"/>
              </w:rPr>
            </w:r>
          </w:p>
        </w:tc>
      </w:tr>
    </w:tbl>
    <w:p w:rsidR="00000000" w:rsidDel="00000000" w:rsidP="00000000" w:rsidRDefault="00000000" w:rsidRPr="00000000" w14:paraId="00000090">
      <w:pPr>
        <w:shd w:fill="fffffc" w:val="clear"/>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PREGUNTA 7</w:t>
      </w:r>
    </w:p>
    <w:p w:rsidR="00000000" w:rsidDel="00000000" w:rsidP="00000000" w:rsidRDefault="00000000" w:rsidRPr="00000000" w14:paraId="00000092">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programación se puede definir como...</w:t>
      </w:r>
    </w:p>
    <w:p w:rsidR="00000000" w:rsidDel="00000000" w:rsidP="00000000" w:rsidRDefault="00000000" w:rsidRPr="00000000" w14:paraId="0000009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el proceso de diseñar, codificar, depurar y mantener el código fuente de programas de ordenador </w:t>
      </w:r>
    </w:p>
    <w:p w:rsidR="00000000" w:rsidDel="00000000" w:rsidP="00000000" w:rsidRDefault="00000000" w:rsidRPr="00000000" w14:paraId="0000009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la ejecución de programas de ordenador desde la línea de comandos </w:t>
      </w:r>
    </w:p>
    <w:p w:rsidR="00000000" w:rsidDel="00000000" w:rsidP="00000000" w:rsidRDefault="00000000" w:rsidRPr="00000000" w14:paraId="0000009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 </w:t>
      </w:r>
      <w:r w:rsidDel="00000000" w:rsidR="00000000" w:rsidRPr="00000000">
        <w:rPr>
          <w:rFonts w:ascii="Calibri" w:cs="Calibri" w:eastAsia="Calibri" w:hAnsi="Calibri"/>
          <w:rtl w:val="0"/>
        </w:rPr>
        <w:t xml:space="preserve">la instalación de programas en sistemas operativos desde la línea de comandos </w:t>
      </w:r>
    </w:p>
    <w:p w:rsidR="00000000" w:rsidDel="00000000" w:rsidP="00000000" w:rsidRDefault="00000000" w:rsidRPr="00000000" w14:paraId="0000009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rtl w:val="0"/>
        </w:rPr>
        <w:t xml:space="preserve"> Las anteriores respuestas no son correctas </w:t>
      </w:r>
    </w:p>
    <w:p w:rsidR="00000000" w:rsidDel="00000000" w:rsidP="00000000" w:rsidRDefault="00000000" w:rsidRPr="00000000" w14:paraId="00000099">
      <w:pPr>
        <w:spacing w:line="240" w:lineRule="auto"/>
        <w:jc w:val="both"/>
        <w:rPr>
          <w:rFonts w:ascii="Calibri" w:cs="Calibri" w:eastAsia="Calibri" w:hAnsi="Calibri"/>
          <w:b w:val="1"/>
        </w:rPr>
      </w:pPr>
      <w:bookmarkStart w:colFirst="0" w:colLast="0" w:name="_30j0zll" w:id="1"/>
      <w:bookmarkEnd w:id="1"/>
      <w:r w:rsidDel="00000000" w:rsidR="00000000" w:rsidRPr="00000000">
        <w:rPr>
          <w:rtl w:val="0"/>
        </w:rPr>
      </w:r>
    </w:p>
    <w:p w:rsidR="00000000" w:rsidDel="00000000" w:rsidP="00000000" w:rsidRDefault="00000000" w:rsidRPr="00000000" w14:paraId="0000009A">
      <w:pPr>
        <w:spacing w:line="240" w:lineRule="auto"/>
        <w:jc w:val="both"/>
        <w:rPr>
          <w:rFonts w:ascii="Calibri" w:cs="Calibri" w:eastAsia="Calibri" w:hAnsi="Calibri"/>
          <w:b w:val="1"/>
        </w:rPr>
      </w:pPr>
      <w:bookmarkStart w:colFirst="0" w:colLast="0" w:name="_1fob9te" w:id="2"/>
      <w:bookmarkEnd w:id="2"/>
      <w:r w:rsidDel="00000000" w:rsidR="00000000" w:rsidRPr="00000000">
        <w:rPr>
          <w:rtl w:val="0"/>
        </w:rPr>
      </w:r>
    </w:p>
    <w:p w:rsidR="00000000" w:rsidDel="00000000" w:rsidP="00000000" w:rsidRDefault="00000000" w:rsidRPr="00000000" w14:paraId="0000009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PREGUNTA 8</w:t>
      </w:r>
    </w:p>
    <w:p w:rsidR="00000000" w:rsidDel="00000000" w:rsidP="00000000" w:rsidRDefault="00000000" w:rsidRPr="00000000" w14:paraId="0000009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if, else, for y while son</w:t>
      </w:r>
    </w:p>
    <w:p w:rsidR="00000000" w:rsidDel="00000000" w:rsidP="00000000" w:rsidRDefault="00000000" w:rsidRPr="00000000" w14:paraId="0000009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Funciones de acceso a datos </w:t>
      </w:r>
    </w:p>
    <w:p w:rsidR="00000000" w:rsidDel="00000000" w:rsidP="00000000" w:rsidRDefault="00000000" w:rsidRPr="00000000" w14:paraId="0000009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Sentencias de control </w:t>
      </w:r>
    </w:p>
    <w:p w:rsidR="00000000" w:rsidDel="00000000" w:rsidP="00000000" w:rsidRDefault="00000000" w:rsidRPr="00000000" w14:paraId="000000A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 Tipos de datos </w:t>
      </w:r>
    </w:p>
    <w:p w:rsidR="00000000" w:rsidDel="00000000" w:rsidP="00000000" w:rsidRDefault="00000000" w:rsidRPr="00000000" w14:paraId="000000A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rtl w:val="0"/>
        </w:rPr>
        <w:t xml:space="preserve"> Las anteriores respuestas no son correctas</w:t>
      </w:r>
    </w:p>
    <w:p w:rsidR="00000000" w:rsidDel="00000000" w:rsidP="00000000" w:rsidRDefault="00000000" w:rsidRPr="00000000" w14:paraId="000000A2">
      <w:pPr>
        <w:spacing w:line="240" w:lineRule="auto"/>
        <w:jc w:val="both"/>
        <w:rPr>
          <w:rFonts w:ascii="Calibri" w:cs="Calibri" w:eastAsia="Calibri" w:hAnsi="Calibri"/>
          <w:b w:val="1"/>
        </w:rPr>
      </w:pPr>
      <w:bookmarkStart w:colFirst="0" w:colLast="0" w:name="_3znysh7" w:id="3"/>
      <w:bookmarkEnd w:id="3"/>
      <w:r w:rsidDel="00000000" w:rsidR="00000000" w:rsidRPr="00000000">
        <w:rPr>
          <w:rtl w:val="0"/>
        </w:rPr>
      </w:r>
    </w:p>
    <w:p w:rsidR="00000000" w:rsidDel="00000000" w:rsidP="00000000" w:rsidRDefault="00000000" w:rsidRPr="00000000" w14:paraId="000000A3">
      <w:pPr>
        <w:spacing w:line="240" w:lineRule="auto"/>
        <w:jc w:val="both"/>
        <w:rPr>
          <w:rFonts w:ascii="Calibri" w:cs="Calibri" w:eastAsia="Calibri" w:hAnsi="Calibri"/>
          <w:b w:val="1"/>
        </w:rPr>
      </w:pPr>
      <w:bookmarkStart w:colFirst="0" w:colLast="0" w:name="_2et92p0" w:id="4"/>
      <w:bookmarkEnd w:id="4"/>
      <w:r w:rsidDel="00000000" w:rsidR="00000000" w:rsidRPr="00000000">
        <w:rPr>
          <w:rtl w:val="0"/>
        </w:rPr>
      </w:r>
    </w:p>
    <w:p w:rsidR="00000000" w:rsidDel="00000000" w:rsidP="00000000" w:rsidRDefault="00000000" w:rsidRPr="00000000" w14:paraId="000000A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PREGUNTA 9</w:t>
      </w:r>
    </w:p>
    <w:p w:rsidR="00000000" w:rsidDel="00000000" w:rsidP="00000000" w:rsidRDefault="00000000" w:rsidRPr="00000000" w14:paraId="000000A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Imperativo, declarativo y orientado a objetos son</w:t>
      </w:r>
    </w:p>
    <w:p w:rsidR="00000000" w:rsidDel="00000000" w:rsidP="00000000" w:rsidRDefault="00000000" w:rsidRPr="00000000" w14:paraId="000000A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Modos de compilar el código fuente de un programa de ordenador </w:t>
      </w:r>
    </w:p>
    <w:p w:rsidR="00000000" w:rsidDel="00000000" w:rsidP="00000000" w:rsidRDefault="00000000" w:rsidRPr="00000000" w14:paraId="000000A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Modos de definir el pseudocódigo de un programa de ordenador </w:t>
      </w:r>
    </w:p>
    <w:p w:rsidR="00000000" w:rsidDel="00000000" w:rsidP="00000000" w:rsidRDefault="00000000" w:rsidRPr="00000000" w14:paraId="000000A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 Paradigmas de programación </w:t>
      </w:r>
    </w:p>
    <w:p w:rsidR="00000000" w:rsidDel="00000000" w:rsidP="00000000" w:rsidRDefault="00000000" w:rsidRPr="00000000" w14:paraId="000000A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rtl w:val="0"/>
        </w:rPr>
        <w:t xml:space="preserve"> Las anteriores respuestas no son correctas </w:t>
      </w:r>
    </w:p>
    <w:p w:rsidR="00000000" w:rsidDel="00000000" w:rsidP="00000000" w:rsidRDefault="00000000" w:rsidRPr="00000000" w14:paraId="000000A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PREGUNTA 10</w:t>
      </w:r>
    </w:p>
    <w:p w:rsidR="00000000" w:rsidDel="00000000" w:rsidP="00000000" w:rsidRDefault="00000000" w:rsidRPr="00000000" w14:paraId="000000A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Escribe el código sql para realizar las siguientes acciones:</w:t>
      </w:r>
    </w:p>
    <w:p w:rsidR="00000000" w:rsidDel="00000000" w:rsidP="00000000" w:rsidRDefault="00000000" w:rsidRPr="00000000" w14:paraId="000000AF">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Crear una tabla de  nombre “producto” que tenga un campo “nombre”, “precio” y “fecha”.</w:t>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Insertar el producto leche con fecha del 15 de diciembre del 2010 y precio de $12.</w:t>
      </w:r>
    </w:p>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rtl w:val="0"/>
        </w:rPr>
        <w:t xml:space="preserve">Cambiar el nombre del producto “Leche” a “Leche Entera”.</w:t>
      </w:r>
    </w:p>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rtl w:val="0"/>
        </w:rPr>
        <w:t xml:space="preserve">Mostrar el nombre de todos los productos que cuesten más de $5.</w:t>
      </w:r>
    </w:p>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Borrar todos los productos.</w:t>
      </w:r>
    </w:p>
    <w:p w:rsidR="00000000" w:rsidDel="00000000" w:rsidP="00000000" w:rsidRDefault="00000000" w:rsidRPr="00000000" w14:paraId="000000C1">
      <w:pPr>
        <w:spacing w:line="240" w:lineRule="auto"/>
        <w:jc w:val="both"/>
        <w:rPr>
          <w:rFonts w:ascii="Calibri" w:cs="Calibri" w:eastAsia="Calibri" w:hAnsi="Calibri"/>
          <w:b w:val="1"/>
        </w:rPr>
      </w:pPr>
      <w:bookmarkStart w:colFirst="0" w:colLast="0" w:name="_tyjcwt" w:id="5"/>
      <w:bookmarkEnd w:id="5"/>
      <w:r w:rsidDel="00000000" w:rsidR="00000000" w:rsidRPr="00000000">
        <w:rPr>
          <w:rtl w:val="0"/>
        </w:rPr>
      </w:r>
    </w:p>
    <w:p w:rsidR="00000000" w:rsidDel="00000000" w:rsidP="00000000" w:rsidRDefault="00000000" w:rsidRPr="00000000" w14:paraId="000000C2">
      <w:pPr>
        <w:spacing w:line="240" w:lineRule="auto"/>
        <w:jc w:val="both"/>
        <w:rPr>
          <w:rFonts w:ascii="Calibri" w:cs="Calibri" w:eastAsia="Calibri" w:hAnsi="Calibri"/>
          <w:b w:val="1"/>
        </w:rPr>
      </w:pPr>
      <w:bookmarkStart w:colFirst="0" w:colLast="0" w:name="_3dy6vkm" w:id="6"/>
      <w:bookmarkEnd w:id="6"/>
      <w:r w:rsidDel="00000000" w:rsidR="00000000" w:rsidRPr="00000000">
        <w:rPr>
          <w:rtl w:val="0"/>
        </w:rPr>
      </w:r>
    </w:p>
    <w:p w:rsidR="00000000" w:rsidDel="00000000" w:rsidP="00000000" w:rsidRDefault="00000000" w:rsidRPr="00000000" w14:paraId="000000C3">
      <w:pPr>
        <w:spacing w:line="240" w:lineRule="auto"/>
        <w:jc w:val="both"/>
        <w:rPr>
          <w:rFonts w:ascii="Calibri" w:cs="Calibri" w:eastAsia="Calibri" w:hAnsi="Calibri"/>
          <w:b w:val="1"/>
        </w:rPr>
      </w:pPr>
      <w:bookmarkStart w:colFirst="0" w:colLast="0" w:name="_1t3h5sf" w:id="7"/>
      <w:bookmarkEnd w:id="7"/>
      <w:r w:rsidDel="00000000" w:rsidR="00000000" w:rsidRPr="00000000">
        <w:rPr>
          <w:rtl w:val="0"/>
        </w:rPr>
      </w:r>
    </w:p>
    <w:p w:rsidR="00000000" w:rsidDel="00000000" w:rsidP="00000000" w:rsidRDefault="00000000" w:rsidRPr="00000000" w14:paraId="000000C4">
      <w:pPr>
        <w:spacing w:line="240" w:lineRule="auto"/>
        <w:jc w:val="both"/>
        <w:rPr>
          <w:rFonts w:ascii="Calibri" w:cs="Calibri" w:eastAsia="Calibri" w:hAnsi="Calibri"/>
        </w:rPr>
      </w:pPr>
      <w:bookmarkStart w:colFirst="0" w:colLast="0" w:name="_4d34og8" w:id="8"/>
      <w:bookmarkEnd w:id="8"/>
      <w:r w:rsidDel="00000000" w:rsidR="00000000" w:rsidRPr="00000000">
        <w:rPr>
          <w:rFonts w:ascii="Calibri" w:cs="Calibri" w:eastAsia="Calibri" w:hAnsi="Calibri"/>
          <w:b w:val="1"/>
          <w:rtl w:val="0"/>
        </w:rPr>
        <w:t xml:space="preserve">PREGUNTA 11</w:t>
      </w: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¿Cuál es la diferencias entre 'clase' y  'objeto'  en  programación orientada a objetos?</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PREGUNTA 12</w:t>
      </w:r>
    </w:p>
    <w:p w:rsidR="00000000" w:rsidDel="00000000" w:rsidP="00000000" w:rsidRDefault="00000000" w:rsidRPr="00000000" w14:paraId="000000CD">
      <w:pPr>
        <w:spacing w:line="240" w:lineRule="auto"/>
        <w:jc w:val="both"/>
        <w:rPr>
          <w:rFonts w:ascii="Calibri" w:cs="Calibri" w:eastAsia="Calibri" w:hAnsi="Calibri"/>
          <w:b w:val="1"/>
        </w:rPr>
      </w:pPr>
      <w:bookmarkStart w:colFirst="0" w:colLast="0" w:name="_2s8eyo1" w:id="9"/>
      <w:bookmarkEnd w:id="9"/>
      <w:r w:rsidDel="00000000" w:rsidR="00000000" w:rsidRPr="00000000">
        <w:rPr>
          <w:rtl w:val="0"/>
        </w:rPr>
      </w:r>
    </w:p>
    <w:p w:rsidR="00000000" w:rsidDel="00000000" w:rsidP="00000000" w:rsidRDefault="00000000" w:rsidRPr="00000000" w14:paraId="000000CE">
      <w:pPr>
        <w:spacing w:line="240" w:lineRule="auto"/>
        <w:jc w:val="both"/>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Describa el objetivo del siguiente algoritmo y muestre el resultado asumiendo que el valor n=6</w:t>
        <w:br w:type="textWrapping"/>
        <w:t xml:space="preserve"> </w:t>
        <w:br w:type="textWrapping"/>
        <w:t xml:space="preserve">int funcion_calcula(int n) {</w:t>
        <w:br w:type="textWrapping"/>
        <w:t xml:space="preserve">     if (n&gt;1){</w:t>
        <w:br w:type="textWrapping"/>
        <w:t xml:space="preserve">        return funcion_calcula(n-1) + funcion_calcula(n-2);</w:t>
        <w:br w:type="textWrapping"/>
        <w:t xml:space="preserve">      }     else if (n==1) {</w:t>
        <w:br w:type="textWrapping"/>
        <w:t xml:space="preserve">          return 1;</w:t>
        <w:br w:type="textWrapping"/>
        <w:t xml:space="preserve">     }     else if (n==0){</w:t>
        <w:br w:type="textWrapping"/>
        <w:t xml:space="preserve">          return 0;</w:t>
        <w:br w:type="textWrapping"/>
        <w:t xml:space="preserve">     }     else{</w:t>
        <w:br w:type="textWrapping"/>
        <w:t xml:space="preserve">          System.out.println("Debes ingresar un tamaño mayor o igual a 1");</w:t>
        <w:br w:type="textWrapping"/>
        <w:t xml:space="preserve">         return -1;</w:t>
        <w:br w:type="textWrapping"/>
        <w:t xml:space="preserve">      }</w:t>
        <w:br w:type="textWrapping"/>
        <w:t xml:space="preserve"> }</w:t>
      </w:r>
    </w:p>
    <w:p w:rsidR="00000000" w:rsidDel="00000000" w:rsidP="00000000" w:rsidRDefault="00000000" w:rsidRPr="00000000" w14:paraId="000000CF">
      <w:pPr>
        <w:spacing w:line="240" w:lineRule="auto"/>
        <w:jc w:val="both"/>
        <w:rPr>
          <w:rFonts w:ascii="Calibri" w:cs="Calibri" w:eastAsia="Calibri" w:hAnsi="Calibri"/>
        </w:rPr>
      </w:pPr>
      <w:bookmarkStart w:colFirst="0" w:colLast="0" w:name="_3rdcrjn" w:id="11"/>
      <w:bookmarkEnd w:id="11"/>
      <w:r w:rsidDel="00000000" w:rsidR="00000000" w:rsidRPr="00000000">
        <w:rPr>
          <w:rtl w:val="0"/>
        </w:rPr>
      </w:r>
    </w:p>
    <w:p w:rsidR="00000000" w:rsidDel="00000000" w:rsidP="00000000" w:rsidRDefault="00000000" w:rsidRPr="00000000" w14:paraId="000000D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PREGUNTA 13</w:t>
      </w:r>
      <w:r w:rsidDel="00000000" w:rsidR="00000000" w:rsidRPr="00000000">
        <w:rPr>
          <w:rtl w:val="0"/>
        </w:rPr>
      </w:r>
    </w:p>
    <w:p w:rsidR="00000000" w:rsidDel="00000000" w:rsidP="00000000" w:rsidRDefault="00000000" w:rsidRPr="00000000" w14:paraId="000000D1">
      <w:pPr>
        <w:spacing w:line="240" w:lineRule="auto"/>
        <w:jc w:val="both"/>
        <w:rPr>
          <w:rFonts w:ascii="Calibri" w:cs="Calibri" w:eastAsia="Calibri" w:hAnsi="Calibri"/>
        </w:rPr>
      </w:pPr>
      <w:bookmarkStart w:colFirst="0" w:colLast="0" w:name="_26in1rg" w:id="12"/>
      <w:bookmarkEnd w:id="12"/>
      <w:r w:rsidDel="00000000" w:rsidR="00000000" w:rsidRPr="00000000">
        <w:rPr>
          <w:rtl w:val="0"/>
        </w:rPr>
      </w:r>
    </w:p>
    <w:p w:rsidR="00000000" w:rsidDel="00000000" w:rsidP="00000000" w:rsidRDefault="00000000" w:rsidRPr="00000000" w14:paraId="000000D2">
      <w:pPr>
        <w:spacing w:line="240" w:lineRule="auto"/>
        <w:jc w:val="both"/>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 ¿Que caracteristicas tiene un servicio implementado bajo la arquitectura REST?</w:t>
      </w:r>
    </w:p>
    <w:p w:rsidR="00000000" w:rsidDel="00000000" w:rsidP="00000000" w:rsidRDefault="00000000" w:rsidRPr="00000000" w14:paraId="000000D3">
      <w:pPr>
        <w:spacing w:line="240" w:lineRule="auto"/>
        <w:jc w:val="both"/>
        <w:rPr>
          <w:rFonts w:ascii="Calibri" w:cs="Calibri" w:eastAsia="Calibri" w:hAnsi="Calibri"/>
        </w:rPr>
      </w:pPr>
      <w:bookmarkStart w:colFirst="0" w:colLast="0" w:name="_35nkun2" w:id="14"/>
      <w:bookmarkEnd w:id="14"/>
      <w:r w:rsidDel="00000000" w:rsidR="00000000" w:rsidRPr="00000000">
        <w:rPr>
          <w:rFonts w:ascii="Calibri" w:cs="Calibri" w:eastAsia="Calibri" w:hAnsi="Calibri"/>
          <w:rtl w:val="0"/>
        </w:rPr>
        <w:t xml:space="preserve"> </w:t>
      </w:r>
    </w:p>
    <w:p w:rsidR="00000000" w:rsidDel="00000000" w:rsidP="00000000" w:rsidRDefault="00000000" w:rsidRPr="00000000" w14:paraId="000000D4">
      <w:pPr>
        <w:spacing w:line="240" w:lineRule="auto"/>
        <w:jc w:val="both"/>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1. </w:t>
        <w:tab/>
        <w:tab/>
        <w:tab/>
        <w:tab/>
        <w:tab/>
        <w:tab/>
        <w:t xml:space="preserve">2. </w:t>
      </w:r>
    </w:p>
    <w:p w:rsidR="00000000" w:rsidDel="00000000" w:rsidP="00000000" w:rsidRDefault="00000000" w:rsidRPr="00000000" w14:paraId="000000D5">
      <w:pPr>
        <w:spacing w:line="240" w:lineRule="auto"/>
        <w:jc w:val="both"/>
        <w:rPr>
          <w:rFonts w:ascii="Calibri" w:cs="Calibri" w:eastAsia="Calibri" w:hAnsi="Calibri"/>
        </w:rPr>
      </w:pPr>
      <w:bookmarkStart w:colFirst="0" w:colLast="0" w:name="_44sinio" w:id="16"/>
      <w:bookmarkEnd w:id="16"/>
      <w:r w:rsidDel="00000000" w:rsidR="00000000" w:rsidRPr="00000000">
        <w:rPr>
          <w:rtl w:val="0"/>
        </w:rPr>
      </w:r>
    </w:p>
    <w:p w:rsidR="00000000" w:rsidDel="00000000" w:rsidP="00000000" w:rsidRDefault="00000000" w:rsidRPr="00000000" w14:paraId="000000D6">
      <w:pPr>
        <w:spacing w:line="240" w:lineRule="auto"/>
        <w:jc w:val="both"/>
        <w:rPr>
          <w:rFonts w:ascii="Calibri" w:cs="Calibri" w:eastAsia="Calibri" w:hAnsi="Calibri"/>
        </w:rPr>
      </w:pPr>
      <w:bookmarkStart w:colFirst="0" w:colLast="0" w:name="_2jxsxqh" w:id="17"/>
      <w:bookmarkEnd w:id="17"/>
      <w:r w:rsidDel="00000000" w:rsidR="00000000" w:rsidRPr="00000000">
        <w:rPr>
          <w:rFonts w:ascii="Calibri" w:cs="Calibri" w:eastAsia="Calibri" w:hAnsi="Calibri"/>
          <w:rtl w:val="0"/>
        </w:rPr>
        <w:t xml:space="preserve">3. </w:t>
        <w:tab/>
        <w:tab/>
        <w:tab/>
        <w:tab/>
        <w:tab/>
        <w:tab/>
        <w:t xml:space="preserve">4.</w:t>
      </w:r>
    </w:p>
    <w:p w:rsidR="00000000" w:rsidDel="00000000" w:rsidP="00000000" w:rsidRDefault="00000000" w:rsidRPr="00000000" w14:paraId="000000D7">
      <w:pPr>
        <w:spacing w:line="240" w:lineRule="auto"/>
        <w:jc w:val="both"/>
        <w:rPr>
          <w:rFonts w:ascii="Calibri" w:cs="Calibri" w:eastAsia="Calibri" w:hAnsi="Calibri"/>
        </w:rPr>
      </w:pPr>
      <w:bookmarkStart w:colFirst="0" w:colLast="0" w:name="_z337ya" w:id="18"/>
      <w:bookmarkEnd w:id="18"/>
      <w:r w:rsidDel="00000000" w:rsidR="00000000" w:rsidRPr="00000000">
        <w:rPr>
          <w:rtl w:val="0"/>
        </w:rPr>
      </w:r>
    </w:p>
    <w:p w:rsidR="00000000" w:rsidDel="00000000" w:rsidP="00000000" w:rsidRDefault="00000000" w:rsidRPr="00000000" w14:paraId="000000D8">
      <w:pPr>
        <w:spacing w:line="240" w:lineRule="auto"/>
        <w:jc w:val="both"/>
        <w:rPr>
          <w:rFonts w:ascii="Calibri" w:cs="Calibri" w:eastAsia="Calibri" w:hAnsi="Calibri"/>
        </w:rPr>
      </w:pPr>
      <w:bookmarkStart w:colFirst="0" w:colLast="0" w:name="_3j2qqm3" w:id="19"/>
      <w:bookmarkEnd w:id="19"/>
      <w:r w:rsidDel="00000000" w:rsidR="00000000" w:rsidRPr="00000000">
        <w:rPr>
          <w:rtl w:val="0"/>
        </w:rPr>
      </w:r>
    </w:p>
    <w:p w:rsidR="00000000" w:rsidDel="00000000" w:rsidP="00000000" w:rsidRDefault="00000000" w:rsidRPr="00000000" w14:paraId="000000D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PREGUNTA 14</w:t>
      </w:r>
    </w:p>
    <w:p w:rsidR="00000000" w:rsidDel="00000000" w:rsidP="00000000" w:rsidRDefault="00000000" w:rsidRPr="00000000" w14:paraId="000000DA">
      <w:pPr>
        <w:spacing w:line="240" w:lineRule="auto"/>
        <w:jc w:val="both"/>
        <w:rPr>
          <w:rFonts w:ascii="Calibri" w:cs="Calibri" w:eastAsia="Calibri" w:hAnsi="Calibri"/>
          <w:b w:val="1"/>
        </w:rPr>
      </w:pPr>
      <w:bookmarkStart w:colFirst="0" w:colLast="0" w:name="_1y810tw" w:id="20"/>
      <w:bookmarkEnd w:id="20"/>
      <w:r w:rsidDel="00000000" w:rsidR="00000000" w:rsidRPr="00000000">
        <w:rPr>
          <w:rtl w:val="0"/>
        </w:rPr>
      </w:r>
    </w:p>
    <w:p w:rsidR="00000000" w:rsidDel="00000000" w:rsidP="00000000" w:rsidRDefault="00000000" w:rsidRPr="00000000" w14:paraId="000000DB">
      <w:pPr>
        <w:spacing w:line="240" w:lineRule="auto"/>
        <w:jc w:val="both"/>
        <w:rPr>
          <w:rFonts w:ascii="Calibri" w:cs="Calibri" w:eastAsia="Calibri" w:hAnsi="Calibri"/>
        </w:rPr>
      </w:pPr>
      <w:bookmarkStart w:colFirst="0" w:colLast="0" w:name="_4i7ojhp" w:id="21"/>
      <w:bookmarkEnd w:id="21"/>
      <w:r w:rsidDel="00000000" w:rsidR="00000000" w:rsidRPr="00000000">
        <w:rPr>
          <w:rFonts w:ascii="Calibri" w:cs="Calibri" w:eastAsia="Calibri" w:hAnsi="Calibri"/>
          <w:rtl w:val="0"/>
        </w:rPr>
        <w:t xml:space="preserve">¿Cuales son los frameworks o estrategias de automatización que conoce?</w:t>
      </w:r>
    </w:p>
    <w:p w:rsidR="00000000" w:rsidDel="00000000" w:rsidP="00000000" w:rsidRDefault="00000000" w:rsidRPr="00000000" w14:paraId="000000DC">
      <w:pPr>
        <w:spacing w:line="240" w:lineRule="auto"/>
        <w:jc w:val="both"/>
        <w:rPr>
          <w:rFonts w:ascii="Calibri" w:cs="Calibri" w:eastAsia="Calibri" w:hAnsi="Calibri"/>
        </w:rPr>
      </w:pPr>
      <w:bookmarkStart w:colFirst="0" w:colLast="0" w:name="_2xcytpi" w:id="22"/>
      <w:bookmarkEnd w:id="22"/>
      <w:r w:rsidDel="00000000" w:rsidR="00000000" w:rsidRPr="00000000">
        <w:rPr>
          <w:rtl w:val="0"/>
        </w:rPr>
      </w:r>
    </w:p>
    <w:p w:rsidR="00000000" w:rsidDel="00000000" w:rsidP="00000000" w:rsidRDefault="00000000" w:rsidRPr="00000000" w14:paraId="000000DD">
      <w:pPr>
        <w:spacing w:line="240" w:lineRule="auto"/>
        <w:jc w:val="both"/>
        <w:rPr>
          <w:rFonts w:ascii="Calibri" w:cs="Calibri" w:eastAsia="Calibri" w:hAnsi="Calibri"/>
        </w:rPr>
      </w:pPr>
      <w:bookmarkStart w:colFirst="0" w:colLast="0" w:name="_1ci93xb" w:id="23"/>
      <w:bookmarkEnd w:id="23"/>
      <w:r w:rsidDel="00000000" w:rsidR="00000000" w:rsidRPr="00000000">
        <w:rPr>
          <w:rtl w:val="0"/>
        </w:rPr>
      </w:r>
    </w:p>
    <w:p w:rsidR="00000000" w:rsidDel="00000000" w:rsidP="00000000" w:rsidRDefault="00000000" w:rsidRPr="00000000" w14:paraId="000000DE">
      <w:pPr>
        <w:spacing w:line="240" w:lineRule="auto"/>
        <w:jc w:val="both"/>
        <w:rPr>
          <w:rFonts w:ascii="Calibri" w:cs="Calibri" w:eastAsia="Calibri" w:hAnsi="Calibri"/>
        </w:rPr>
      </w:pPr>
      <w:bookmarkStart w:colFirst="0" w:colLast="0" w:name="_3whwml4" w:id="24"/>
      <w:bookmarkEnd w:id="24"/>
      <w:r w:rsidDel="00000000" w:rsidR="00000000" w:rsidRPr="00000000">
        <w:rPr>
          <w:rtl w:val="0"/>
        </w:rPr>
      </w:r>
    </w:p>
    <w:p w:rsidR="00000000" w:rsidDel="00000000" w:rsidP="00000000" w:rsidRDefault="00000000" w:rsidRPr="00000000" w14:paraId="000000DF">
      <w:pPr>
        <w:spacing w:line="240" w:lineRule="auto"/>
        <w:jc w:val="both"/>
        <w:rPr>
          <w:rFonts w:ascii="Calibri" w:cs="Calibri" w:eastAsia="Calibri" w:hAnsi="Calibri"/>
        </w:rPr>
      </w:pPr>
      <w:bookmarkStart w:colFirst="0" w:colLast="0" w:name="_2bn6wsx" w:id="25"/>
      <w:bookmarkEnd w:id="25"/>
      <w:r w:rsidDel="00000000" w:rsidR="00000000" w:rsidRPr="00000000">
        <w:rPr>
          <w:rtl w:val="0"/>
        </w:rPr>
      </w:r>
    </w:p>
    <w:p w:rsidR="00000000" w:rsidDel="00000000" w:rsidP="00000000" w:rsidRDefault="00000000" w:rsidRPr="00000000" w14:paraId="000000E0">
      <w:pPr>
        <w:spacing w:line="240" w:lineRule="auto"/>
        <w:jc w:val="both"/>
        <w:rPr>
          <w:rFonts w:ascii="Calibri" w:cs="Calibri" w:eastAsia="Calibri" w:hAnsi="Calibri"/>
        </w:rPr>
      </w:pPr>
      <w:bookmarkStart w:colFirst="0" w:colLast="0" w:name="_qsh70q" w:id="26"/>
      <w:bookmarkEnd w:id="26"/>
      <w:r w:rsidDel="00000000" w:rsidR="00000000" w:rsidRPr="00000000">
        <w:rPr>
          <w:rtl w:val="0"/>
        </w:rPr>
      </w:r>
    </w:p>
    <w:p w:rsidR="00000000" w:rsidDel="00000000" w:rsidP="00000000" w:rsidRDefault="00000000" w:rsidRPr="00000000" w14:paraId="000000E1">
      <w:pPr>
        <w:spacing w:line="240" w:lineRule="auto"/>
        <w:jc w:val="both"/>
        <w:rPr>
          <w:rFonts w:ascii="Calibri" w:cs="Calibri" w:eastAsia="Calibri" w:hAnsi="Calibri"/>
        </w:rPr>
      </w:pPr>
      <w:bookmarkStart w:colFirst="0" w:colLast="0" w:name="_3as4poj" w:id="27"/>
      <w:bookmarkEnd w:id="27"/>
      <w:r w:rsidDel="00000000" w:rsidR="00000000" w:rsidRPr="00000000">
        <w:rPr>
          <w:rtl w:val="0"/>
        </w:rPr>
      </w:r>
    </w:p>
    <w:p w:rsidR="00000000" w:rsidDel="00000000" w:rsidP="00000000" w:rsidRDefault="00000000" w:rsidRPr="00000000" w14:paraId="000000E2">
      <w:pPr>
        <w:spacing w:line="240" w:lineRule="auto"/>
        <w:jc w:val="both"/>
        <w:rPr>
          <w:rFonts w:ascii="Calibri" w:cs="Calibri" w:eastAsia="Calibri" w:hAnsi="Calibri"/>
        </w:rPr>
      </w:pPr>
      <w:bookmarkStart w:colFirst="0" w:colLast="0" w:name="_1pxezwc" w:id="28"/>
      <w:bookmarkEnd w:id="28"/>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s.wikipedia.org/wiki/C%C3%B3digo_fue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