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2D1" w:rsidRDefault="00E562D1" w:rsidP="00E562D1">
      <w:pPr>
        <w:rPr>
          <w:rFonts w:ascii="Times New Roman" w:hAnsi="Times New Roman"/>
        </w:rPr>
      </w:pPr>
      <w:r>
        <w:rPr>
          <w:rFonts w:ascii="Times New Roman" w:hAnsi="Times New Roman"/>
        </w:rPr>
        <w:t>Albertuis SA</w:t>
      </w:r>
      <w:r>
        <w:rPr>
          <w:rFonts w:ascii="Times New Roman" w:hAnsi="Times New Roman"/>
        </w:rPr>
        <w:tab/>
        <w:t>Lundi 8 septembre</w:t>
      </w:r>
    </w:p>
    <w:p w:rsidR="00E562D1" w:rsidRDefault="00E562D1" w:rsidP="00E562D1">
      <w:pPr>
        <w:rPr>
          <w:rFonts w:ascii="Times New Roman" w:hAnsi="Times New Roman"/>
          <w:sz w:val="28"/>
        </w:rPr>
      </w:pPr>
      <w:r>
        <w:rPr>
          <w:rFonts w:ascii="Times New Roman" w:hAnsi="Times New Roman"/>
        </w:rPr>
        <w:t>Plan d’action</w:t>
      </w:r>
    </w:p>
    <w:p w:rsidR="00E562D1" w:rsidRDefault="00E562D1" w:rsidP="00E562D1">
      <w:pPr>
        <w:rPr>
          <w:rFonts w:ascii="Times New Roman" w:hAnsi="Times New Roman"/>
        </w:rPr>
      </w:pPr>
      <w:r>
        <w:rPr>
          <w:rFonts w:ascii="Times New Roman" w:hAnsi="Times New Roman"/>
        </w:rPr>
        <w:t>1 – Objectifs</w:t>
      </w:r>
    </w:p>
    <w:p w:rsidR="00E562D1" w:rsidRDefault="00E562D1" w:rsidP="00E562D1">
      <w:pPr>
        <w:rPr>
          <w:rFonts w:ascii="Times New Roman" w:hAnsi="Times New Roman"/>
        </w:rPr>
      </w:pPr>
      <w:r>
        <w:rPr>
          <w:rFonts w:ascii="Times New Roman" w:hAnsi="Times New Roman"/>
        </w:rPr>
        <w:t>Deux ans après notre implantation au Portugal, les chiffres sont éloquents : augmentation de 11 % de notre CA. Nos produits ont conquis les consommateurs portugais.</w:t>
      </w:r>
    </w:p>
    <w:p w:rsidR="00E562D1" w:rsidRDefault="00E562D1" w:rsidP="00E562D1">
      <w:pPr>
        <w:rPr>
          <w:rFonts w:ascii="Times New Roman" w:hAnsi="Times New Roman"/>
        </w:rPr>
      </w:pPr>
      <w:r>
        <w:rPr>
          <w:rFonts w:ascii="Times New Roman" w:hAnsi="Times New Roman"/>
        </w:rPr>
        <w:t>Parallèlement, notre clientèle française évolue : les ados boudent les sacs Pratic</w:t>
      </w:r>
      <w:r>
        <w:rPr>
          <w:rFonts w:ascii="Times New Roman" w:hAnsi="Times New Roman"/>
        </w:rPr>
        <w:sym w:font="Symbol" w:char="F0D2"/>
      </w:r>
      <w:r>
        <w:rPr>
          <w:rFonts w:ascii="Times New Roman" w:hAnsi="Times New Roman"/>
        </w:rPr>
        <w:t xml:space="preserve"> qui ont pourtant fait notre succès en 1999 et les 20</w:t>
      </w:r>
      <w:r>
        <w:rPr>
          <w:rFonts w:ascii="Times New Roman" w:hAnsi="Times New Roman"/>
        </w:rPr>
        <w:noBreakHyphen/>
        <w:t>30 ans préfèrent des équipements plus à la mode.</w:t>
      </w:r>
    </w:p>
    <w:p w:rsidR="00E562D1" w:rsidRDefault="00E562D1" w:rsidP="00E562D1">
      <w:pPr>
        <w:rPr>
          <w:rFonts w:ascii="Times New Roman" w:hAnsi="Times New Roman"/>
        </w:rPr>
      </w:pPr>
      <w:r>
        <w:rPr>
          <w:rFonts w:ascii="Times New Roman" w:hAnsi="Times New Roman"/>
        </w:rPr>
        <w:t>Nous devons donc poursuivre notre implantation sur plusieurs marchés étrangers, notamment l’Italie, et nous efforcer, en France, nous devons nous efforcer de toucher une clientèle plus jeune, éventuellement mois fortunée.</w:t>
      </w:r>
    </w:p>
    <w:p w:rsidR="00E562D1" w:rsidRDefault="00E562D1" w:rsidP="00E562D1">
      <w:pPr>
        <w:rPr>
          <w:rFonts w:ascii="Times New Roman" w:hAnsi="Times New Roman"/>
        </w:rPr>
      </w:pPr>
      <w:r>
        <w:rPr>
          <w:rFonts w:ascii="Times New Roman" w:hAnsi="Times New Roman"/>
        </w:rPr>
        <w:t>2 – Moyens</w:t>
      </w:r>
    </w:p>
    <w:p w:rsidR="00E562D1" w:rsidRDefault="00E562D1" w:rsidP="00E562D1">
      <w:pPr>
        <w:rPr>
          <w:rFonts w:ascii="Times New Roman" w:hAnsi="Times New Roman"/>
        </w:rPr>
      </w:pPr>
      <w:r>
        <w:rPr>
          <w:rFonts w:ascii="Times New Roman" w:hAnsi="Times New Roman"/>
        </w:rPr>
        <w:t>Notre association avec l’entreprise portugaise Bertoni SA nous a apporté de nouveaux fonds, mais nous a également permis de restructurer nos services et d’embaucher plus de personnel. Nous possédons ainsi désormais d’équipes spécialisées qui disposent d’un large budget pour accomplir leur objectif. Mais cela ne suffit pas.</w:t>
      </w:r>
    </w:p>
    <w:p w:rsidR="00E562D1" w:rsidRDefault="00E562D1" w:rsidP="00E562D1">
      <w:pPr>
        <w:rPr>
          <w:rFonts w:ascii="Times New Roman" w:hAnsi="Times New Roman"/>
        </w:rPr>
      </w:pPr>
      <w:bookmarkStart w:id="0" w:name="_GoBack"/>
      <w:bookmarkEnd w:id="0"/>
      <w:r>
        <w:rPr>
          <w:rFonts w:ascii="Times New Roman" w:hAnsi="Times New Roman"/>
        </w:rPr>
        <w:t>Nous devons donc cette année trouver de nouveaux collaborateurs, notamment parmi les professionnels déjà implantés en Italie et en Espagne, et créer une nouvelle gamme de produits meilleur marché et moins typés, mais toujours de qualité optimale.</w:t>
      </w:r>
    </w:p>
    <w:p w:rsidR="00E562D1" w:rsidRDefault="00E562D1" w:rsidP="00E562D1">
      <w:pPr>
        <w:rPr>
          <w:rFonts w:ascii="Times New Roman" w:hAnsi="Times New Roman"/>
        </w:rPr>
      </w:pPr>
      <w:r>
        <w:rPr>
          <w:rFonts w:ascii="Times New Roman" w:hAnsi="Times New Roman"/>
        </w:rPr>
        <w:t>3 – Politique</w:t>
      </w:r>
    </w:p>
    <w:p w:rsidR="00E562D1" w:rsidRDefault="00E562D1" w:rsidP="00E562D1">
      <w:pPr>
        <w:rPr>
          <w:rFonts w:ascii="Times New Roman" w:hAnsi="Times New Roman"/>
        </w:rPr>
      </w:pPr>
      <w:r>
        <w:rPr>
          <w:rFonts w:ascii="Times New Roman" w:hAnsi="Times New Roman"/>
        </w:rPr>
        <w:t>Notre stratégie pour les mois à venir s’oriente autour de trois grands axes :</w:t>
      </w:r>
    </w:p>
    <w:p w:rsidR="00E562D1" w:rsidRDefault="00E562D1" w:rsidP="00E562D1">
      <w:pPr>
        <w:rPr>
          <w:rFonts w:ascii="Times New Roman" w:hAnsi="Times New Roman"/>
        </w:rPr>
      </w:pPr>
      <w:r>
        <w:rPr>
          <w:rFonts w:ascii="Times New Roman" w:hAnsi="Times New Roman"/>
        </w:rPr>
        <w:t>A - Recruter</w:t>
      </w:r>
    </w:p>
    <w:p w:rsidR="00E562D1" w:rsidRDefault="00E562D1" w:rsidP="00E562D1">
      <w:pPr>
        <w:rPr>
          <w:rFonts w:ascii="Times New Roman" w:hAnsi="Times New Roman"/>
        </w:rPr>
      </w:pPr>
      <w:r>
        <w:rPr>
          <w:rFonts w:ascii="Times New Roman" w:hAnsi="Times New Roman"/>
        </w:rPr>
        <w:t>Nous prévoyons plus de 50 embauches pour l’an prochain. Nous renforcerons notamment notre équipe commerciale.</w:t>
      </w:r>
    </w:p>
    <w:p w:rsidR="00E562D1" w:rsidRDefault="00E562D1" w:rsidP="00E562D1">
      <w:pPr>
        <w:rPr>
          <w:rFonts w:ascii="Times New Roman" w:hAnsi="Times New Roman"/>
        </w:rPr>
      </w:pPr>
      <w:r>
        <w:rPr>
          <w:rFonts w:ascii="Times New Roman" w:hAnsi="Times New Roman"/>
        </w:rPr>
        <w:t>B - Investir</w:t>
      </w:r>
    </w:p>
    <w:p w:rsidR="00E562D1" w:rsidRDefault="00E562D1" w:rsidP="00E562D1">
      <w:pPr>
        <w:rPr>
          <w:rFonts w:ascii="Times New Roman" w:hAnsi="Times New Roman"/>
        </w:rPr>
      </w:pPr>
      <w:r>
        <w:rPr>
          <w:rFonts w:ascii="Times New Roman" w:hAnsi="Times New Roman"/>
        </w:rPr>
        <w:t>Les bénéfices réalisés cette année nous permettront de multiplier par deux les investissements en 2000. Nous créerons ainsi une nouvelle unité de production.</w:t>
      </w:r>
    </w:p>
    <w:p w:rsidR="00E562D1" w:rsidRDefault="00E562D1" w:rsidP="00E562D1">
      <w:pPr>
        <w:rPr>
          <w:rFonts w:ascii="Times New Roman" w:hAnsi="Times New Roman"/>
        </w:rPr>
      </w:pPr>
      <w:r>
        <w:rPr>
          <w:rFonts w:ascii="Times New Roman" w:hAnsi="Times New Roman"/>
        </w:rPr>
        <w:t>C - Délocaliser</w:t>
      </w:r>
    </w:p>
    <w:p w:rsidR="00E562D1" w:rsidRDefault="00E562D1" w:rsidP="00E562D1">
      <w:pPr>
        <w:rPr>
          <w:rFonts w:ascii="Times New Roman" w:hAnsi="Times New Roman"/>
        </w:rPr>
      </w:pPr>
      <w:r>
        <w:rPr>
          <w:rFonts w:ascii="Times New Roman" w:hAnsi="Times New Roman"/>
        </w:rPr>
        <w:t>Une partie de notre équipe ira travailler en province, dans les régions où nous rencontrons le plus de succès.</w:t>
      </w:r>
    </w:p>
    <w:p w:rsidR="00E562D1" w:rsidRDefault="00E562D1" w:rsidP="00E562D1">
      <w:pPr>
        <w:rPr>
          <w:rFonts w:ascii="Times New Roman" w:hAnsi="Times New Roman"/>
        </w:rPr>
      </w:pPr>
      <w:r>
        <w:rPr>
          <w:rFonts w:ascii="Times New Roman" w:hAnsi="Times New Roman"/>
        </w:rPr>
        <w:t>En résumé, nous devons donc renforcer notre présence à l’étranger et dans des régions de France privilégiées. Il nous faut également changer notre image auprès des consommateurs en sortant de nouveaux produits. Avec plus de main d’œuvre et plus de moyens financiers, nous réussirons !</w:t>
      </w:r>
    </w:p>
    <w:p w:rsidR="001F329B" w:rsidRDefault="001F329B"/>
    <w:sectPr w:rsidR="001F329B">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D1"/>
    <w:rsid w:val="001F329B"/>
    <w:rsid w:val="00CD3CA5"/>
    <w:rsid w:val="00E562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9592F-8FDD-495B-93F7-DCE6081E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2D1"/>
    <w:pPr>
      <w:spacing w:after="0" w:line="240" w:lineRule="auto"/>
    </w:pPr>
    <w:rPr>
      <w:rFonts w:ascii="Arial" w:eastAsia="Times New Roman" w:hAnsi="Arial"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Words>
  <Characters>1705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chabin</dc:creator>
  <cp:keywords/>
  <dc:description/>
  <cp:lastModifiedBy>christophe chabin</cp:lastModifiedBy>
  <cp:revision>2</cp:revision>
  <dcterms:created xsi:type="dcterms:W3CDTF">2018-12-01T19:32:00Z</dcterms:created>
  <dcterms:modified xsi:type="dcterms:W3CDTF">2018-12-01T19:33:00Z</dcterms:modified>
</cp:coreProperties>
</file>