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75A7" w14:textId="39A06425" w:rsidR="0084257F" w:rsidRPr="00F90C97" w:rsidRDefault="00D84E2D">
      <w:pPr>
        <w:rPr>
          <w:rFonts w:ascii="Euphemia" w:hAnsi="Euphemia" w:cs="Arial"/>
        </w:rPr>
      </w:pPr>
      <w:r w:rsidRPr="00F90C97">
        <w:rPr>
          <w:rFonts w:ascii="Euphemia" w:hAnsi="Euphemia" w:cs="Arial"/>
        </w:rPr>
        <w:t>Universidad del Valle de Guatemala</w:t>
      </w:r>
      <w:r w:rsidR="00171D64" w:rsidRPr="00F90C97">
        <w:rPr>
          <w:rFonts w:ascii="Euphemia" w:hAnsi="Euphemia" w:cs="Arial"/>
        </w:rPr>
        <w:t>0.</w:t>
      </w:r>
    </w:p>
    <w:p w14:paraId="794FA34B" w14:textId="03CB9B0B" w:rsidR="00D84E2D" w:rsidRPr="00F90C97" w:rsidRDefault="00D84E2D">
      <w:pPr>
        <w:rPr>
          <w:rFonts w:ascii="Euphemia" w:hAnsi="Euphemia" w:cs="Arial"/>
        </w:rPr>
      </w:pPr>
      <w:r w:rsidRPr="00F90C97">
        <w:rPr>
          <w:rFonts w:ascii="Euphemia" w:hAnsi="Euphemia" w:cs="Arial"/>
        </w:rPr>
        <w:t>Sistemas Operativos</w:t>
      </w:r>
    </w:p>
    <w:p w14:paraId="0C0BD4F2" w14:textId="1EF3E002" w:rsidR="00D84E2D" w:rsidRPr="00F90C97" w:rsidRDefault="00D84E2D">
      <w:pPr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Carlos Humberto Chew Roldán </w:t>
      </w:r>
    </w:p>
    <w:p w14:paraId="0CE569F2" w14:textId="3D66EDAD" w:rsidR="00D84E2D" w:rsidRPr="00F90C97" w:rsidRDefault="00D84E2D">
      <w:pPr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17507 </w:t>
      </w:r>
    </w:p>
    <w:p w14:paraId="30B8D6D9" w14:textId="0D0702B2" w:rsidR="00D84E2D" w:rsidRPr="00F90C97" w:rsidRDefault="00D84E2D" w:rsidP="00D84E2D">
      <w:pPr>
        <w:jc w:val="center"/>
        <w:rPr>
          <w:rFonts w:ascii="Euphemia" w:hAnsi="Euphemia" w:cs="Arial"/>
          <w:sz w:val="32"/>
          <w:szCs w:val="32"/>
          <w:u w:val="single" w:color="FF0000"/>
          <w:lang w:val="en-US"/>
        </w:rPr>
      </w:pPr>
      <w:r w:rsidRPr="00F90C97">
        <w:rPr>
          <w:rFonts w:ascii="Euphemia" w:hAnsi="Euphemia" w:cs="Arial"/>
          <w:sz w:val="32"/>
          <w:szCs w:val="32"/>
          <w:u w:val="single" w:color="FF0000"/>
          <w:lang w:val="en-US"/>
        </w:rPr>
        <w:t>LABORATORIO 4</w:t>
      </w:r>
    </w:p>
    <w:p w14:paraId="60FF0DED" w14:textId="77777777" w:rsidR="00B9550E" w:rsidRPr="00F90C97" w:rsidRDefault="00B9550E" w:rsidP="00F90C97">
      <w:pPr>
        <w:jc w:val="both"/>
        <w:rPr>
          <w:rFonts w:ascii="Euphemia" w:hAnsi="Euphemia" w:cs="Arial"/>
          <w:sz w:val="32"/>
          <w:szCs w:val="32"/>
          <w:u w:val="single" w:color="FF0000"/>
          <w:lang w:val="en-US"/>
        </w:rPr>
      </w:pPr>
    </w:p>
    <w:p w14:paraId="09F8166D" w14:textId="77777777" w:rsidR="00754DA0" w:rsidRDefault="00D15791" w:rsidP="00754DA0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Funcionamiento y sintaxis de uso struct</w:t>
      </w:r>
      <w:r w:rsidR="00754DA0">
        <w:rPr>
          <w:rFonts w:ascii="Euphemia" w:hAnsi="Euphemia" w:cs="Arial"/>
        </w:rPr>
        <w:t xml:space="preserve">: esta es una declaración de datos, que esta adentro de un bloque de memoria. Lo que facilita trabajar con un puntero. Esto hace referencia a un bloque continuo de la memoria física. </w:t>
      </w:r>
    </w:p>
    <w:p w14:paraId="6000301A" w14:textId="293028C4" w:rsidR="00754DA0" w:rsidRDefault="00754DA0" w:rsidP="00754DA0">
      <w:pPr>
        <w:pStyle w:val="ListParagraph"/>
        <w:jc w:val="both"/>
        <w:rPr>
          <w:rFonts w:ascii="Euphemia" w:hAnsi="Euphemia" w:cs="Arial"/>
          <w:lang w:val="en-US"/>
        </w:rPr>
      </w:pPr>
      <w:r>
        <w:rPr>
          <w:rFonts w:ascii="Euphemia" w:hAnsi="Euphemia" w:cs="Arial"/>
        </w:rPr>
        <w:t xml:space="preserve">Struct nombre </w:t>
      </w:r>
      <w:r>
        <w:rPr>
          <w:rFonts w:ascii="Euphemia" w:hAnsi="Euphemia" w:cs="Arial"/>
          <w:lang w:val="en-US"/>
        </w:rPr>
        <w:t>{</w:t>
      </w:r>
    </w:p>
    <w:p w14:paraId="3798A04D" w14:textId="3F375926" w:rsidR="00754DA0" w:rsidRDefault="00754DA0" w:rsidP="00754DA0">
      <w:pPr>
        <w:pStyle w:val="ListParagraph"/>
        <w:jc w:val="both"/>
        <w:rPr>
          <w:rFonts w:ascii="Euphemia" w:hAnsi="Euphemia" w:cs="Arial"/>
          <w:lang w:val="en-US"/>
        </w:rPr>
      </w:pPr>
      <w:r>
        <w:rPr>
          <w:rFonts w:ascii="Euphemia" w:hAnsi="Euphemia" w:cs="Arial"/>
          <w:lang w:val="en-US"/>
        </w:rPr>
        <w:tab/>
        <w:t>Tipo variableA;</w:t>
      </w:r>
    </w:p>
    <w:p w14:paraId="4963D34E" w14:textId="05C32121" w:rsidR="00754DA0" w:rsidRDefault="00754DA0" w:rsidP="00754DA0">
      <w:pPr>
        <w:pStyle w:val="ListParagraph"/>
        <w:jc w:val="both"/>
        <w:rPr>
          <w:rFonts w:ascii="Euphemia" w:hAnsi="Euphemia" w:cs="Arial"/>
          <w:lang w:val="en-US"/>
        </w:rPr>
      </w:pPr>
      <w:r>
        <w:rPr>
          <w:rFonts w:ascii="Euphemia" w:hAnsi="Euphemia" w:cs="Arial"/>
          <w:lang w:val="en-US"/>
        </w:rPr>
        <w:tab/>
        <w:t>Tipo variableB;</w:t>
      </w:r>
    </w:p>
    <w:p w14:paraId="1878354E" w14:textId="0F4CECE1" w:rsidR="00754DA0" w:rsidRDefault="00754DA0" w:rsidP="00754DA0">
      <w:pPr>
        <w:pStyle w:val="ListParagraph"/>
        <w:jc w:val="both"/>
        <w:rPr>
          <w:rFonts w:ascii="Euphemia" w:hAnsi="Euphemia" w:cs="Arial"/>
          <w:lang w:val="en-US"/>
        </w:rPr>
      </w:pPr>
      <w:r>
        <w:rPr>
          <w:rFonts w:ascii="Euphemia" w:hAnsi="Euphemia" w:cs="Arial"/>
          <w:lang w:val="en-US"/>
        </w:rPr>
        <w:t>}</w:t>
      </w:r>
    </w:p>
    <w:p w14:paraId="152826D8" w14:textId="77777777" w:rsidR="00754DA0" w:rsidRPr="00754DA0" w:rsidRDefault="00754DA0" w:rsidP="00754DA0">
      <w:pPr>
        <w:pStyle w:val="ListParagraph"/>
        <w:jc w:val="both"/>
        <w:rPr>
          <w:rFonts w:ascii="Euphemia" w:hAnsi="Euphemia" w:cs="Arial"/>
          <w:lang w:val="en-US"/>
        </w:rPr>
      </w:pPr>
    </w:p>
    <w:p w14:paraId="4908D50F" w14:textId="4066E6CD" w:rsidR="00D15791" w:rsidRDefault="00D15791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Propósito y directivas del preprocesador </w:t>
      </w:r>
    </w:p>
    <w:p w14:paraId="46B11CC1" w14:textId="5A5219FE" w:rsidR="00754DA0" w:rsidRPr="00754DA0" w:rsidRDefault="00754DA0" w:rsidP="00754DA0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 xml:space="preserve">La tarea de esto es procesar las entradas del programa utilizando los headers #include #define #if. </w:t>
      </w:r>
    </w:p>
    <w:p w14:paraId="6C9A7C1A" w14:textId="1ABC14D8" w:rsidR="00D15791" w:rsidRDefault="00D15791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Diferencia entre * y &amp; en el manejo de referencia a memoria </w:t>
      </w:r>
    </w:p>
    <w:p w14:paraId="3C7867B4" w14:textId="3870651D" w:rsidR="00754DA0" w:rsidRDefault="00754DA0" w:rsidP="00754DA0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(*) se identifica como el operador de referencia y retorna un puntero con la dirección de memoria.</w:t>
      </w:r>
    </w:p>
    <w:p w14:paraId="4AE3CA6C" w14:textId="7721AE8A" w:rsidR="00754DA0" w:rsidRPr="00754DA0" w:rsidRDefault="00754DA0" w:rsidP="00754DA0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(</w:t>
      </w:r>
      <w:r w:rsidRPr="00754DA0">
        <w:rPr>
          <w:rFonts w:ascii="Euphemia" w:hAnsi="Euphemia" w:cs="Arial"/>
        </w:rPr>
        <w:t>&amp;)</w:t>
      </w:r>
      <w:r>
        <w:rPr>
          <w:rFonts w:ascii="Euphemia" w:hAnsi="Euphemia" w:cs="Arial"/>
        </w:rPr>
        <w:t xml:space="preserve"> se identifica como el puntero que retorna la dirección de memoria en donde se almacena el valor.</w:t>
      </w:r>
    </w:p>
    <w:p w14:paraId="1771E28A" w14:textId="057381E6" w:rsidR="00D15791" w:rsidRDefault="00D15791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Propósito y modo de uso de APT y dpkg</w:t>
      </w:r>
    </w:p>
    <w:p w14:paraId="3B4B0EED" w14:textId="24B843AE" w:rsidR="00CB7F18" w:rsidRPr="00CB7F18" w:rsidRDefault="00CB7F18" w:rsidP="00CB7F18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 xml:space="preserve">El APT tiene como propósito el manejo de software, que sirve para la instalación o eliminación de programas. Sus modos son; update, upgrade y gull-upgrade. El dpkg es una herramienta para instalar, compilar y remover archivos. </w:t>
      </w:r>
    </w:p>
    <w:p w14:paraId="5D447935" w14:textId="4C0925DA" w:rsidR="00D15791" w:rsidRDefault="00D15791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¿Cuál es el propósito de los archivos </w:t>
      </w:r>
      <w:proofErr w:type="spellStart"/>
      <w:r w:rsidRPr="00F90C97">
        <w:rPr>
          <w:rFonts w:ascii="Euphemia" w:hAnsi="Euphemia" w:cs="Arial"/>
        </w:rPr>
        <w:t>sched</w:t>
      </w:r>
      <w:r w:rsidR="004E3772" w:rsidRPr="00F90C97">
        <w:rPr>
          <w:rFonts w:ascii="Euphemia" w:hAnsi="Euphemia" w:cs="Arial"/>
        </w:rPr>
        <w:t>_h</w:t>
      </w:r>
      <w:proofErr w:type="spellEnd"/>
      <w:r w:rsidR="004E3772" w:rsidRPr="00F90C97">
        <w:rPr>
          <w:rFonts w:ascii="Euphemia" w:hAnsi="Euphemia" w:cs="Arial"/>
        </w:rPr>
        <w:t xml:space="preserve"> modificados?</w:t>
      </w:r>
    </w:p>
    <w:p w14:paraId="15FE0C84" w14:textId="5F2F9D50" w:rsidR="00CB7F18" w:rsidRPr="00CB7F18" w:rsidRDefault="00A132CE" w:rsidP="00CB7F18">
      <w:pPr>
        <w:ind w:left="720"/>
        <w:jc w:val="both"/>
        <w:rPr>
          <w:rFonts w:ascii="Euphemia" w:hAnsi="Euphemia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43EE75" wp14:editId="40B2F7A7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219700" cy="2867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F18">
        <w:rPr>
          <w:rFonts w:ascii="Euphemia" w:hAnsi="Euphemia" w:cs="Arial"/>
        </w:rPr>
        <w:t>Esto contiene los parámetros de calendarización para implementar políticas ya establecidas.</w:t>
      </w:r>
      <w:r w:rsidR="00CB7F18" w:rsidRPr="00CB7F18">
        <w:rPr>
          <w:noProof/>
        </w:rPr>
        <w:t xml:space="preserve"> </w:t>
      </w:r>
    </w:p>
    <w:p w14:paraId="0CBE6D7D" w14:textId="2CD3A998" w:rsidR="004E3772" w:rsidRDefault="004E3772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¿Cuál es el propósito de la definición incluida y las definiciones existentes en el archivo?</w:t>
      </w:r>
    </w:p>
    <w:p w14:paraId="4F1E0396" w14:textId="3B83E7EC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Este incluye definiciones que son para las políticas de calendarización con mayor queue de prioridad. La nueva definición son las nuevas políticas y rango de prioridad.</w:t>
      </w:r>
    </w:p>
    <w:p w14:paraId="3EE6A42B" w14:textId="4E651A7B" w:rsidR="004E3772" w:rsidRDefault="004E3772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¿Qué es un task en Linux?</w:t>
      </w:r>
    </w:p>
    <w:p w14:paraId="17B5C10B" w14:textId="24AE52D2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Son procesos que deben ser realizados por el kernel. O entran a la calendarización.</w:t>
      </w:r>
    </w:p>
    <w:p w14:paraId="3E4FC7FD" w14:textId="4EAC110A" w:rsidR="004E3772" w:rsidRDefault="004E3772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¿Cuál es el propósito de task_struct y cual es si análogo en Window</w:t>
      </w:r>
      <w:r w:rsidR="00B9550E" w:rsidRPr="00F90C97">
        <w:rPr>
          <w:rFonts w:ascii="Euphemia" w:hAnsi="Euphemia" w:cs="Arial"/>
        </w:rPr>
        <w:t>s?</w:t>
      </w:r>
    </w:p>
    <w:p w14:paraId="3A1682CD" w14:textId="38EB5CC9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Esto describe el proceso, en Windows se llama EPROCESS.</w:t>
      </w:r>
    </w:p>
    <w:p w14:paraId="5D83CD6C" w14:textId="3853617D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¿Qué información contiene sched_param?</w:t>
      </w:r>
    </w:p>
    <w:p w14:paraId="71CFC369" w14:textId="452D5569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Esto incluye los parámetros de programación del proceso.</w:t>
      </w:r>
    </w:p>
    <w:p w14:paraId="5AF0A484" w14:textId="77327568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¿Para qué sirve la función rt_policy para qué sirve la llamada unlikely en ella?</w:t>
      </w:r>
    </w:p>
    <w:p w14:paraId="65CF15EF" w14:textId="009D979B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 xml:space="preserve">Esta función no indica si las políticas de calendarización pertenecen a proceso en tiempo real. Unlikely es el optimizador del compilador. </w:t>
      </w:r>
    </w:p>
    <w:p w14:paraId="3A6A9D89" w14:textId="38CDC976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Explique el contenido de la estructura </w:t>
      </w:r>
      <w:proofErr w:type="spellStart"/>
      <w:r w:rsidRPr="00F90C97">
        <w:rPr>
          <w:rFonts w:ascii="Euphemia" w:hAnsi="Euphemia" w:cs="Arial"/>
        </w:rPr>
        <w:t>casio_task</w:t>
      </w:r>
      <w:proofErr w:type="spellEnd"/>
      <w:r w:rsidRPr="00F90C97">
        <w:rPr>
          <w:rFonts w:ascii="Euphemia" w:hAnsi="Euphemia" w:cs="Arial"/>
        </w:rPr>
        <w:t>.</w:t>
      </w:r>
    </w:p>
    <w:p w14:paraId="49B67787" w14:textId="16E340CC" w:rsidR="00A132CE" w:rsidRDefault="00A132CE" w:rsidP="00A132CE">
      <w:pPr>
        <w:pStyle w:val="ListParagraph"/>
        <w:numPr>
          <w:ilvl w:val="0"/>
          <w:numId w:val="2"/>
        </w:numPr>
        <w:jc w:val="both"/>
        <w:rPr>
          <w:rFonts w:ascii="Euphemia" w:hAnsi="Euphemia" w:cs="Arial"/>
        </w:rPr>
      </w:pPr>
      <w:proofErr w:type="spellStart"/>
      <w:r>
        <w:rPr>
          <w:rFonts w:ascii="Euphemia" w:hAnsi="Euphemia" w:cs="Arial"/>
        </w:rPr>
        <w:t>Task_struct</w:t>
      </w:r>
      <w:proofErr w:type="spellEnd"/>
      <w:r>
        <w:rPr>
          <w:rFonts w:ascii="Euphemia" w:hAnsi="Euphemia" w:cs="Arial"/>
        </w:rPr>
        <w:t xml:space="preserve"> es la información de la tarea </w:t>
      </w:r>
    </w:p>
    <w:p w14:paraId="2739940C" w14:textId="38A8499F" w:rsidR="00A132CE" w:rsidRDefault="00A132CE" w:rsidP="00A132CE">
      <w:pPr>
        <w:pStyle w:val="ListParagraph"/>
        <w:numPr>
          <w:ilvl w:val="0"/>
          <w:numId w:val="2"/>
        </w:numPr>
        <w:jc w:val="both"/>
        <w:rPr>
          <w:rFonts w:ascii="Euphemia" w:hAnsi="Euphemia" w:cs="Arial"/>
        </w:rPr>
      </w:pPr>
      <w:proofErr w:type="spellStart"/>
      <w:r>
        <w:rPr>
          <w:rFonts w:ascii="Euphemia" w:hAnsi="Euphemia" w:cs="Arial"/>
        </w:rPr>
        <w:t>Casio_list_node</w:t>
      </w:r>
      <w:proofErr w:type="spellEnd"/>
      <w:r>
        <w:rPr>
          <w:rFonts w:ascii="Euphemia" w:hAnsi="Euphemia" w:cs="Arial"/>
        </w:rPr>
        <w:t xml:space="preserve"> es la posición de la tarea en la </w:t>
      </w:r>
      <w:proofErr w:type="spellStart"/>
      <w:r>
        <w:rPr>
          <w:rFonts w:ascii="Euphemia" w:hAnsi="Euphemia" w:cs="Arial"/>
        </w:rPr>
        <w:t>ready</w:t>
      </w:r>
      <w:proofErr w:type="spellEnd"/>
      <w:r>
        <w:rPr>
          <w:rFonts w:ascii="Euphemia" w:hAnsi="Euphemia" w:cs="Arial"/>
        </w:rPr>
        <w:t xml:space="preserve"> queue </w:t>
      </w:r>
    </w:p>
    <w:p w14:paraId="2B1D2C29" w14:textId="66741B80" w:rsidR="00A132CE" w:rsidRDefault="00A132CE" w:rsidP="00A132CE">
      <w:pPr>
        <w:pStyle w:val="ListParagraph"/>
        <w:numPr>
          <w:ilvl w:val="0"/>
          <w:numId w:val="2"/>
        </w:numPr>
        <w:jc w:val="both"/>
        <w:rPr>
          <w:rFonts w:ascii="Euphemia" w:hAnsi="Euphemia" w:cs="Arial"/>
        </w:rPr>
      </w:pPr>
      <w:proofErr w:type="spellStart"/>
      <w:r>
        <w:rPr>
          <w:rFonts w:ascii="Euphemia" w:hAnsi="Euphemia" w:cs="Arial"/>
        </w:rPr>
        <w:t>Absolute_deadline</w:t>
      </w:r>
      <w:proofErr w:type="spellEnd"/>
      <w:r>
        <w:rPr>
          <w:rFonts w:ascii="Euphemia" w:hAnsi="Euphemia" w:cs="Arial"/>
        </w:rPr>
        <w:t xml:space="preserve"> es el </w:t>
      </w:r>
      <w:proofErr w:type="spellStart"/>
      <w:r>
        <w:rPr>
          <w:rFonts w:ascii="Euphemia" w:hAnsi="Euphemia" w:cs="Arial"/>
        </w:rPr>
        <w:t>deadline</w:t>
      </w:r>
      <w:proofErr w:type="spellEnd"/>
      <w:r>
        <w:rPr>
          <w:rFonts w:ascii="Euphemia" w:hAnsi="Euphemia" w:cs="Arial"/>
        </w:rPr>
        <w:t xml:space="preserve"> de la tarea </w:t>
      </w:r>
    </w:p>
    <w:p w14:paraId="0F4FE4D5" w14:textId="2C428DB1" w:rsidR="00A132CE" w:rsidRPr="00A132CE" w:rsidRDefault="00A132CE" w:rsidP="00A132CE">
      <w:pPr>
        <w:pStyle w:val="ListParagraph"/>
        <w:numPr>
          <w:ilvl w:val="0"/>
          <w:numId w:val="2"/>
        </w:numPr>
        <w:jc w:val="both"/>
        <w:rPr>
          <w:rFonts w:ascii="Euphemia" w:hAnsi="Euphemia" w:cs="Arial"/>
        </w:rPr>
      </w:pPr>
      <w:proofErr w:type="spellStart"/>
      <w:r>
        <w:rPr>
          <w:rFonts w:ascii="Euphemia" w:hAnsi="Euphemia" w:cs="Arial"/>
        </w:rPr>
        <w:t>Asio_rb</w:t>
      </w:r>
      <w:proofErr w:type="spellEnd"/>
      <w:r>
        <w:rPr>
          <w:rFonts w:ascii="Euphemia" w:hAnsi="Euphemia" w:cs="Arial"/>
        </w:rPr>
        <w:t xml:space="preserve"> es el nodo del árbol red-</w:t>
      </w:r>
      <w:proofErr w:type="spellStart"/>
      <w:r>
        <w:rPr>
          <w:rFonts w:ascii="Euphemia" w:hAnsi="Euphemia" w:cs="Arial"/>
        </w:rPr>
        <w:t>black</w:t>
      </w:r>
      <w:proofErr w:type="spellEnd"/>
      <w:r>
        <w:rPr>
          <w:rFonts w:ascii="Euphemia" w:hAnsi="Euphemia" w:cs="Arial"/>
        </w:rPr>
        <w:t xml:space="preserve"> en el que se encuentra la tarea</w:t>
      </w:r>
    </w:p>
    <w:p w14:paraId="79142119" w14:textId="104288CF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Explique el propósito de la estructura casio_rq </w:t>
      </w:r>
    </w:p>
    <w:p w14:paraId="638727F1" w14:textId="36A804CE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 xml:space="preserve">Es la información de la </w:t>
      </w:r>
      <w:proofErr w:type="spellStart"/>
      <w:r>
        <w:rPr>
          <w:rFonts w:ascii="Euphemia" w:hAnsi="Euphemia" w:cs="Arial"/>
        </w:rPr>
        <w:t>ready</w:t>
      </w:r>
      <w:proofErr w:type="spellEnd"/>
      <w:r>
        <w:rPr>
          <w:rFonts w:ascii="Euphemia" w:hAnsi="Euphemia" w:cs="Arial"/>
        </w:rPr>
        <w:t xml:space="preserve"> queue que se encuentra dentro de </w:t>
      </w:r>
      <w:proofErr w:type="spellStart"/>
      <w:r>
        <w:rPr>
          <w:rFonts w:ascii="Euphemia" w:hAnsi="Euphemia" w:cs="Arial"/>
        </w:rPr>
        <w:t>casio</w:t>
      </w:r>
      <w:proofErr w:type="spellEnd"/>
      <w:r>
        <w:rPr>
          <w:rFonts w:ascii="Euphemia" w:hAnsi="Euphemia" w:cs="Arial"/>
        </w:rPr>
        <w:t>.</w:t>
      </w:r>
    </w:p>
    <w:p w14:paraId="5FA7B860" w14:textId="66CD18BE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 xml:space="preserve">¿Qué indica el campo </w:t>
      </w:r>
      <w:proofErr w:type="spellStart"/>
      <w:r w:rsidRPr="00F90C97">
        <w:rPr>
          <w:rFonts w:ascii="Euphemia" w:hAnsi="Euphemia" w:cs="Arial"/>
        </w:rPr>
        <w:t>next</w:t>
      </w:r>
      <w:proofErr w:type="spellEnd"/>
      <w:r w:rsidRPr="00F90C97">
        <w:rPr>
          <w:rFonts w:ascii="Euphemia" w:hAnsi="Euphemia" w:cs="Arial"/>
        </w:rPr>
        <w:t xml:space="preserve"> de esta estructura?</w:t>
      </w:r>
    </w:p>
    <w:p w14:paraId="653B1CEB" w14:textId="0B34DA00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>Es la siguiente tarea que se va a ejecutar.</w:t>
      </w:r>
    </w:p>
    <w:p w14:paraId="1555015C" w14:textId="059BF7FD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¿Por qué se guardan las casio_tasks en un red-black tree y en una lista en cadenada?</w:t>
      </w:r>
    </w:p>
    <w:p w14:paraId="4B854B0C" w14:textId="4E1F8AED" w:rsidR="00A132CE" w:rsidRPr="00A132CE" w:rsidRDefault="00A132CE" w:rsidP="00A132CE">
      <w:pPr>
        <w:ind w:left="720"/>
        <w:jc w:val="both"/>
        <w:rPr>
          <w:rFonts w:ascii="Euphemia" w:hAnsi="Euphemia" w:cs="Arial"/>
        </w:rPr>
      </w:pPr>
      <w:r>
        <w:rPr>
          <w:rFonts w:ascii="Euphemia" w:hAnsi="Euphemia" w:cs="Arial"/>
        </w:rPr>
        <w:t xml:space="preserve">Porque balancea la cantidad de tareas. </w:t>
      </w:r>
    </w:p>
    <w:p w14:paraId="7C089C8F" w14:textId="2B2194EB" w:rsidR="00B9550E" w:rsidRDefault="00B9550E" w:rsidP="00F90C97">
      <w:pPr>
        <w:pStyle w:val="ListParagraph"/>
        <w:numPr>
          <w:ilvl w:val="0"/>
          <w:numId w:val="1"/>
        </w:numPr>
        <w:jc w:val="both"/>
        <w:rPr>
          <w:rFonts w:ascii="Euphemia" w:hAnsi="Euphemia" w:cs="Arial"/>
        </w:rPr>
      </w:pPr>
      <w:r w:rsidRPr="00F90C97">
        <w:rPr>
          <w:rFonts w:ascii="Euphemia" w:hAnsi="Euphemia" w:cs="Arial"/>
        </w:rPr>
        <w:t>¿Cuándo preemptea una casio_task a la task actualmente en ejecución?</w:t>
      </w:r>
    </w:p>
    <w:p w14:paraId="425AC7A6" w14:textId="45FCF8B3" w:rsidR="00A132CE" w:rsidRDefault="00154335" w:rsidP="00A132CE">
      <w:pPr>
        <w:ind w:left="720"/>
        <w:jc w:val="both"/>
        <w:rPr>
          <w:rFonts w:ascii="Euphemia" w:hAnsi="Euphemia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9D8735" wp14:editId="61764E45">
            <wp:simplePos x="0" y="0"/>
            <wp:positionH relativeFrom="column">
              <wp:posOffset>457200</wp:posOffset>
            </wp:positionH>
            <wp:positionV relativeFrom="paragraph">
              <wp:posOffset>297180</wp:posOffset>
            </wp:positionV>
            <wp:extent cx="2343785" cy="952500"/>
            <wp:effectExtent l="0" t="0" r="0" b="0"/>
            <wp:wrapTight wrapText="bothSides">
              <wp:wrapPolygon edited="0">
                <wp:start x="0" y="0"/>
                <wp:lineTo x="0" y="21168"/>
                <wp:lineTo x="21419" y="21168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CE">
        <w:rPr>
          <w:rFonts w:ascii="Euphemia" w:hAnsi="Euphemia" w:cs="Arial"/>
        </w:rPr>
        <w:t>Cuando el task está listo para ser ejecutado.</w:t>
      </w:r>
    </w:p>
    <w:p w14:paraId="6A819AF0" w14:textId="1D3644E0" w:rsidR="00154335" w:rsidRPr="00A132CE" w:rsidRDefault="00154335" w:rsidP="00A132CE">
      <w:pPr>
        <w:ind w:left="720"/>
        <w:jc w:val="both"/>
        <w:rPr>
          <w:rFonts w:ascii="Euphemia" w:hAnsi="Euphemia" w:cs="Arial"/>
        </w:rPr>
      </w:pPr>
    </w:p>
    <w:p w14:paraId="5A67A244" w14:textId="77777777" w:rsidR="004E3772" w:rsidRDefault="004E3772" w:rsidP="00D15791">
      <w:pPr>
        <w:jc w:val="both"/>
        <w:rPr>
          <w:rFonts w:cstheme="minorHAnsi"/>
        </w:rPr>
      </w:pPr>
    </w:p>
    <w:p w14:paraId="4DD6A291" w14:textId="77777777" w:rsidR="004E3772" w:rsidRDefault="004E3772" w:rsidP="00D15791">
      <w:pPr>
        <w:jc w:val="both"/>
        <w:rPr>
          <w:rFonts w:cstheme="minorHAnsi"/>
        </w:rPr>
      </w:pPr>
    </w:p>
    <w:p w14:paraId="1E0247ED" w14:textId="77777777" w:rsidR="00D15791" w:rsidRPr="00D15791" w:rsidRDefault="00D15791" w:rsidP="00D15791">
      <w:pPr>
        <w:jc w:val="both"/>
        <w:rPr>
          <w:rFonts w:cstheme="minorHAnsi"/>
        </w:rPr>
      </w:pPr>
    </w:p>
    <w:p w14:paraId="79C0DED6" w14:textId="77777777" w:rsidR="00D15791" w:rsidRPr="00D15791" w:rsidRDefault="00D15791" w:rsidP="00D15791">
      <w:pPr>
        <w:jc w:val="both"/>
        <w:rPr>
          <w:rFonts w:cstheme="minorHAnsi"/>
        </w:rPr>
      </w:pPr>
    </w:p>
    <w:p w14:paraId="5D7AD102" w14:textId="0E5CA699" w:rsidR="00D15791" w:rsidRPr="00D15791" w:rsidRDefault="00D15791" w:rsidP="00D15791">
      <w:pPr>
        <w:jc w:val="both"/>
        <w:rPr>
          <w:sz w:val="32"/>
          <w:szCs w:val="32"/>
        </w:rPr>
      </w:pPr>
    </w:p>
    <w:sectPr w:rsidR="00D15791" w:rsidRPr="00D15791" w:rsidSect="00D84E2D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5AC"/>
    <w:multiLevelType w:val="hybridMultilevel"/>
    <w:tmpl w:val="843096E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C2F4E"/>
    <w:multiLevelType w:val="hybridMultilevel"/>
    <w:tmpl w:val="E0ACAD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39"/>
    <w:rsid w:val="00154335"/>
    <w:rsid w:val="00171D64"/>
    <w:rsid w:val="004E3772"/>
    <w:rsid w:val="00753539"/>
    <w:rsid w:val="00754DA0"/>
    <w:rsid w:val="0084257F"/>
    <w:rsid w:val="00A132CE"/>
    <w:rsid w:val="00B9550E"/>
    <w:rsid w:val="00CB7F18"/>
    <w:rsid w:val="00D15791"/>
    <w:rsid w:val="00D84E2D"/>
    <w:rsid w:val="00F60A2C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8AA6"/>
  <w15:chartTrackingRefBased/>
  <w15:docId w15:val="{59A36CED-77BF-4859-9EF1-BC6E872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9086FDC4D1D34A88CF47B3B579C4FA" ma:contentTypeVersion="13" ma:contentTypeDescription="Crear nuevo documento." ma:contentTypeScope="" ma:versionID="f3c9d62f5de4d82a5ae43bb8a16bd141">
  <xsd:schema xmlns:xsd="http://www.w3.org/2001/XMLSchema" xmlns:xs="http://www.w3.org/2001/XMLSchema" xmlns:p="http://schemas.microsoft.com/office/2006/metadata/properties" xmlns:ns3="f6501373-33ef-4a16-b5c8-7bbf721bf963" xmlns:ns4="5fff57de-ff73-43dc-b6b0-3fcd3da072a3" targetNamespace="http://schemas.microsoft.com/office/2006/metadata/properties" ma:root="true" ma:fieldsID="53c62b1573c6dd278a8f2eb23dbe6790" ns3:_="" ns4:_="">
    <xsd:import namespace="f6501373-33ef-4a16-b5c8-7bbf721bf963"/>
    <xsd:import namespace="5fff57de-ff73-43dc-b6b0-3fcd3da072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1373-33ef-4a16-b5c8-7bbf721bf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f57de-ff73-43dc-b6b0-3fcd3da072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35FD8-D94F-4B14-8F23-E74A409B6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01373-33ef-4a16-b5c8-7bbf721bf963"/>
    <ds:schemaRef ds:uri="5fff57de-ff73-43dc-b6b0-3fcd3da07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BA59E-AE97-466C-BE56-1D27749D9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BC363-4138-46FD-B32C-7AF298771C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</dc:creator>
  <cp:keywords/>
  <dc:description/>
  <cp:lastModifiedBy>che17507@uvg.edu.gt</cp:lastModifiedBy>
  <cp:revision>16</cp:revision>
  <dcterms:created xsi:type="dcterms:W3CDTF">2020-04-13T21:54:00Z</dcterms:created>
  <dcterms:modified xsi:type="dcterms:W3CDTF">2020-04-21T01:48:00Z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0x010100109086FDC4D1D34A88CF47B3B579C4FA</vt:lpwstr>
  </property>
</Properties>
</file>