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4790" w:rsidRDefault="0059655C" w:rsidP="00AA32E7">
      <w:pPr>
        <w:jc w:val="center"/>
      </w:pPr>
      <w:r>
        <w:t>ACTA DE ENTREGA RECEPCIÓN</w:t>
      </w:r>
      <w:r w:rsidR="00AA32E7">
        <w:t xml:space="preserve">   </w:t>
      </w:r>
      <w:r w:rsidR="00CD4790">
        <w:t>VS - 07</w:t>
      </w:r>
      <w:r w:rsidR="00AA32E7">
        <w:tab/>
      </w:r>
    </w:p>
    <w:p w:rsidR="0059655C" w:rsidRDefault="0059655C"/>
    <w:p w:rsidR="00F058F0" w:rsidRPr="00733DB3" w:rsidRDefault="0059655C" w:rsidP="00733DB3">
      <w:pPr>
        <w:jc w:val="both"/>
      </w:pPr>
      <w:r>
        <w:t xml:space="preserve">En la parroquia de </w:t>
      </w:r>
      <w:proofErr w:type="spellStart"/>
      <w:r w:rsidR="00733DB3">
        <w:t>Pitag</w:t>
      </w:r>
      <w:proofErr w:type="spellEnd"/>
      <w:r>
        <w:t xml:space="preserve"> del Distrito Metropolitano de Quito a las </w:t>
      </w:r>
      <w:r w:rsidR="00733DB3">
        <w:t>13:00</w:t>
      </w:r>
      <w:r>
        <w:t xml:space="preserve"> del día </w:t>
      </w:r>
      <w:r w:rsidR="00733DB3">
        <w:t>2 de junio  de</w:t>
      </w:r>
      <w:r>
        <w:t xml:space="preserve"> 201</w:t>
      </w:r>
      <w:r w:rsidR="00733DB3">
        <w:t>9</w:t>
      </w:r>
      <w:r>
        <w:t xml:space="preserve">, </w:t>
      </w:r>
      <w:r w:rsidR="00382657">
        <w:t xml:space="preserve">en cumplimiento del </w:t>
      </w:r>
      <w:r w:rsidR="00F058F0">
        <w:t xml:space="preserve">acuerdo operativo suscrito el pasado mes de mayo </w:t>
      </w:r>
      <w:r w:rsidR="00365C96">
        <w:t xml:space="preserve">entre la </w:t>
      </w:r>
      <w:r w:rsidR="00365C96" w:rsidRPr="00733DB3">
        <w:t xml:space="preserve">empresa </w:t>
      </w:r>
      <w:r w:rsidR="00733DB3" w:rsidRPr="00733DB3">
        <w:rPr>
          <w:i/>
        </w:rPr>
        <w:t xml:space="preserve">ESCUELA DE EDUCACIÓN BÁSICA JUAN MONTALVO </w:t>
      </w:r>
      <w:r w:rsidR="00382657" w:rsidRPr="00733DB3">
        <w:t xml:space="preserve"> representada por </w:t>
      </w:r>
      <w:r w:rsidR="00365C96" w:rsidRPr="00733DB3">
        <w:t xml:space="preserve"> </w:t>
      </w:r>
      <w:proofErr w:type="spellStart"/>
      <w:r w:rsidR="00733DB3" w:rsidRPr="00733DB3">
        <w:rPr>
          <w:i/>
        </w:rPr>
        <w:t>Teclgo</w:t>
      </w:r>
      <w:proofErr w:type="spellEnd"/>
      <w:r w:rsidR="00733DB3" w:rsidRPr="00733DB3">
        <w:rPr>
          <w:i/>
        </w:rPr>
        <w:t xml:space="preserve"> Luz María Parco Sánchez </w:t>
      </w:r>
      <w:r w:rsidR="00382657" w:rsidRPr="00733DB3">
        <w:t xml:space="preserve">y </w:t>
      </w:r>
      <w:r w:rsidRPr="00733DB3">
        <w:t>los estudiantes</w:t>
      </w:r>
      <w:r w:rsidR="00F058F0" w:rsidRPr="00733DB3">
        <w:t>:</w:t>
      </w:r>
    </w:p>
    <w:p w:rsidR="00F058F0" w:rsidRPr="00733DB3" w:rsidRDefault="00733DB3">
      <w:pPr>
        <w:rPr>
          <w:i/>
        </w:rPr>
      </w:pPr>
      <w:r w:rsidRPr="00733DB3">
        <w:rPr>
          <w:i/>
        </w:rPr>
        <w:t xml:space="preserve">Ramos </w:t>
      </w:r>
      <w:proofErr w:type="spellStart"/>
      <w:r w:rsidRPr="00733DB3">
        <w:rPr>
          <w:i/>
        </w:rPr>
        <w:t>Ailloón</w:t>
      </w:r>
      <w:proofErr w:type="spellEnd"/>
      <w:r w:rsidRPr="00733DB3">
        <w:rPr>
          <w:i/>
        </w:rPr>
        <w:t xml:space="preserve"> Jorge </w:t>
      </w:r>
      <w:proofErr w:type="spellStart"/>
      <w:r w:rsidRPr="00733DB3">
        <w:rPr>
          <w:i/>
        </w:rPr>
        <w:t>Bolivar</w:t>
      </w:r>
      <w:proofErr w:type="spellEnd"/>
    </w:p>
    <w:p w:rsidR="00733DB3" w:rsidRPr="00733DB3" w:rsidRDefault="00733DB3">
      <w:pPr>
        <w:rPr>
          <w:i/>
        </w:rPr>
      </w:pPr>
      <w:r w:rsidRPr="00733DB3">
        <w:rPr>
          <w:i/>
        </w:rPr>
        <w:t>Moscoso Guamán Christian David</w:t>
      </w:r>
    </w:p>
    <w:p w:rsidR="0059655C" w:rsidRPr="00733DB3" w:rsidRDefault="00382657">
      <w:pPr>
        <w:rPr>
          <w:b/>
          <w:sz w:val="32"/>
        </w:rPr>
      </w:pPr>
      <w:r w:rsidRPr="00733DB3">
        <w:rPr>
          <w:b/>
          <w:sz w:val="32"/>
        </w:rPr>
        <w:t xml:space="preserve">Se </w:t>
      </w:r>
      <w:r w:rsidR="0059655C" w:rsidRPr="00733DB3">
        <w:rPr>
          <w:b/>
          <w:sz w:val="32"/>
        </w:rPr>
        <w:t>hace entrega de</w:t>
      </w:r>
      <w:r w:rsidR="00F058F0" w:rsidRPr="00733DB3">
        <w:rPr>
          <w:b/>
          <w:sz w:val="32"/>
        </w:rPr>
        <w:t xml:space="preserve"> </w:t>
      </w:r>
    </w:p>
    <w:p w:rsidR="00365C96" w:rsidRPr="00365C96" w:rsidRDefault="00733DB3">
      <w:pPr>
        <w:rPr>
          <w:i/>
          <w:color w:val="8DB3E2" w:themeColor="text2" w:themeTint="66"/>
          <w:u w:val="single"/>
        </w:rPr>
      </w:pPr>
      <w:r w:rsidRPr="00733DB3">
        <w:rPr>
          <w:i/>
        </w:rPr>
        <w:t xml:space="preserve">Servicio de Soporte Técnico (Mantenimiento Preventivo y / o correctivo) en el aula asignada como centro de cómputo de 9 equipos con las características detalladas en la hoja de vida de entregados, firmados y sellados por parte de la Líder  docente de la institución. </w:t>
      </w:r>
    </w:p>
    <w:p w:rsidR="0059655C" w:rsidRDefault="0059655C"/>
    <w:p w:rsidR="0059655C" w:rsidRDefault="00F058F0">
      <w:r>
        <w:t>Firma al pie del presente documento como muestra de conformidad</w:t>
      </w:r>
    </w:p>
    <w:p w:rsidR="0044625A" w:rsidRDefault="0044625A"/>
    <w:p w:rsidR="0044625A" w:rsidRDefault="0044625A" w:rsidP="0044625A">
      <w:pPr>
        <w:spacing w:after="0" w:line="240" w:lineRule="auto"/>
      </w:pPr>
      <w:r>
        <w:t>__________________________________</w:t>
      </w:r>
    </w:p>
    <w:p w:rsidR="0044625A" w:rsidRPr="00733DB3" w:rsidRDefault="0044625A" w:rsidP="0044625A">
      <w:pPr>
        <w:spacing w:after="0" w:line="240" w:lineRule="auto"/>
      </w:pPr>
      <w:r w:rsidRPr="00733DB3">
        <w:t>(</w:t>
      </w:r>
      <w:proofErr w:type="spellStart"/>
      <w:r w:rsidR="00733DB3" w:rsidRPr="00733DB3">
        <w:t>Teclgo</w:t>
      </w:r>
      <w:proofErr w:type="spellEnd"/>
      <w:r w:rsidR="00733DB3" w:rsidRPr="00733DB3">
        <w:t xml:space="preserve"> Luz María Parco Sánchez)</w:t>
      </w:r>
    </w:p>
    <w:p w:rsidR="0044625A" w:rsidRDefault="0044625A" w:rsidP="0044625A">
      <w:pPr>
        <w:spacing w:after="0" w:line="240" w:lineRule="auto"/>
        <w:rPr>
          <w:color w:val="8DB3E2" w:themeColor="text2" w:themeTint="66"/>
        </w:rPr>
      </w:pPr>
      <w:r>
        <w:t xml:space="preserve">REPRESENTANTE </w:t>
      </w:r>
      <w:r w:rsidR="00733DB3">
        <w:t>Escuela Juan Montalvo</w:t>
      </w:r>
    </w:p>
    <w:p w:rsidR="00365C96" w:rsidRDefault="00365C96" w:rsidP="0044625A">
      <w:pPr>
        <w:spacing w:after="0" w:line="240" w:lineRule="auto"/>
        <w:rPr>
          <w:color w:val="8DB3E2" w:themeColor="text2" w:themeTint="66"/>
        </w:rPr>
      </w:pPr>
    </w:p>
    <w:p w:rsidR="00365C96" w:rsidRDefault="00365C96" w:rsidP="0044625A">
      <w:pPr>
        <w:spacing w:after="0" w:line="240" w:lineRule="auto"/>
        <w:rPr>
          <w:color w:val="8DB3E2" w:themeColor="text2" w:themeTint="66"/>
        </w:rPr>
      </w:pPr>
    </w:p>
    <w:p w:rsidR="00365C96" w:rsidRDefault="00EA4F49" w:rsidP="0044625A">
      <w:pPr>
        <w:spacing w:after="0" w:line="240" w:lineRule="auto"/>
        <w:rPr>
          <w:color w:val="8DB3E2" w:themeColor="text2" w:themeTint="66"/>
        </w:rPr>
      </w:pPr>
      <w:r>
        <w:rPr>
          <w:color w:val="8DB3E2" w:themeColor="text2" w:themeTint="66"/>
        </w:rPr>
        <w:t>______________________________________</w:t>
      </w:r>
    </w:p>
    <w:p w:rsidR="00365C96" w:rsidRDefault="00EA4F49" w:rsidP="0044625A">
      <w:pPr>
        <w:spacing w:after="0" w:line="240" w:lineRule="auto"/>
        <w:rPr>
          <w:color w:val="8DB3E2" w:themeColor="text2" w:themeTint="66"/>
        </w:rPr>
      </w:pPr>
      <w:r>
        <w:rPr>
          <w:color w:val="8DB3E2" w:themeColor="text2" w:themeTint="66"/>
        </w:rPr>
        <w:t>(</w:t>
      </w:r>
      <w:r w:rsidR="00733DB3">
        <w:rPr>
          <w:color w:val="8DB3E2" w:themeColor="text2" w:themeTint="66"/>
        </w:rPr>
        <w:t>Ing. Galo Cárdenas Mg.</w:t>
      </w:r>
      <w:r>
        <w:rPr>
          <w:color w:val="8DB3E2" w:themeColor="text2" w:themeTint="66"/>
        </w:rPr>
        <w:t>)</w:t>
      </w:r>
    </w:p>
    <w:p w:rsidR="00EA4F49" w:rsidRDefault="00EA4F49" w:rsidP="0044625A">
      <w:pPr>
        <w:spacing w:after="0" w:line="240" w:lineRule="auto"/>
      </w:pPr>
      <w:r>
        <w:t>DOCENTE CATEDRA RECTORA</w:t>
      </w:r>
    </w:p>
    <w:p w:rsidR="00365C96" w:rsidRDefault="00365C96" w:rsidP="0044625A">
      <w:pPr>
        <w:spacing w:after="0" w:line="240" w:lineRule="auto"/>
      </w:pPr>
      <w:r w:rsidRPr="00365C96">
        <w:t>UNIVERSIDAD TECNOLÓGICA ISRAEL</w:t>
      </w:r>
    </w:p>
    <w:p w:rsidR="00EA4F49" w:rsidRPr="00365C96" w:rsidRDefault="00EA4F49" w:rsidP="0044625A">
      <w:pPr>
        <w:spacing w:after="0" w:line="240" w:lineRule="auto"/>
      </w:pPr>
    </w:p>
    <w:p w:rsidR="00EA4F49" w:rsidRDefault="00EA4F49" w:rsidP="00EA4F49">
      <w:pPr>
        <w:spacing w:after="0" w:line="240" w:lineRule="auto"/>
        <w:rPr>
          <w:color w:val="8DB3E2" w:themeColor="text2" w:themeTint="66"/>
        </w:rPr>
      </w:pPr>
      <w:r>
        <w:rPr>
          <w:color w:val="8DB3E2" w:themeColor="text2" w:themeTint="66"/>
        </w:rPr>
        <w:t>______________________________________</w:t>
      </w:r>
    </w:p>
    <w:p w:rsidR="00EA4F49" w:rsidRDefault="00EA4F49" w:rsidP="00EA4F49">
      <w:pPr>
        <w:spacing w:after="0" w:line="240" w:lineRule="auto"/>
        <w:rPr>
          <w:color w:val="8DB3E2" w:themeColor="text2" w:themeTint="66"/>
        </w:rPr>
      </w:pPr>
      <w:r>
        <w:rPr>
          <w:color w:val="8DB3E2" w:themeColor="text2" w:themeTint="66"/>
        </w:rPr>
        <w:t>MG. MARCELA CÓRDOVA</w:t>
      </w:r>
    </w:p>
    <w:p w:rsidR="00EA4F49" w:rsidRDefault="00EA4F49" w:rsidP="00EA4F49">
      <w:pPr>
        <w:spacing w:after="0" w:line="240" w:lineRule="auto"/>
      </w:pPr>
      <w:r>
        <w:t xml:space="preserve">DIRECCIÓN DE VINCULACIÓN CON LA </w:t>
      </w:r>
    </w:p>
    <w:p w:rsidR="00EA4F49" w:rsidRDefault="00EA4F49" w:rsidP="00EA4F49">
      <w:pPr>
        <w:spacing w:after="0" w:line="240" w:lineRule="auto"/>
      </w:pPr>
      <w:r>
        <w:t>SOCIEDAD</w:t>
      </w:r>
    </w:p>
    <w:p w:rsidR="00EA4F49" w:rsidRDefault="00EA4F49" w:rsidP="00EA4F49">
      <w:pPr>
        <w:spacing w:after="0" w:line="240" w:lineRule="auto"/>
      </w:pPr>
      <w:r w:rsidRPr="00365C96">
        <w:t>UNIVERSIDAD TECNOLÓGICA ISRAEL</w:t>
      </w:r>
    </w:p>
    <w:p w:rsidR="00F058F0" w:rsidRDefault="00F058F0">
      <w:bookmarkStart w:id="0" w:name="_GoBack"/>
      <w:bookmarkEnd w:id="0"/>
    </w:p>
    <w:sectPr w:rsidR="00F058F0" w:rsidSect="00A07D78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314F" w:rsidRDefault="00C0314F" w:rsidP="00AA32E7">
      <w:pPr>
        <w:spacing w:after="0" w:line="240" w:lineRule="auto"/>
      </w:pPr>
      <w:r>
        <w:separator/>
      </w:r>
    </w:p>
  </w:endnote>
  <w:endnote w:type="continuationSeparator" w:id="0">
    <w:p w:rsidR="00C0314F" w:rsidRDefault="00C0314F" w:rsidP="00AA32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314F" w:rsidRDefault="00C0314F" w:rsidP="00AA32E7">
      <w:pPr>
        <w:spacing w:after="0" w:line="240" w:lineRule="auto"/>
      </w:pPr>
      <w:r>
        <w:separator/>
      </w:r>
    </w:p>
  </w:footnote>
  <w:footnote w:type="continuationSeparator" w:id="0">
    <w:p w:rsidR="00C0314F" w:rsidRDefault="00C0314F" w:rsidP="00AA32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9498" w:type="dxa"/>
      <w:tblInd w:w="-176" w:type="dxa"/>
      <w:tblLook w:val="04A0" w:firstRow="1" w:lastRow="0" w:firstColumn="1" w:lastColumn="0" w:noHBand="0" w:noVBand="1"/>
    </w:tblPr>
    <w:tblGrid>
      <w:gridCol w:w="1844"/>
      <w:gridCol w:w="2763"/>
      <w:gridCol w:w="2765"/>
      <w:gridCol w:w="2126"/>
    </w:tblGrid>
    <w:tr w:rsidR="00AA32E7" w:rsidTr="00DF0F6F">
      <w:tc>
        <w:tcPr>
          <w:tcW w:w="1844" w:type="dxa"/>
          <w:vMerge w:val="restart"/>
        </w:tcPr>
        <w:p w:rsidR="00AA32E7" w:rsidRPr="006D0294" w:rsidRDefault="00AA32E7" w:rsidP="00DF0F6F">
          <w:pPr>
            <w:tabs>
              <w:tab w:val="center" w:pos="813"/>
            </w:tabs>
            <w:rPr>
              <w:rFonts w:cstheme="minorHAnsi"/>
              <w:b/>
            </w:rPr>
          </w:pPr>
          <w:r w:rsidRPr="006D0294">
            <w:rPr>
              <w:rFonts w:cstheme="minorHAnsi"/>
              <w:noProof/>
            </w:rPr>
            <w:drawing>
              <wp:anchor distT="0" distB="0" distL="114300" distR="114300" simplePos="0" relativeHeight="251659264" behindDoc="1" locked="0" layoutInCell="1" allowOverlap="1" wp14:anchorId="0532C5CC" wp14:editId="07DACF8C">
                <wp:simplePos x="0" y="0"/>
                <wp:positionH relativeFrom="column">
                  <wp:posOffset>-54739</wp:posOffset>
                </wp:positionH>
                <wp:positionV relativeFrom="paragraph">
                  <wp:posOffset>76835</wp:posOffset>
                </wp:positionV>
                <wp:extent cx="1111885" cy="853193"/>
                <wp:effectExtent l="0" t="0" r="0" b="4445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11885" cy="85319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6D0294">
            <w:rPr>
              <w:rFonts w:cstheme="minorHAnsi"/>
              <w:b/>
            </w:rPr>
            <w:tab/>
          </w:r>
        </w:p>
      </w:tc>
      <w:tc>
        <w:tcPr>
          <w:tcW w:w="2763" w:type="dxa"/>
        </w:tcPr>
        <w:p w:rsidR="00AA32E7" w:rsidRPr="00952D17" w:rsidRDefault="00AA32E7" w:rsidP="00DF0F6F">
          <w:pPr>
            <w:pStyle w:val="Encabezado"/>
            <w:ind w:right="-143"/>
            <w:jc w:val="center"/>
            <w:rPr>
              <w:rFonts w:cstheme="minorHAnsi"/>
            </w:rPr>
          </w:pPr>
          <w:r w:rsidRPr="00952D17">
            <w:rPr>
              <w:rFonts w:cstheme="minorHAnsi"/>
              <w:b/>
            </w:rPr>
            <w:t>ÁREA: VINCULACIÓN CON LA SOCIEDAD</w:t>
          </w:r>
        </w:p>
      </w:tc>
      <w:tc>
        <w:tcPr>
          <w:tcW w:w="2765" w:type="dxa"/>
        </w:tcPr>
        <w:p w:rsidR="00AA32E7" w:rsidRPr="006D0294" w:rsidRDefault="00AA32E7" w:rsidP="00DF0F6F">
          <w:pPr>
            <w:pStyle w:val="Encabezado"/>
            <w:ind w:right="-143"/>
            <w:jc w:val="center"/>
            <w:rPr>
              <w:rFonts w:cstheme="minorHAnsi"/>
            </w:rPr>
          </w:pPr>
          <w:r w:rsidRPr="006D0294">
            <w:rPr>
              <w:rFonts w:cstheme="minorHAnsi"/>
              <w:b/>
            </w:rPr>
            <w:t>PROCESO:</w:t>
          </w:r>
          <w:r w:rsidRPr="006D0294">
            <w:rPr>
              <w:rFonts w:cstheme="minorHAnsi"/>
            </w:rPr>
            <w:t xml:space="preserve"> </w:t>
          </w:r>
          <w:r>
            <w:rPr>
              <w:rFonts w:cstheme="minorHAnsi"/>
            </w:rPr>
            <w:t>PISIP</w:t>
          </w:r>
        </w:p>
      </w:tc>
      <w:tc>
        <w:tcPr>
          <w:tcW w:w="2126" w:type="dxa"/>
        </w:tcPr>
        <w:p w:rsidR="00AA32E7" w:rsidRPr="006D0294" w:rsidRDefault="00AA32E7" w:rsidP="00DF0F6F">
          <w:pPr>
            <w:pStyle w:val="Encabezado"/>
            <w:ind w:right="-143"/>
            <w:jc w:val="center"/>
            <w:rPr>
              <w:rFonts w:cstheme="minorHAnsi"/>
              <w:sz w:val="20"/>
            </w:rPr>
          </w:pPr>
          <w:r w:rsidRPr="006D0294">
            <w:rPr>
              <w:rFonts w:cstheme="minorHAnsi"/>
              <w:sz w:val="20"/>
            </w:rPr>
            <w:t>CODIFICACIÓN</w:t>
          </w:r>
        </w:p>
        <w:p w:rsidR="00AA32E7" w:rsidRPr="006D0294" w:rsidRDefault="00AA32E7" w:rsidP="00DF0F6F">
          <w:pPr>
            <w:pStyle w:val="Encabezado"/>
            <w:ind w:right="-143"/>
            <w:jc w:val="center"/>
            <w:rPr>
              <w:rFonts w:cstheme="minorHAnsi"/>
              <w:b/>
              <w:sz w:val="20"/>
            </w:rPr>
          </w:pPr>
          <w:r w:rsidRPr="006D0294">
            <w:rPr>
              <w:rFonts w:cstheme="minorHAnsi"/>
              <w:b/>
              <w:sz w:val="20"/>
            </w:rPr>
            <w:t>AC-</w:t>
          </w:r>
          <w:r>
            <w:rPr>
              <w:rFonts w:cstheme="minorHAnsi"/>
              <w:b/>
              <w:sz w:val="20"/>
            </w:rPr>
            <w:t>O-007</w:t>
          </w:r>
        </w:p>
      </w:tc>
    </w:tr>
    <w:tr w:rsidR="00AA32E7" w:rsidTr="00DF0F6F">
      <w:tc>
        <w:tcPr>
          <w:tcW w:w="1844" w:type="dxa"/>
          <w:vMerge/>
        </w:tcPr>
        <w:p w:rsidR="00AA32E7" w:rsidRPr="006D0294" w:rsidRDefault="00AA32E7" w:rsidP="00DF0F6F">
          <w:pPr>
            <w:pStyle w:val="Encabezado"/>
            <w:ind w:right="-143"/>
            <w:jc w:val="center"/>
            <w:rPr>
              <w:rFonts w:cstheme="minorHAnsi"/>
              <w:b/>
            </w:rPr>
          </w:pPr>
        </w:p>
      </w:tc>
      <w:tc>
        <w:tcPr>
          <w:tcW w:w="5528" w:type="dxa"/>
          <w:gridSpan w:val="2"/>
          <w:vMerge w:val="restart"/>
        </w:tcPr>
        <w:p w:rsidR="00AA32E7" w:rsidRDefault="00AA32E7" w:rsidP="00DF0F6F">
          <w:pPr>
            <w:pStyle w:val="Encabezado"/>
            <w:pBdr>
              <w:bottom w:val="thickThinSmallGap" w:sz="24" w:space="1" w:color="622423" w:themeColor="accent2" w:themeShade="7F"/>
            </w:pBdr>
            <w:spacing w:line="360" w:lineRule="auto"/>
            <w:jc w:val="center"/>
            <w:rPr>
              <w:rFonts w:ascii="Arial" w:hAnsi="Arial" w:cs="Arial"/>
              <w:b/>
              <w:noProof/>
              <w:sz w:val="24"/>
              <w:szCs w:val="24"/>
              <w:lang w:eastAsia="es-EC"/>
            </w:rPr>
          </w:pPr>
          <w:r w:rsidRPr="00FA01DF">
            <w:rPr>
              <w:rFonts w:ascii="Arial" w:hAnsi="Arial" w:cs="Arial"/>
              <w:b/>
              <w:noProof/>
              <w:sz w:val="24"/>
              <w:szCs w:val="24"/>
              <w:lang w:eastAsia="es-EC"/>
            </w:rPr>
            <w:t>Proyecto Integrador de Sa</w:t>
          </w:r>
          <w:r>
            <w:rPr>
              <w:rFonts w:ascii="Arial" w:hAnsi="Arial" w:cs="Arial"/>
              <w:b/>
              <w:noProof/>
              <w:sz w:val="24"/>
              <w:szCs w:val="24"/>
              <w:lang w:eastAsia="es-EC"/>
            </w:rPr>
            <w:t>beres Investigación y Prácticas</w:t>
          </w:r>
        </w:p>
        <w:p w:rsidR="00AA32E7" w:rsidRPr="00952D17" w:rsidRDefault="00AA32E7" w:rsidP="00DF0F6F">
          <w:pPr>
            <w:rPr>
              <w:rFonts w:cstheme="minorHAnsi"/>
            </w:rPr>
          </w:pPr>
        </w:p>
      </w:tc>
      <w:tc>
        <w:tcPr>
          <w:tcW w:w="2126" w:type="dxa"/>
          <w:shd w:val="clear" w:color="auto" w:fill="auto"/>
        </w:tcPr>
        <w:p w:rsidR="00AA32E7" w:rsidRPr="006D0294" w:rsidRDefault="00AA32E7" w:rsidP="00DF0F6F">
          <w:pPr>
            <w:pStyle w:val="Encabezado"/>
            <w:jc w:val="center"/>
            <w:rPr>
              <w:rFonts w:cstheme="minorHAnsi"/>
              <w:sz w:val="20"/>
            </w:rPr>
          </w:pPr>
          <w:r w:rsidRPr="006D0294">
            <w:rPr>
              <w:rFonts w:cstheme="minorHAnsi"/>
              <w:sz w:val="20"/>
            </w:rPr>
            <w:t>FECHA EMISIÓN DOCUMENTO</w:t>
          </w:r>
        </w:p>
        <w:p w:rsidR="00AA32E7" w:rsidRPr="006D0294" w:rsidRDefault="006931E5" w:rsidP="00DF0F6F">
          <w:pPr>
            <w:pStyle w:val="Encabezado"/>
            <w:jc w:val="center"/>
            <w:rPr>
              <w:rFonts w:cstheme="minorHAnsi"/>
              <w:b/>
              <w:sz w:val="20"/>
            </w:rPr>
          </w:pPr>
          <w:r>
            <w:rPr>
              <w:rFonts w:cstheme="minorHAnsi"/>
              <w:b/>
              <w:sz w:val="20"/>
            </w:rPr>
            <w:t>2019</w:t>
          </w:r>
          <w:r w:rsidR="007E22DD">
            <w:rPr>
              <w:rFonts w:cstheme="minorHAnsi"/>
              <w:b/>
              <w:sz w:val="20"/>
            </w:rPr>
            <w:t xml:space="preserve"> - 2019</w:t>
          </w:r>
        </w:p>
      </w:tc>
    </w:tr>
    <w:tr w:rsidR="00AA32E7" w:rsidTr="00DF0F6F">
      <w:tc>
        <w:tcPr>
          <w:tcW w:w="1844" w:type="dxa"/>
          <w:vMerge/>
        </w:tcPr>
        <w:p w:rsidR="00AA32E7" w:rsidRPr="006D0294" w:rsidRDefault="00AA32E7" w:rsidP="00DF0F6F">
          <w:pPr>
            <w:pStyle w:val="Encabezado"/>
            <w:ind w:right="-143"/>
            <w:jc w:val="center"/>
            <w:rPr>
              <w:rFonts w:cstheme="minorHAnsi"/>
              <w:b/>
            </w:rPr>
          </w:pPr>
        </w:p>
      </w:tc>
      <w:tc>
        <w:tcPr>
          <w:tcW w:w="5528" w:type="dxa"/>
          <w:gridSpan w:val="2"/>
          <w:vMerge/>
        </w:tcPr>
        <w:p w:rsidR="00AA32E7" w:rsidRPr="006D0294" w:rsidRDefault="00AA32E7" w:rsidP="00DF0F6F">
          <w:pPr>
            <w:pStyle w:val="Encabezado"/>
            <w:ind w:right="-143"/>
            <w:jc w:val="center"/>
            <w:rPr>
              <w:rFonts w:cstheme="minorHAnsi"/>
              <w:b/>
            </w:rPr>
          </w:pPr>
        </w:p>
      </w:tc>
      <w:tc>
        <w:tcPr>
          <w:tcW w:w="2126" w:type="dxa"/>
        </w:tcPr>
        <w:p w:rsidR="00AA32E7" w:rsidRPr="006D0294" w:rsidRDefault="00AA32E7" w:rsidP="00DF0F6F">
          <w:pPr>
            <w:jc w:val="center"/>
            <w:rPr>
              <w:rFonts w:cstheme="minorHAnsi"/>
              <w:sz w:val="20"/>
            </w:rPr>
          </w:pPr>
          <w:r w:rsidRPr="006D0294">
            <w:rPr>
              <w:rFonts w:cstheme="minorHAnsi"/>
              <w:sz w:val="20"/>
            </w:rPr>
            <w:t>NÚMERO REVISIÓN</w:t>
          </w:r>
        </w:p>
        <w:p w:rsidR="00AA32E7" w:rsidRPr="006D0294" w:rsidRDefault="007E22DD" w:rsidP="00DF0F6F">
          <w:pPr>
            <w:jc w:val="center"/>
            <w:rPr>
              <w:rFonts w:cstheme="minorHAnsi"/>
              <w:b/>
            </w:rPr>
          </w:pPr>
          <w:r>
            <w:rPr>
              <w:rFonts w:cstheme="minorHAnsi"/>
              <w:b/>
              <w:sz w:val="20"/>
            </w:rPr>
            <w:t>01</w:t>
          </w:r>
        </w:p>
      </w:tc>
    </w:tr>
  </w:tbl>
  <w:p w:rsidR="00AA32E7" w:rsidRDefault="00AA32E7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655C"/>
    <w:rsid w:val="00365C96"/>
    <w:rsid w:val="00382657"/>
    <w:rsid w:val="0044625A"/>
    <w:rsid w:val="005276CD"/>
    <w:rsid w:val="0059655C"/>
    <w:rsid w:val="006556AD"/>
    <w:rsid w:val="006931E5"/>
    <w:rsid w:val="006D61E8"/>
    <w:rsid w:val="00733DB3"/>
    <w:rsid w:val="007E22DD"/>
    <w:rsid w:val="009D2CBF"/>
    <w:rsid w:val="00A07D78"/>
    <w:rsid w:val="00A35D04"/>
    <w:rsid w:val="00AA32E7"/>
    <w:rsid w:val="00BF3DE3"/>
    <w:rsid w:val="00C0314F"/>
    <w:rsid w:val="00C40211"/>
    <w:rsid w:val="00CD4790"/>
    <w:rsid w:val="00E63C9E"/>
    <w:rsid w:val="00EA4F49"/>
    <w:rsid w:val="00F05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C" w:eastAsia="es-EC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AA32E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AA32E7"/>
  </w:style>
  <w:style w:type="paragraph" w:styleId="Piedepgina">
    <w:name w:val="footer"/>
    <w:basedOn w:val="Normal"/>
    <w:link w:val="PiedepginaCar"/>
    <w:uiPriority w:val="99"/>
    <w:unhideWhenUsed/>
    <w:rsid w:val="00AA32E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A32E7"/>
  </w:style>
  <w:style w:type="table" w:styleId="Tablaconcuadrcula">
    <w:name w:val="Table Grid"/>
    <w:basedOn w:val="Tablanormal"/>
    <w:uiPriority w:val="39"/>
    <w:rsid w:val="00AA32E7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C" w:eastAsia="es-EC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AA32E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AA32E7"/>
  </w:style>
  <w:style w:type="paragraph" w:styleId="Piedepgina">
    <w:name w:val="footer"/>
    <w:basedOn w:val="Normal"/>
    <w:link w:val="PiedepginaCar"/>
    <w:uiPriority w:val="99"/>
    <w:unhideWhenUsed/>
    <w:rsid w:val="00AA32E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A32E7"/>
  </w:style>
  <w:style w:type="table" w:styleId="Tablaconcuadrcula">
    <w:name w:val="Table Grid"/>
    <w:basedOn w:val="Tablanormal"/>
    <w:uiPriority w:val="39"/>
    <w:rsid w:val="00AA32E7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170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rcoral</dc:creator>
  <cp:lastModifiedBy>Usuario de Windows</cp:lastModifiedBy>
  <cp:revision>8</cp:revision>
  <dcterms:created xsi:type="dcterms:W3CDTF">2016-07-26T22:42:00Z</dcterms:created>
  <dcterms:modified xsi:type="dcterms:W3CDTF">2019-08-02T10:34:00Z</dcterms:modified>
</cp:coreProperties>
</file>