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1FF" w:rsidRPr="006E749C" w:rsidRDefault="003F2861" w:rsidP="003F2861">
      <w:pPr>
        <w:pStyle w:val="Heading1"/>
        <w:rPr>
          <w:rFonts w:asciiTheme="minorHAnsi" w:hAnsiTheme="minorHAnsi"/>
        </w:rPr>
      </w:pPr>
      <w:r w:rsidRPr="006E749C">
        <w:rPr>
          <w:rFonts w:asciiTheme="minorHAnsi" w:hAnsiTheme="minorHAnsi"/>
        </w:rPr>
        <w:t>Cloud Computing Lab 7 – Review Week</w:t>
      </w:r>
      <w:r w:rsidR="006E749C">
        <w:rPr>
          <w:rFonts w:asciiTheme="minorHAnsi" w:hAnsiTheme="minorHAnsi"/>
        </w:rPr>
        <w:tab/>
      </w:r>
      <w:r w:rsidR="006E749C">
        <w:rPr>
          <w:rFonts w:asciiTheme="minorHAnsi" w:hAnsiTheme="minorHAnsi"/>
        </w:rPr>
        <w:tab/>
      </w:r>
      <w:r w:rsidR="006E749C">
        <w:rPr>
          <w:rFonts w:asciiTheme="minorHAnsi" w:hAnsiTheme="minorHAnsi"/>
        </w:rPr>
        <w:tab/>
      </w:r>
      <w:r w:rsidR="00956594">
        <w:rPr>
          <w:rFonts w:asciiTheme="minorHAnsi" w:hAnsiTheme="minorHAnsi"/>
        </w:rPr>
        <w:t xml:space="preserve">        </w:t>
      </w:r>
      <w:r w:rsidR="006E749C">
        <w:rPr>
          <w:rFonts w:asciiTheme="minorHAnsi" w:hAnsiTheme="minorHAnsi"/>
        </w:rPr>
        <w:t>Word-count: 856</w:t>
      </w:r>
    </w:p>
    <w:p w:rsidR="003F2861" w:rsidRPr="006E749C" w:rsidRDefault="003F2861" w:rsidP="003F2861"/>
    <w:p w:rsidR="003F2861" w:rsidRPr="006E749C" w:rsidRDefault="003F2861" w:rsidP="003F2861">
      <w:pPr>
        <w:pStyle w:val="Heading2"/>
        <w:rPr>
          <w:rFonts w:asciiTheme="minorHAnsi" w:hAnsiTheme="minorHAnsi"/>
        </w:rPr>
      </w:pPr>
      <w:r w:rsidRPr="006E749C">
        <w:rPr>
          <w:rFonts w:asciiTheme="minorHAnsi" w:hAnsiTheme="minorHAnsi"/>
        </w:rPr>
        <w:t>Question 1:</w:t>
      </w:r>
    </w:p>
    <w:p w:rsidR="003F2861" w:rsidRPr="006E749C" w:rsidRDefault="003F2861" w:rsidP="003F2861"/>
    <w:p w:rsidR="003F2861" w:rsidRPr="006E749C" w:rsidRDefault="003F2861" w:rsidP="003F2861">
      <w:pPr>
        <w:rPr>
          <w:sz w:val="24"/>
        </w:rPr>
      </w:pPr>
      <w:r w:rsidRPr="006E749C">
        <w:rPr>
          <w:sz w:val="24"/>
        </w:rPr>
        <w:t>“Describe how docker can be used to solve the increasing interoperability issues associated with a growing number of software products and versions used in the cloud services. Give specific Examples comparing Docker to Traditional Virtual Machines.</w:t>
      </w:r>
    </w:p>
    <w:p w:rsidR="003F2861" w:rsidRPr="006E749C" w:rsidRDefault="003F2861" w:rsidP="003F2861">
      <w:pPr>
        <w:pBdr>
          <w:bottom w:val="single" w:sz="4" w:space="1" w:color="auto"/>
        </w:pBdr>
        <w:rPr>
          <w:sz w:val="24"/>
        </w:rPr>
      </w:pPr>
    </w:p>
    <w:p w:rsidR="003F2861" w:rsidRPr="006E749C" w:rsidRDefault="003F2861" w:rsidP="003F2861">
      <w:pPr>
        <w:rPr>
          <w:sz w:val="24"/>
        </w:rPr>
      </w:pPr>
    </w:p>
    <w:p w:rsidR="00447C43" w:rsidRPr="006E749C" w:rsidRDefault="00447C43" w:rsidP="00447C43">
      <w:pPr>
        <w:rPr>
          <w:rFonts w:eastAsia="Times New Roman" w:cs="Times New Roman"/>
          <w:color w:val="333333"/>
          <w:sz w:val="24"/>
          <w:szCs w:val="24"/>
          <w:lang w:eastAsia="en-GB"/>
        </w:rPr>
      </w:pPr>
      <w:r w:rsidRPr="006E749C">
        <w:rPr>
          <w:rFonts w:eastAsia="Times New Roman" w:cs="Times New Roman"/>
          <w:b/>
          <w:color w:val="333333"/>
          <w:sz w:val="26"/>
          <w:szCs w:val="24"/>
          <w:lang w:eastAsia="en-GB"/>
        </w:rPr>
        <w:t xml:space="preserve">Solving </w:t>
      </w:r>
      <w:r w:rsidRPr="006E749C">
        <w:rPr>
          <w:b/>
          <w:sz w:val="28"/>
        </w:rPr>
        <w:t>Interoperability</w:t>
      </w:r>
      <w:r w:rsidRPr="006E749C">
        <w:rPr>
          <w:b/>
          <w:sz w:val="28"/>
        </w:rPr>
        <w:t>:</w:t>
      </w:r>
    </w:p>
    <w:p w:rsidR="00223D14" w:rsidRPr="006E749C" w:rsidRDefault="00223D14" w:rsidP="00447C43">
      <w:pPr>
        <w:jc w:val="both"/>
        <w:rPr>
          <w:sz w:val="24"/>
        </w:rPr>
      </w:pPr>
      <w:r w:rsidRPr="006E749C">
        <w:rPr>
          <w:sz w:val="24"/>
        </w:rPr>
        <w:t>Interoperability is a massive issue for cloud services. This is due to the devices or software having dependencies or inter-dependencies where they won’t work with each other. Like modifying one piece of software might bring down the entire stack.</w:t>
      </w:r>
    </w:p>
    <w:p w:rsidR="00223D14" w:rsidRPr="006E749C" w:rsidRDefault="00223D14" w:rsidP="00447C43">
      <w:pPr>
        <w:jc w:val="both"/>
        <w:rPr>
          <w:sz w:val="24"/>
        </w:rPr>
      </w:pPr>
      <w:r w:rsidRPr="006E749C">
        <w:rPr>
          <w:sz w:val="24"/>
        </w:rPr>
        <w:t>Isolation of software can be used to try and prevent inter-dependencies. Generally they’ll have a complex software system to ensure that all virtual machines aren’t dependent on each other.</w:t>
      </w:r>
    </w:p>
    <w:p w:rsidR="003F2861" w:rsidRPr="006E749C" w:rsidRDefault="00223D14" w:rsidP="00447C43">
      <w:pPr>
        <w:jc w:val="both"/>
        <w:rPr>
          <w:sz w:val="24"/>
        </w:rPr>
      </w:pPr>
      <w:r w:rsidRPr="006E749C">
        <w:rPr>
          <w:sz w:val="24"/>
        </w:rPr>
        <w:t xml:space="preserve">However </w:t>
      </w:r>
      <w:r w:rsidR="00AA519B" w:rsidRPr="006E749C">
        <w:rPr>
          <w:sz w:val="24"/>
        </w:rPr>
        <w:t xml:space="preserve">Docker is able to solve the problem of Interoperability by introducing standardised containers. Basically we can put whatever we want in the container and it’s sealed off from the rest of the software but we can take what we need out when we need it (in this case it’s generally libraries). </w:t>
      </w:r>
    </w:p>
    <w:p w:rsidR="00BF5B4E" w:rsidRPr="006E749C" w:rsidRDefault="00704369" w:rsidP="00447C43">
      <w:pPr>
        <w:jc w:val="both"/>
      </w:pPr>
      <w:r w:rsidRPr="006E749C">
        <w:rPr>
          <w:sz w:val="24"/>
        </w:rPr>
        <w:t>If we ship in containers, docker is a shipping</w:t>
      </w:r>
      <w:r w:rsidR="00682599" w:rsidRPr="006E749C">
        <w:rPr>
          <w:sz w:val="24"/>
        </w:rPr>
        <w:t xml:space="preserve"> container for </w:t>
      </w:r>
      <w:proofErr w:type="spellStart"/>
      <w:proofErr w:type="gramStart"/>
      <w:r w:rsidR="00682599" w:rsidRPr="006E749C">
        <w:rPr>
          <w:sz w:val="24"/>
        </w:rPr>
        <w:t>source</w:t>
      </w:r>
      <w:r w:rsidRPr="006E749C">
        <w:rPr>
          <w:sz w:val="24"/>
        </w:rPr>
        <w:t>code</w:t>
      </w:r>
      <w:proofErr w:type="spellEnd"/>
      <w:r w:rsidRPr="006E749C">
        <w:rPr>
          <w:sz w:val="24"/>
        </w:rPr>
        <w:t>,</w:t>
      </w:r>
      <w:proofErr w:type="gramEnd"/>
      <w:r w:rsidRPr="006E749C">
        <w:rPr>
          <w:sz w:val="24"/>
        </w:rPr>
        <w:t xml:space="preserve"> we solve the Interoperability issue by giving a standard way of putting code into an interface, which we can ship around to where we want.</w:t>
      </w:r>
    </w:p>
    <w:p w:rsidR="00C91D46" w:rsidRPr="006E749C" w:rsidRDefault="00C91D46" w:rsidP="00447C43">
      <w:pPr>
        <w:jc w:val="both"/>
        <w:rPr>
          <w:sz w:val="24"/>
        </w:rPr>
      </w:pPr>
      <w:r w:rsidRPr="006E749C">
        <w:rPr>
          <w:sz w:val="24"/>
        </w:rPr>
        <w:t>If we compare a Traditional Virtual Server to Docker we can see a number of very significant differences which makes Docker to be the better choice against most Traditional Virtual Servers…</w:t>
      </w:r>
    </w:p>
    <w:p w:rsidR="00C91D46" w:rsidRPr="006E749C" w:rsidRDefault="00C91D46" w:rsidP="00447C43">
      <w:pPr>
        <w:jc w:val="both"/>
        <w:rPr>
          <w:b/>
          <w:sz w:val="24"/>
        </w:rPr>
      </w:pPr>
      <w:r w:rsidRPr="006E749C">
        <w:rPr>
          <w:b/>
          <w:sz w:val="24"/>
        </w:rPr>
        <w:t>Traditional Server:</w:t>
      </w:r>
    </w:p>
    <w:p w:rsidR="00C91D46" w:rsidRPr="006E749C" w:rsidRDefault="00C91D46" w:rsidP="00447C43">
      <w:pPr>
        <w:pStyle w:val="ListParagraph"/>
        <w:numPr>
          <w:ilvl w:val="0"/>
          <w:numId w:val="1"/>
        </w:numPr>
        <w:jc w:val="both"/>
        <w:rPr>
          <w:sz w:val="24"/>
        </w:rPr>
      </w:pPr>
      <w:r w:rsidRPr="006E749C">
        <w:rPr>
          <w:sz w:val="24"/>
        </w:rPr>
        <w:t>Has a host operating system</w:t>
      </w:r>
    </w:p>
    <w:p w:rsidR="00C91D46" w:rsidRPr="006E749C" w:rsidRDefault="00C91D46" w:rsidP="00447C43">
      <w:pPr>
        <w:pStyle w:val="ListParagraph"/>
        <w:numPr>
          <w:ilvl w:val="0"/>
          <w:numId w:val="1"/>
        </w:numPr>
        <w:jc w:val="both"/>
        <w:rPr>
          <w:sz w:val="24"/>
        </w:rPr>
      </w:pPr>
      <w:r w:rsidRPr="006E749C">
        <w:rPr>
          <w:sz w:val="24"/>
        </w:rPr>
        <w:t>Hypervisor to facilitate virtual instances on top of that</w:t>
      </w:r>
    </w:p>
    <w:p w:rsidR="006A10E1" w:rsidRPr="006E749C" w:rsidRDefault="006A10E1" w:rsidP="00447C43">
      <w:pPr>
        <w:pStyle w:val="ListParagraph"/>
        <w:numPr>
          <w:ilvl w:val="0"/>
          <w:numId w:val="1"/>
        </w:numPr>
        <w:jc w:val="both"/>
        <w:rPr>
          <w:sz w:val="24"/>
        </w:rPr>
      </w:pPr>
      <w:r w:rsidRPr="006E749C">
        <w:rPr>
          <w:sz w:val="24"/>
        </w:rPr>
        <w:t>Traditional hardware virtualisation, aims to create an entire virtual machine</w:t>
      </w:r>
    </w:p>
    <w:p w:rsidR="00447C43" w:rsidRPr="006E749C" w:rsidRDefault="00447C43" w:rsidP="00447C43">
      <w:pPr>
        <w:pStyle w:val="ListParagraph"/>
        <w:numPr>
          <w:ilvl w:val="0"/>
          <w:numId w:val="1"/>
        </w:numPr>
        <w:jc w:val="both"/>
        <w:rPr>
          <w:sz w:val="24"/>
        </w:rPr>
      </w:pPr>
      <w:r w:rsidRPr="006E749C">
        <w:rPr>
          <w:color w:val="333333"/>
          <w:shd w:val="clear" w:color="auto" w:fill="FFFFFF"/>
        </w:rPr>
        <w:lastRenderedPageBreak/>
        <w:t xml:space="preserve">Each virtualised application includes not only the </w:t>
      </w:r>
      <w:r w:rsidRPr="006E749C">
        <w:rPr>
          <w:color w:val="333333"/>
          <w:shd w:val="clear" w:color="auto" w:fill="FFFFFF"/>
        </w:rPr>
        <w:t>application</w:t>
      </w:r>
      <w:r w:rsidRPr="006E749C">
        <w:rPr>
          <w:color w:val="333333"/>
          <w:shd w:val="clear" w:color="auto" w:fill="FFFFFF"/>
        </w:rPr>
        <w:t xml:space="preserve"> - which may be only 10s of MB - and the </w:t>
      </w:r>
      <w:r w:rsidRPr="006E749C">
        <w:rPr>
          <w:color w:val="333333"/>
          <w:shd w:val="clear" w:color="auto" w:fill="FFFFFF"/>
        </w:rPr>
        <w:t>necessary</w:t>
      </w:r>
      <w:r w:rsidRPr="006E749C">
        <w:rPr>
          <w:color w:val="333333"/>
          <w:shd w:val="clear" w:color="auto" w:fill="FFFFFF"/>
        </w:rPr>
        <w:t xml:space="preserve"> binaries and libraries, but also an entire guest operating system - which may weigh 10s of GB</w:t>
      </w:r>
    </w:p>
    <w:p w:rsidR="00C91D46" w:rsidRPr="006E749C" w:rsidRDefault="00C91D46" w:rsidP="00447C43">
      <w:pPr>
        <w:jc w:val="both"/>
        <w:rPr>
          <w:sz w:val="24"/>
        </w:rPr>
      </w:pPr>
      <w:r w:rsidRPr="006E749C">
        <w:rPr>
          <w:sz w:val="24"/>
        </w:rPr>
        <w:t>To have multiple copies of that application running on a server you have to fully replicate the guest operating systems and the libraries associated with that, almost like running a full PC.</w:t>
      </w:r>
    </w:p>
    <w:p w:rsidR="005B289F" w:rsidRPr="006E749C" w:rsidRDefault="005B289F" w:rsidP="00447C43">
      <w:pPr>
        <w:jc w:val="both"/>
        <w:rPr>
          <w:b/>
          <w:sz w:val="24"/>
        </w:rPr>
      </w:pPr>
      <w:r w:rsidRPr="006E749C">
        <w:rPr>
          <w:b/>
          <w:sz w:val="24"/>
        </w:rPr>
        <w:t>Docker Server:</w:t>
      </w:r>
    </w:p>
    <w:p w:rsidR="005B289F" w:rsidRPr="006E749C" w:rsidRDefault="005B289F" w:rsidP="00447C43">
      <w:pPr>
        <w:jc w:val="both"/>
        <w:rPr>
          <w:sz w:val="24"/>
        </w:rPr>
      </w:pPr>
      <w:r w:rsidRPr="006E749C">
        <w:rPr>
          <w:sz w:val="24"/>
        </w:rPr>
        <w:t>Docker shares libraries and packages where appropriate</w:t>
      </w:r>
    </w:p>
    <w:p w:rsidR="005B289F" w:rsidRPr="006E749C" w:rsidRDefault="005B289F" w:rsidP="00447C43">
      <w:pPr>
        <w:pStyle w:val="ListParagraph"/>
        <w:numPr>
          <w:ilvl w:val="0"/>
          <w:numId w:val="2"/>
        </w:numPr>
        <w:jc w:val="both"/>
        <w:rPr>
          <w:sz w:val="24"/>
        </w:rPr>
      </w:pPr>
      <w:r w:rsidRPr="006E749C">
        <w:rPr>
          <w:sz w:val="24"/>
        </w:rPr>
        <w:t>The container comprises an application  and its dependencies</w:t>
      </w:r>
    </w:p>
    <w:p w:rsidR="005B289F" w:rsidRPr="006E749C" w:rsidRDefault="005B289F" w:rsidP="00447C43">
      <w:pPr>
        <w:pStyle w:val="ListParagraph"/>
        <w:numPr>
          <w:ilvl w:val="0"/>
          <w:numId w:val="2"/>
        </w:numPr>
        <w:jc w:val="both"/>
        <w:rPr>
          <w:sz w:val="24"/>
        </w:rPr>
      </w:pPr>
      <w:r w:rsidRPr="006E749C">
        <w:rPr>
          <w:sz w:val="24"/>
        </w:rPr>
        <w:t xml:space="preserve">Containers serve to isolate processes which run in the solation in </w:t>
      </w:r>
      <w:proofErr w:type="spellStart"/>
      <w:r w:rsidRPr="006E749C">
        <w:rPr>
          <w:sz w:val="24"/>
        </w:rPr>
        <w:t>userspace</w:t>
      </w:r>
      <w:proofErr w:type="spellEnd"/>
      <w:r w:rsidRPr="006E749C">
        <w:rPr>
          <w:sz w:val="24"/>
        </w:rPr>
        <w:t xml:space="preserve"> on the host’s operating system.</w:t>
      </w:r>
    </w:p>
    <w:p w:rsidR="00220E98" w:rsidRPr="006E749C" w:rsidRDefault="00220E98" w:rsidP="00447C43">
      <w:pPr>
        <w:jc w:val="both"/>
        <w:rPr>
          <w:sz w:val="24"/>
        </w:rPr>
      </w:pPr>
    </w:p>
    <w:p w:rsidR="006A10E1" w:rsidRPr="006E749C" w:rsidRDefault="006A10E1" w:rsidP="00447C43">
      <w:pPr>
        <w:jc w:val="both"/>
        <w:rPr>
          <w:sz w:val="24"/>
        </w:rPr>
      </w:pPr>
      <w:r w:rsidRPr="006E749C">
        <w:rPr>
          <w:sz w:val="24"/>
        </w:rPr>
        <w:t xml:space="preserve">If we wanted to do that in </w:t>
      </w:r>
      <w:proofErr w:type="spellStart"/>
      <w:r w:rsidRPr="006E749C">
        <w:rPr>
          <w:sz w:val="24"/>
        </w:rPr>
        <w:t>Vmware</w:t>
      </w:r>
      <w:proofErr w:type="spellEnd"/>
      <w:r w:rsidRPr="006E749C">
        <w:rPr>
          <w:sz w:val="24"/>
        </w:rPr>
        <w:t>, KVM and Zen virtual machines you’d have to create a full stack of all the software required for that virtualisation.</w:t>
      </w:r>
    </w:p>
    <w:p w:rsidR="00980B82" w:rsidRPr="006E749C" w:rsidRDefault="006A10E1" w:rsidP="00447C43">
      <w:pPr>
        <w:jc w:val="both"/>
        <w:rPr>
          <w:sz w:val="24"/>
        </w:rPr>
      </w:pPr>
      <w:r w:rsidRPr="006E749C">
        <w:rPr>
          <w:sz w:val="24"/>
        </w:rPr>
        <w:t xml:space="preserve">It massively increases the deployment size compared to docker due to the lack of reuse of software. </w:t>
      </w:r>
    </w:p>
    <w:p w:rsidR="00980B82" w:rsidRPr="006E749C" w:rsidRDefault="00980B82" w:rsidP="00447C43">
      <w:pPr>
        <w:jc w:val="both"/>
        <w:rPr>
          <w:sz w:val="24"/>
        </w:rPr>
      </w:pPr>
      <w:r w:rsidRPr="006E749C">
        <w:rPr>
          <w:sz w:val="24"/>
        </w:rPr>
        <w:t xml:space="preserve">With a traditional VM, each application, each copy of an application and each slight modification of an application </w:t>
      </w:r>
      <w:r w:rsidR="0065607F" w:rsidRPr="006E749C">
        <w:rPr>
          <w:sz w:val="24"/>
        </w:rPr>
        <w:t>require</w:t>
      </w:r>
      <w:r w:rsidRPr="006E749C">
        <w:rPr>
          <w:sz w:val="24"/>
        </w:rPr>
        <w:t xml:space="preserve"> creating an entirely new VM.</w:t>
      </w:r>
    </w:p>
    <w:p w:rsidR="00AE0B0D" w:rsidRPr="006E749C" w:rsidRDefault="00AE0B0D" w:rsidP="00447C43">
      <w:pPr>
        <w:jc w:val="both"/>
        <w:rPr>
          <w:sz w:val="24"/>
        </w:rPr>
      </w:pPr>
      <w:r w:rsidRPr="006E749C">
        <w:rPr>
          <w:sz w:val="24"/>
        </w:rPr>
        <w:t>A new application on host need only have the application and its binaries/libraries.</w:t>
      </w:r>
    </w:p>
    <w:p w:rsidR="00A33DF7" w:rsidRPr="006E749C" w:rsidRDefault="00AE0B0D" w:rsidP="00447C43">
      <w:pPr>
        <w:jc w:val="both"/>
        <w:rPr>
          <w:sz w:val="24"/>
        </w:rPr>
      </w:pPr>
      <w:r w:rsidRPr="006E749C">
        <w:rPr>
          <w:sz w:val="24"/>
        </w:rPr>
        <w:t>They are basically shared in the same space to allow containers to work more efficiently.</w:t>
      </w:r>
    </w:p>
    <w:p w:rsidR="00B53CA0" w:rsidRDefault="00447C43" w:rsidP="00447C43">
      <w:pPr>
        <w:jc w:val="both"/>
        <w:rPr>
          <w:sz w:val="24"/>
        </w:rPr>
      </w:pPr>
      <w:r w:rsidRPr="006E749C">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35pt;height:200.2pt">
            <v:imagedata r:id="rId8" o:title="container_vs_vm"/>
          </v:shape>
        </w:pict>
      </w:r>
    </w:p>
    <w:p w:rsidR="007B44A2" w:rsidRPr="00B53CA0" w:rsidRDefault="00B53CA0" w:rsidP="00B53CA0">
      <w:r>
        <w:br w:type="page"/>
      </w:r>
    </w:p>
    <w:p w:rsidR="00585CE8" w:rsidRPr="00B53CA0" w:rsidRDefault="00585CE8" w:rsidP="00447C43">
      <w:pPr>
        <w:jc w:val="both"/>
        <w:rPr>
          <w:b/>
          <w:sz w:val="28"/>
        </w:rPr>
      </w:pPr>
      <w:r w:rsidRPr="00B53CA0">
        <w:rPr>
          <w:b/>
          <w:sz w:val="28"/>
        </w:rPr>
        <w:lastRenderedPageBreak/>
        <w:t>Automate Image Building:</w:t>
      </w:r>
    </w:p>
    <w:p w:rsidR="00585CE8" w:rsidRPr="006E749C" w:rsidRDefault="00585CE8" w:rsidP="00447C43">
      <w:pPr>
        <w:jc w:val="both"/>
        <w:rPr>
          <w:sz w:val="24"/>
        </w:rPr>
      </w:pPr>
      <w:r w:rsidRPr="006E749C">
        <w:rPr>
          <w:sz w:val="24"/>
        </w:rPr>
        <w:t>Docker supports automated, script-driven image generation</w:t>
      </w:r>
    </w:p>
    <w:p w:rsidR="00585CE8" w:rsidRPr="006E749C" w:rsidRDefault="007B44A2" w:rsidP="00447C43">
      <w:pPr>
        <w:pStyle w:val="ListParagraph"/>
        <w:numPr>
          <w:ilvl w:val="0"/>
          <w:numId w:val="3"/>
        </w:numPr>
        <w:jc w:val="both"/>
        <w:rPr>
          <w:sz w:val="24"/>
        </w:rPr>
      </w:pPr>
      <w:r w:rsidRPr="006E749C">
        <w:rPr>
          <w:sz w:val="24"/>
        </w:rPr>
        <w:t>A docker file</w:t>
      </w:r>
      <w:r w:rsidR="00585CE8" w:rsidRPr="006E749C">
        <w:rPr>
          <w:sz w:val="24"/>
        </w:rPr>
        <w:t xml:space="preserve"> specifics the following:</w:t>
      </w:r>
    </w:p>
    <w:p w:rsidR="00585CE8" w:rsidRPr="006E749C" w:rsidRDefault="00585CE8" w:rsidP="00447C43">
      <w:pPr>
        <w:pStyle w:val="ListParagraph"/>
        <w:numPr>
          <w:ilvl w:val="1"/>
          <w:numId w:val="3"/>
        </w:numPr>
        <w:jc w:val="both"/>
        <w:rPr>
          <w:sz w:val="24"/>
        </w:rPr>
      </w:pPr>
      <w:r w:rsidRPr="006E749C">
        <w:rPr>
          <w:sz w:val="24"/>
        </w:rPr>
        <w:t>Base Linux image</w:t>
      </w:r>
    </w:p>
    <w:p w:rsidR="00585CE8" w:rsidRPr="006E749C" w:rsidRDefault="00585CE8" w:rsidP="00447C43">
      <w:pPr>
        <w:pStyle w:val="ListParagraph"/>
        <w:numPr>
          <w:ilvl w:val="1"/>
          <w:numId w:val="3"/>
        </w:numPr>
        <w:jc w:val="both"/>
        <w:rPr>
          <w:sz w:val="24"/>
        </w:rPr>
      </w:pPr>
      <w:r w:rsidRPr="006E749C">
        <w:rPr>
          <w:sz w:val="24"/>
        </w:rPr>
        <w:t>Individual software installation commands</w:t>
      </w:r>
    </w:p>
    <w:p w:rsidR="00585CE8" w:rsidRPr="006E749C" w:rsidRDefault="00585CE8" w:rsidP="00447C43">
      <w:pPr>
        <w:pStyle w:val="ListParagraph"/>
        <w:numPr>
          <w:ilvl w:val="1"/>
          <w:numId w:val="3"/>
        </w:numPr>
        <w:jc w:val="both"/>
        <w:rPr>
          <w:sz w:val="24"/>
        </w:rPr>
      </w:pPr>
      <w:r w:rsidRPr="006E749C">
        <w:rPr>
          <w:sz w:val="24"/>
        </w:rPr>
        <w:t>TCP/IP ports to expose</w:t>
      </w:r>
    </w:p>
    <w:p w:rsidR="00585CE8" w:rsidRDefault="00585CE8" w:rsidP="00447C43">
      <w:pPr>
        <w:pStyle w:val="ListParagraph"/>
        <w:numPr>
          <w:ilvl w:val="1"/>
          <w:numId w:val="3"/>
        </w:numPr>
        <w:jc w:val="both"/>
        <w:rPr>
          <w:sz w:val="24"/>
        </w:rPr>
      </w:pPr>
      <w:r w:rsidRPr="006E749C">
        <w:rPr>
          <w:sz w:val="24"/>
        </w:rPr>
        <w:t>Default command(s) to execute when the container is run</w:t>
      </w:r>
    </w:p>
    <w:p w:rsidR="00B53CA0" w:rsidRPr="006E749C" w:rsidRDefault="00B53CA0" w:rsidP="00B53CA0">
      <w:pPr>
        <w:pStyle w:val="ListParagraph"/>
        <w:ind w:left="1440"/>
        <w:jc w:val="both"/>
        <w:rPr>
          <w:sz w:val="24"/>
        </w:rPr>
      </w:pPr>
    </w:p>
    <w:p w:rsidR="007B44A2" w:rsidRPr="00B53CA0" w:rsidRDefault="00325D1F" w:rsidP="00447C43">
      <w:pPr>
        <w:jc w:val="both"/>
        <w:rPr>
          <w:b/>
          <w:sz w:val="28"/>
        </w:rPr>
      </w:pPr>
      <w:r w:rsidRPr="00B53CA0">
        <w:rPr>
          <w:b/>
          <w:sz w:val="28"/>
        </w:rPr>
        <w:t xml:space="preserve">Docker </w:t>
      </w:r>
      <w:proofErr w:type="spellStart"/>
      <w:r w:rsidRPr="00B53CA0">
        <w:rPr>
          <w:b/>
          <w:sz w:val="28"/>
        </w:rPr>
        <w:t>vs</w:t>
      </w:r>
      <w:proofErr w:type="spellEnd"/>
      <w:r w:rsidRPr="00B53CA0">
        <w:rPr>
          <w:b/>
          <w:sz w:val="28"/>
        </w:rPr>
        <w:t xml:space="preserve"> Virtual Machine Summary:</w:t>
      </w:r>
    </w:p>
    <w:p w:rsidR="002E6E51" w:rsidRPr="00B53CA0" w:rsidRDefault="002E6E51" w:rsidP="00447C43">
      <w:pPr>
        <w:pStyle w:val="ListParagraph"/>
        <w:numPr>
          <w:ilvl w:val="0"/>
          <w:numId w:val="3"/>
        </w:numPr>
        <w:jc w:val="both"/>
        <w:rPr>
          <w:b/>
          <w:i/>
          <w:sz w:val="24"/>
        </w:rPr>
      </w:pPr>
      <w:r w:rsidRPr="00B53CA0">
        <w:rPr>
          <w:b/>
          <w:i/>
          <w:sz w:val="24"/>
        </w:rPr>
        <w:t>Traditional VMs</w:t>
      </w:r>
    </w:p>
    <w:p w:rsidR="00325D1F" w:rsidRPr="006E749C" w:rsidRDefault="00325D1F" w:rsidP="00447C43">
      <w:pPr>
        <w:pStyle w:val="ListParagraph"/>
        <w:numPr>
          <w:ilvl w:val="0"/>
          <w:numId w:val="4"/>
        </w:numPr>
        <w:jc w:val="both"/>
        <w:rPr>
          <w:sz w:val="24"/>
        </w:rPr>
      </w:pPr>
      <w:r w:rsidRPr="006E749C">
        <w:rPr>
          <w:sz w:val="24"/>
        </w:rPr>
        <w:t>Heavy and slow in comparison to docker system</w:t>
      </w:r>
    </w:p>
    <w:p w:rsidR="00A518E3" w:rsidRPr="006E749C" w:rsidRDefault="002E6E51" w:rsidP="00447C43">
      <w:pPr>
        <w:pStyle w:val="ListParagraph"/>
        <w:numPr>
          <w:ilvl w:val="0"/>
          <w:numId w:val="4"/>
        </w:numPr>
        <w:jc w:val="both"/>
        <w:rPr>
          <w:sz w:val="24"/>
        </w:rPr>
      </w:pPr>
      <w:r w:rsidRPr="006E749C">
        <w:rPr>
          <w:sz w:val="24"/>
        </w:rPr>
        <w:t>Takes full guest operating system for the basic requirement from which you build your application on</w:t>
      </w:r>
    </w:p>
    <w:p w:rsidR="00A518E3" w:rsidRPr="00B53CA0" w:rsidRDefault="00A518E3" w:rsidP="00447C43">
      <w:pPr>
        <w:pStyle w:val="ListParagraph"/>
        <w:numPr>
          <w:ilvl w:val="0"/>
          <w:numId w:val="3"/>
        </w:numPr>
        <w:jc w:val="both"/>
        <w:rPr>
          <w:b/>
          <w:i/>
          <w:sz w:val="24"/>
        </w:rPr>
      </w:pPr>
      <w:r w:rsidRPr="00B53CA0">
        <w:rPr>
          <w:b/>
          <w:i/>
          <w:sz w:val="24"/>
        </w:rPr>
        <w:t>Docker:</w:t>
      </w:r>
    </w:p>
    <w:p w:rsidR="00A518E3" w:rsidRPr="006E749C" w:rsidRDefault="00A518E3" w:rsidP="00447C43">
      <w:pPr>
        <w:pStyle w:val="ListParagraph"/>
        <w:numPr>
          <w:ilvl w:val="1"/>
          <w:numId w:val="3"/>
        </w:numPr>
        <w:jc w:val="both"/>
        <w:rPr>
          <w:sz w:val="24"/>
        </w:rPr>
      </w:pPr>
      <w:r w:rsidRPr="006E749C">
        <w:rPr>
          <w:sz w:val="24"/>
        </w:rPr>
        <w:t xml:space="preserve">Allows each container to share each library within the </w:t>
      </w:r>
      <w:proofErr w:type="spellStart"/>
      <w:r w:rsidRPr="006E749C">
        <w:rPr>
          <w:sz w:val="24"/>
        </w:rPr>
        <w:t>userspace</w:t>
      </w:r>
      <w:proofErr w:type="spellEnd"/>
      <w:r w:rsidRPr="006E749C">
        <w:rPr>
          <w:sz w:val="24"/>
        </w:rPr>
        <w:t xml:space="preserve"> so they be started and stopped very quickly and can be deployed much more efficiently</w:t>
      </w:r>
    </w:p>
    <w:p w:rsidR="00447C43" w:rsidRPr="006E749C" w:rsidRDefault="00447C43" w:rsidP="00447C43">
      <w:pPr>
        <w:pStyle w:val="ListParagraph"/>
        <w:jc w:val="both"/>
        <w:rPr>
          <w:b/>
          <w:sz w:val="32"/>
        </w:rPr>
      </w:pPr>
    </w:p>
    <w:p w:rsidR="00447C43" w:rsidRPr="006E749C" w:rsidRDefault="00447C43" w:rsidP="00447C43">
      <w:pPr>
        <w:pBdr>
          <w:bottom w:val="single" w:sz="4" w:space="1" w:color="auto"/>
        </w:pBdr>
        <w:jc w:val="both"/>
        <w:rPr>
          <w:b/>
          <w:sz w:val="32"/>
        </w:rPr>
      </w:pPr>
      <w:r w:rsidRPr="006E749C">
        <w:rPr>
          <w:b/>
          <w:sz w:val="32"/>
        </w:rPr>
        <w:t>Conclusion:</w:t>
      </w:r>
    </w:p>
    <w:p w:rsidR="00447C43" w:rsidRPr="006E749C" w:rsidRDefault="00447C43" w:rsidP="00447C43">
      <w:pPr>
        <w:jc w:val="both"/>
        <w:rPr>
          <w:b/>
          <w:sz w:val="28"/>
        </w:rPr>
      </w:pPr>
    </w:p>
    <w:p w:rsidR="00447C43" w:rsidRPr="006E749C" w:rsidRDefault="00447C43" w:rsidP="00447C43">
      <w:pPr>
        <w:jc w:val="both"/>
        <w:rPr>
          <w:b/>
          <w:sz w:val="28"/>
        </w:rPr>
      </w:pPr>
      <w:r w:rsidRPr="006E749C">
        <w:rPr>
          <w:b/>
          <w:sz w:val="28"/>
        </w:rPr>
        <w:t>Overview of what Docker can do:</w:t>
      </w:r>
    </w:p>
    <w:p w:rsidR="00447C43" w:rsidRPr="00023853" w:rsidRDefault="00447C43" w:rsidP="00447C43">
      <w:pPr>
        <w:numPr>
          <w:ilvl w:val="0"/>
          <w:numId w:val="9"/>
        </w:numPr>
        <w:spacing w:beforeAutospacing="1" w:after="100" w:afterAutospacing="1" w:line="384" w:lineRule="atLeast"/>
        <w:jc w:val="both"/>
        <w:rPr>
          <w:rFonts w:eastAsia="Times New Roman" w:cs="Times New Roman"/>
          <w:color w:val="333333"/>
          <w:sz w:val="24"/>
          <w:szCs w:val="24"/>
          <w:lang w:eastAsia="en-GB"/>
        </w:rPr>
      </w:pPr>
      <w:r w:rsidRPr="006E749C">
        <w:rPr>
          <w:rFonts w:eastAsia="Times New Roman" w:cs="Times New Roman"/>
          <w:b/>
          <w:i/>
          <w:iCs/>
          <w:color w:val="333333"/>
          <w:sz w:val="24"/>
          <w:szCs w:val="24"/>
          <w:lang w:eastAsia="en-GB"/>
        </w:rPr>
        <w:t>Run applications</w:t>
      </w:r>
      <w:r w:rsidRPr="00023853">
        <w:rPr>
          <w:rFonts w:eastAsia="Times New Roman" w:cs="Times New Roman"/>
          <w:b/>
          <w:color w:val="333333"/>
          <w:sz w:val="24"/>
          <w:szCs w:val="24"/>
          <w:lang w:eastAsia="en-GB"/>
        </w:rPr>
        <w:t>:</w:t>
      </w:r>
      <w:r w:rsidRPr="00023853">
        <w:rPr>
          <w:rFonts w:eastAsia="Times New Roman" w:cs="Times New Roman"/>
          <w:color w:val="333333"/>
          <w:sz w:val="24"/>
          <w:szCs w:val="24"/>
          <w:lang w:eastAsia="en-GB"/>
        </w:rPr>
        <w:t xml:space="preserve"> An open source tool to run application inside of </w:t>
      </w:r>
      <w:r w:rsidRPr="006E749C">
        <w:rPr>
          <w:rFonts w:eastAsia="Times New Roman" w:cs="Times New Roman"/>
          <w:color w:val="333333"/>
          <w:sz w:val="24"/>
          <w:szCs w:val="24"/>
          <w:lang w:eastAsia="en-GB"/>
        </w:rPr>
        <w:t>a</w:t>
      </w:r>
      <w:r w:rsidRPr="006E749C">
        <w:rPr>
          <w:rFonts w:eastAsia="Times New Roman" w:cs="Times New Roman"/>
          <w:i/>
          <w:iCs/>
          <w:color w:val="333333"/>
          <w:sz w:val="24"/>
          <w:szCs w:val="24"/>
          <w:lang w:eastAsia="en-GB"/>
        </w:rPr>
        <w:t xml:space="preserve"> Linux container </w:t>
      </w:r>
      <w:r w:rsidRPr="00023853">
        <w:rPr>
          <w:rFonts w:eastAsia="Times New Roman" w:cs="Times New Roman"/>
          <w:color w:val="333333"/>
          <w:sz w:val="24"/>
          <w:szCs w:val="24"/>
          <w:lang w:eastAsia="en-GB"/>
        </w:rPr>
        <w:t>, a kind of light-weight virtual machine</w:t>
      </w:r>
    </w:p>
    <w:p w:rsidR="00447C43" w:rsidRPr="00023853" w:rsidRDefault="00447C43" w:rsidP="00447C43">
      <w:pPr>
        <w:numPr>
          <w:ilvl w:val="0"/>
          <w:numId w:val="9"/>
        </w:numPr>
        <w:spacing w:beforeAutospacing="1" w:after="100" w:afterAutospacing="1" w:line="384" w:lineRule="atLeast"/>
        <w:jc w:val="both"/>
        <w:rPr>
          <w:rFonts w:eastAsia="Times New Roman" w:cs="Times New Roman"/>
          <w:color w:val="333333"/>
          <w:sz w:val="24"/>
          <w:szCs w:val="24"/>
          <w:lang w:eastAsia="en-GB"/>
        </w:rPr>
      </w:pPr>
      <w:r w:rsidRPr="006E749C">
        <w:rPr>
          <w:rFonts w:eastAsia="Times New Roman" w:cs="Times New Roman"/>
          <w:b/>
          <w:i/>
          <w:iCs/>
          <w:color w:val="333333"/>
          <w:sz w:val="24"/>
          <w:szCs w:val="24"/>
          <w:lang w:eastAsia="en-GB"/>
        </w:rPr>
        <w:t>Package applications</w:t>
      </w:r>
      <w:r w:rsidRPr="00023853">
        <w:rPr>
          <w:rFonts w:eastAsia="Times New Roman" w:cs="Times New Roman"/>
          <w:color w:val="333333"/>
          <w:sz w:val="24"/>
          <w:szCs w:val="24"/>
          <w:lang w:eastAsia="en-GB"/>
        </w:rPr>
        <w:t xml:space="preserve">: In addition to running, it also offers tools to package containerised </w:t>
      </w:r>
      <w:r w:rsidRPr="006E749C">
        <w:rPr>
          <w:rFonts w:eastAsia="Times New Roman" w:cs="Times New Roman"/>
          <w:color w:val="333333"/>
          <w:sz w:val="24"/>
          <w:szCs w:val="24"/>
          <w:lang w:eastAsia="en-GB"/>
        </w:rPr>
        <w:t>applications</w:t>
      </w:r>
      <w:r w:rsidRPr="00023853">
        <w:rPr>
          <w:rFonts w:eastAsia="Times New Roman" w:cs="Times New Roman"/>
          <w:color w:val="333333"/>
          <w:sz w:val="24"/>
          <w:szCs w:val="24"/>
          <w:lang w:eastAsia="en-GB"/>
        </w:rPr>
        <w:t xml:space="preserve"> through</w:t>
      </w:r>
      <w:r w:rsidRPr="006E749C">
        <w:rPr>
          <w:rFonts w:eastAsia="Times New Roman" w:cs="Times New Roman"/>
          <w:color w:val="333333"/>
          <w:sz w:val="24"/>
          <w:szCs w:val="24"/>
          <w:lang w:eastAsia="en-GB"/>
        </w:rPr>
        <w:t> </w:t>
      </w:r>
      <w:r w:rsidRPr="006E749C">
        <w:rPr>
          <w:rFonts w:eastAsia="Times New Roman" w:cs="Times New Roman"/>
          <w:i/>
          <w:iCs/>
          <w:color w:val="333333"/>
          <w:sz w:val="24"/>
          <w:szCs w:val="24"/>
          <w:lang w:eastAsia="en-GB"/>
        </w:rPr>
        <w:t>Docker Files</w:t>
      </w:r>
    </w:p>
    <w:p w:rsidR="00447C43" w:rsidRPr="00B53CA0" w:rsidRDefault="00447C43" w:rsidP="00B53CA0">
      <w:pPr>
        <w:numPr>
          <w:ilvl w:val="0"/>
          <w:numId w:val="9"/>
        </w:numPr>
        <w:spacing w:beforeAutospacing="1" w:after="100" w:afterAutospacing="1" w:line="384" w:lineRule="atLeast"/>
        <w:jc w:val="both"/>
        <w:rPr>
          <w:rFonts w:eastAsia="Times New Roman" w:cs="Times New Roman"/>
          <w:color w:val="333333"/>
          <w:sz w:val="24"/>
          <w:szCs w:val="24"/>
          <w:lang w:eastAsia="en-GB"/>
        </w:rPr>
      </w:pPr>
      <w:r w:rsidRPr="006E749C">
        <w:rPr>
          <w:rFonts w:eastAsia="Times New Roman" w:cs="Times New Roman"/>
          <w:b/>
          <w:i/>
          <w:iCs/>
          <w:color w:val="333333"/>
          <w:sz w:val="24"/>
          <w:szCs w:val="24"/>
          <w:lang w:eastAsia="en-GB"/>
        </w:rPr>
        <w:t>Distribute Application:</w:t>
      </w:r>
      <w:r w:rsidRPr="00023853">
        <w:rPr>
          <w:rFonts w:eastAsia="Times New Roman" w:cs="Times New Roman"/>
          <w:color w:val="333333"/>
          <w:sz w:val="24"/>
          <w:szCs w:val="24"/>
          <w:lang w:eastAsia="en-GB"/>
        </w:rPr>
        <w:t xml:space="preserve"> Create your own</w:t>
      </w:r>
      <w:r w:rsidRPr="006E749C">
        <w:rPr>
          <w:rFonts w:eastAsia="Times New Roman" w:cs="Times New Roman"/>
          <w:color w:val="333333"/>
          <w:sz w:val="24"/>
          <w:szCs w:val="24"/>
          <w:lang w:eastAsia="en-GB"/>
        </w:rPr>
        <w:t> </w:t>
      </w:r>
      <w:r w:rsidRPr="006E749C">
        <w:rPr>
          <w:rFonts w:eastAsia="Times New Roman" w:cs="Times New Roman"/>
          <w:i/>
          <w:iCs/>
          <w:color w:val="333333"/>
          <w:sz w:val="24"/>
          <w:szCs w:val="24"/>
          <w:lang w:eastAsia="en-GB"/>
        </w:rPr>
        <w:t>Docker registries or hubs,</w:t>
      </w:r>
      <w:r w:rsidRPr="00023853">
        <w:rPr>
          <w:rFonts w:eastAsia="Times New Roman" w:cs="Times New Roman"/>
          <w:color w:val="333333"/>
          <w:sz w:val="24"/>
          <w:szCs w:val="24"/>
          <w:lang w:eastAsia="en-GB"/>
        </w:rPr>
        <w:t xml:space="preserve"> a cloud service for sharing applications and automating workflows.</w:t>
      </w:r>
    </w:p>
    <w:p w:rsidR="00447C43" w:rsidRPr="006E749C" w:rsidRDefault="00447C43" w:rsidP="00447C43">
      <w:pPr>
        <w:pStyle w:val="Heading3"/>
        <w:spacing w:before="240" w:after="240"/>
        <w:jc w:val="both"/>
        <w:rPr>
          <w:rFonts w:asciiTheme="minorHAnsi" w:hAnsiTheme="minorHAnsi"/>
          <w:color w:val="333333"/>
          <w:sz w:val="28"/>
          <w:szCs w:val="36"/>
        </w:rPr>
      </w:pPr>
      <w:r w:rsidRPr="006E749C">
        <w:rPr>
          <w:rFonts w:asciiTheme="minorHAnsi" w:hAnsiTheme="minorHAnsi"/>
          <w:color w:val="333333"/>
          <w:sz w:val="28"/>
          <w:szCs w:val="36"/>
        </w:rPr>
        <w:t>Docker Architectural Overview:</w:t>
      </w:r>
    </w:p>
    <w:p w:rsidR="00447C43" w:rsidRPr="00447C43" w:rsidRDefault="00447C43" w:rsidP="00447C43">
      <w:pPr>
        <w:numPr>
          <w:ilvl w:val="0"/>
          <w:numId w:val="9"/>
        </w:numPr>
        <w:spacing w:before="100" w:beforeAutospacing="1" w:after="100" w:afterAutospacing="1" w:line="384" w:lineRule="atLeast"/>
        <w:jc w:val="both"/>
        <w:rPr>
          <w:rFonts w:eastAsia="Times New Roman" w:cs="Times New Roman"/>
          <w:color w:val="333333"/>
          <w:sz w:val="24"/>
          <w:szCs w:val="24"/>
          <w:lang w:eastAsia="en-GB"/>
        </w:rPr>
      </w:pPr>
      <w:r w:rsidRPr="00447C43">
        <w:rPr>
          <w:rFonts w:eastAsia="Times New Roman" w:cs="Times New Roman"/>
          <w:color w:val="333333"/>
          <w:sz w:val="24"/>
          <w:szCs w:val="24"/>
          <w:lang w:eastAsia="en-GB"/>
        </w:rPr>
        <w:t>Docker uses a client-server architecture</w:t>
      </w:r>
    </w:p>
    <w:p w:rsidR="00447C43" w:rsidRPr="00447C43" w:rsidRDefault="00447C43" w:rsidP="00447C43">
      <w:pPr>
        <w:numPr>
          <w:ilvl w:val="0"/>
          <w:numId w:val="9"/>
        </w:numPr>
        <w:spacing w:beforeAutospacing="1" w:after="100" w:afterAutospacing="1" w:line="384" w:lineRule="atLeast"/>
        <w:jc w:val="both"/>
        <w:rPr>
          <w:rFonts w:eastAsia="Times New Roman" w:cs="Times New Roman"/>
          <w:color w:val="333333"/>
          <w:sz w:val="24"/>
          <w:szCs w:val="24"/>
          <w:lang w:eastAsia="en-GB"/>
        </w:rPr>
      </w:pPr>
      <w:r w:rsidRPr="00447C43">
        <w:rPr>
          <w:rFonts w:eastAsia="Times New Roman" w:cs="Times New Roman"/>
          <w:color w:val="333333"/>
          <w:sz w:val="24"/>
          <w:szCs w:val="24"/>
          <w:lang w:eastAsia="en-GB"/>
        </w:rPr>
        <w:t>The</w:t>
      </w:r>
      <w:r w:rsidRPr="006E749C">
        <w:rPr>
          <w:rFonts w:eastAsia="Times New Roman" w:cs="Times New Roman"/>
          <w:color w:val="333333"/>
          <w:sz w:val="24"/>
          <w:szCs w:val="24"/>
          <w:lang w:eastAsia="en-GB"/>
        </w:rPr>
        <w:t> </w:t>
      </w:r>
      <w:r w:rsidRPr="006E749C">
        <w:rPr>
          <w:rFonts w:eastAsia="Times New Roman" w:cs="Times New Roman"/>
          <w:i/>
          <w:iCs/>
          <w:color w:val="333333"/>
          <w:sz w:val="24"/>
          <w:szCs w:val="24"/>
          <w:lang w:eastAsia="en-GB"/>
        </w:rPr>
        <w:t>Docker client </w:t>
      </w:r>
      <w:r w:rsidRPr="00447C43">
        <w:rPr>
          <w:rFonts w:eastAsia="Times New Roman" w:cs="Times New Roman"/>
          <w:color w:val="333333"/>
          <w:sz w:val="24"/>
          <w:szCs w:val="24"/>
          <w:lang w:eastAsia="en-GB"/>
        </w:rPr>
        <w:t>talks to the</w:t>
      </w:r>
      <w:r w:rsidRPr="006E749C">
        <w:rPr>
          <w:rFonts w:eastAsia="Times New Roman" w:cs="Times New Roman"/>
          <w:color w:val="333333"/>
          <w:sz w:val="24"/>
          <w:szCs w:val="24"/>
          <w:lang w:eastAsia="en-GB"/>
        </w:rPr>
        <w:t> </w:t>
      </w:r>
      <w:r w:rsidRPr="006E749C">
        <w:rPr>
          <w:rFonts w:eastAsia="Times New Roman" w:cs="Times New Roman"/>
          <w:i/>
          <w:iCs/>
          <w:color w:val="333333"/>
          <w:sz w:val="24"/>
          <w:szCs w:val="24"/>
          <w:lang w:eastAsia="en-GB"/>
        </w:rPr>
        <w:t>Docker daemon </w:t>
      </w:r>
      <w:r w:rsidRPr="00447C43">
        <w:rPr>
          <w:rFonts w:eastAsia="Times New Roman" w:cs="Times New Roman"/>
          <w:color w:val="333333"/>
          <w:sz w:val="24"/>
          <w:szCs w:val="24"/>
          <w:lang w:eastAsia="en-GB"/>
        </w:rPr>
        <w:t>, which does the heavy lifting of building, running and distributing your Docker containers</w:t>
      </w:r>
    </w:p>
    <w:p w:rsidR="00447C43" w:rsidRPr="00447C43" w:rsidRDefault="00447C43" w:rsidP="00447C43">
      <w:pPr>
        <w:numPr>
          <w:ilvl w:val="0"/>
          <w:numId w:val="9"/>
        </w:numPr>
        <w:spacing w:before="100" w:beforeAutospacing="1" w:after="100" w:afterAutospacing="1" w:line="384" w:lineRule="atLeast"/>
        <w:jc w:val="both"/>
        <w:rPr>
          <w:rFonts w:eastAsia="Times New Roman" w:cs="Times New Roman"/>
          <w:color w:val="333333"/>
          <w:sz w:val="24"/>
          <w:szCs w:val="24"/>
          <w:lang w:eastAsia="en-GB"/>
        </w:rPr>
      </w:pPr>
      <w:r w:rsidRPr="00447C43">
        <w:rPr>
          <w:rFonts w:eastAsia="Times New Roman" w:cs="Times New Roman"/>
          <w:color w:val="333333"/>
          <w:sz w:val="24"/>
          <w:szCs w:val="24"/>
          <w:lang w:eastAsia="en-GB"/>
        </w:rPr>
        <w:lastRenderedPageBreak/>
        <w:t>Both the Docker client and the daemon can run on the same system, or you can connect a Docker client to a remote daemon.</w:t>
      </w:r>
    </w:p>
    <w:p w:rsidR="00447C43" w:rsidRPr="006E749C" w:rsidRDefault="00447C43" w:rsidP="00447C43">
      <w:pPr>
        <w:numPr>
          <w:ilvl w:val="0"/>
          <w:numId w:val="9"/>
        </w:numPr>
        <w:spacing w:before="100" w:beforeAutospacing="1" w:after="100" w:afterAutospacing="1" w:line="384" w:lineRule="atLeast"/>
        <w:jc w:val="both"/>
        <w:rPr>
          <w:rFonts w:eastAsia="Times New Roman" w:cs="Times New Roman"/>
          <w:color w:val="333333"/>
          <w:sz w:val="24"/>
          <w:szCs w:val="24"/>
          <w:lang w:eastAsia="en-GB"/>
        </w:rPr>
      </w:pPr>
      <w:r w:rsidRPr="00447C43">
        <w:rPr>
          <w:rFonts w:eastAsia="Times New Roman" w:cs="Times New Roman"/>
          <w:color w:val="333333"/>
          <w:sz w:val="24"/>
          <w:szCs w:val="24"/>
          <w:lang w:eastAsia="en-GB"/>
        </w:rPr>
        <w:t xml:space="preserve">The Docker client and daemon communicate via sockets or through a </w:t>
      </w:r>
      <w:proofErr w:type="spellStart"/>
      <w:r w:rsidRPr="00447C43">
        <w:rPr>
          <w:rFonts w:eastAsia="Times New Roman" w:cs="Times New Roman"/>
          <w:color w:val="333333"/>
          <w:sz w:val="24"/>
          <w:szCs w:val="24"/>
          <w:lang w:eastAsia="en-GB"/>
        </w:rPr>
        <w:t>RESTful</w:t>
      </w:r>
      <w:proofErr w:type="spellEnd"/>
      <w:r w:rsidRPr="00447C43">
        <w:rPr>
          <w:rFonts w:eastAsia="Times New Roman" w:cs="Times New Roman"/>
          <w:color w:val="333333"/>
          <w:sz w:val="24"/>
          <w:szCs w:val="24"/>
          <w:lang w:eastAsia="en-GB"/>
        </w:rPr>
        <w:t xml:space="preserve"> API.</w:t>
      </w:r>
    </w:p>
    <w:p w:rsidR="00B53CA0" w:rsidRDefault="00447C43" w:rsidP="00447C43">
      <w:pPr>
        <w:spacing w:before="100" w:beforeAutospacing="1" w:after="100" w:afterAutospacing="1" w:line="384" w:lineRule="atLeast"/>
        <w:jc w:val="both"/>
        <w:rPr>
          <w:sz w:val="24"/>
        </w:rPr>
      </w:pPr>
      <w:r w:rsidRPr="006E749C">
        <w:rPr>
          <w:rFonts w:eastAsia="Times New Roman" w:cs="Times New Roman"/>
          <w:color w:val="333333"/>
          <w:sz w:val="24"/>
          <w:szCs w:val="24"/>
          <w:lang w:eastAsia="en-GB"/>
        </w:rPr>
        <w:t xml:space="preserve">Docker drastically can reduce </w:t>
      </w:r>
      <w:r w:rsidR="006E749C" w:rsidRPr="006E749C">
        <w:rPr>
          <w:sz w:val="24"/>
        </w:rPr>
        <w:t>Interoperability;</w:t>
      </w:r>
      <w:r w:rsidRPr="006E749C">
        <w:rPr>
          <w:sz w:val="24"/>
        </w:rPr>
        <w:t xml:space="preserve"> this is achieved through eliminating potentially redundant data such as including the OS on each machine </w:t>
      </w:r>
      <w:r w:rsidR="006E749C" w:rsidRPr="006E749C">
        <w:rPr>
          <w:sz w:val="24"/>
        </w:rPr>
        <w:t xml:space="preserve">rather than using the </w:t>
      </w:r>
      <w:proofErr w:type="spellStart"/>
      <w:r w:rsidR="006E749C" w:rsidRPr="006E749C">
        <w:rPr>
          <w:sz w:val="24"/>
        </w:rPr>
        <w:t>userspace</w:t>
      </w:r>
      <w:proofErr w:type="spellEnd"/>
      <w:r w:rsidR="006E749C" w:rsidRPr="006E749C">
        <w:rPr>
          <w:sz w:val="24"/>
        </w:rPr>
        <w:t xml:space="preserve">. Furthermore the libraries are accessible through any of the other containers that need to use them. </w:t>
      </w:r>
    </w:p>
    <w:p w:rsidR="00447C43" w:rsidRPr="006E749C" w:rsidRDefault="006E749C" w:rsidP="00447C43">
      <w:pPr>
        <w:spacing w:before="100" w:beforeAutospacing="1" w:after="100" w:afterAutospacing="1" w:line="384" w:lineRule="atLeast"/>
        <w:jc w:val="both"/>
        <w:rPr>
          <w:sz w:val="24"/>
        </w:rPr>
      </w:pPr>
      <w:bookmarkStart w:id="0" w:name="_GoBack"/>
      <w:bookmarkEnd w:id="0"/>
      <w:r w:rsidRPr="006E749C">
        <w:rPr>
          <w:sz w:val="24"/>
        </w:rPr>
        <w:t>Containers provide a way to isolate and easily manage the data by packing them away into separate locations, each container should be lightweight and shouldn’t contain massive amounts of data, this makes for a great deal of cohesion within the cloud network, reducing overall dependencies and workload on the machine due to there being no need to have all containers running at once. It is easy to make alternations to the containers as they are quick to start and stop and as mentioned should be isolated.</w:t>
      </w:r>
    </w:p>
    <w:p w:rsidR="006E749C" w:rsidRPr="00447C43" w:rsidRDefault="006E749C" w:rsidP="00447C43">
      <w:pPr>
        <w:spacing w:before="100" w:beforeAutospacing="1" w:after="100" w:afterAutospacing="1" w:line="384" w:lineRule="atLeast"/>
        <w:jc w:val="both"/>
        <w:rPr>
          <w:rFonts w:eastAsia="Times New Roman" w:cs="Times New Roman"/>
          <w:color w:val="333333"/>
          <w:szCs w:val="24"/>
          <w:lang w:eastAsia="en-GB"/>
        </w:rPr>
      </w:pPr>
      <w:r w:rsidRPr="006E749C">
        <w:rPr>
          <w:sz w:val="24"/>
        </w:rPr>
        <w:t xml:space="preserve">Overall Docker proves to be the better option is almost everyway due to its lightweight containerised system and this is clearly apparent as significant vendors such as IBM, Google, AWS, VMware, </w:t>
      </w:r>
      <w:proofErr w:type="spellStart"/>
      <w:proofErr w:type="gramStart"/>
      <w:r w:rsidRPr="006E749C">
        <w:rPr>
          <w:sz w:val="24"/>
        </w:rPr>
        <w:t>RedHat</w:t>
      </w:r>
      <w:proofErr w:type="spellEnd"/>
      <w:proofErr w:type="gramEnd"/>
      <w:r w:rsidRPr="006E749C">
        <w:rPr>
          <w:sz w:val="24"/>
        </w:rPr>
        <w:t xml:space="preserve"> </w:t>
      </w:r>
      <w:proofErr w:type="spellStart"/>
      <w:r w:rsidRPr="006E749C">
        <w:rPr>
          <w:sz w:val="24"/>
        </w:rPr>
        <w:t>etc</w:t>
      </w:r>
      <w:proofErr w:type="spellEnd"/>
      <w:r w:rsidRPr="006E749C">
        <w:rPr>
          <w:sz w:val="24"/>
        </w:rPr>
        <w:t xml:space="preserve"> have announced support for docker.</w:t>
      </w:r>
    </w:p>
    <w:p w:rsidR="006B7C04" w:rsidRDefault="006B7C04" w:rsidP="00447C43">
      <w:pPr>
        <w:jc w:val="both"/>
        <w:rPr>
          <w:sz w:val="24"/>
        </w:rPr>
      </w:pPr>
    </w:p>
    <w:p w:rsidR="00447C43" w:rsidRPr="00447C43" w:rsidRDefault="00447C43" w:rsidP="00447C43">
      <w:pPr>
        <w:jc w:val="both"/>
        <w:rPr>
          <w:sz w:val="24"/>
        </w:rPr>
      </w:pPr>
    </w:p>
    <w:p w:rsidR="002E6E51" w:rsidRPr="00325D1F" w:rsidRDefault="002E6E51" w:rsidP="00447C43">
      <w:pPr>
        <w:pStyle w:val="ListParagraph"/>
        <w:jc w:val="both"/>
        <w:rPr>
          <w:sz w:val="24"/>
        </w:rPr>
      </w:pPr>
    </w:p>
    <w:p w:rsidR="00585CE8" w:rsidRDefault="00585CE8" w:rsidP="006A10E1">
      <w:pPr>
        <w:jc w:val="both"/>
        <w:rPr>
          <w:sz w:val="24"/>
        </w:rPr>
      </w:pPr>
    </w:p>
    <w:p w:rsidR="00980B82" w:rsidRPr="006A10E1" w:rsidRDefault="00980B82" w:rsidP="006A10E1">
      <w:pPr>
        <w:jc w:val="both"/>
        <w:rPr>
          <w:sz w:val="24"/>
        </w:rPr>
      </w:pPr>
    </w:p>
    <w:p w:rsidR="006A10E1" w:rsidRPr="006A10E1" w:rsidRDefault="006A10E1" w:rsidP="006A10E1">
      <w:pPr>
        <w:jc w:val="both"/>
        <w:rPr>
          <w:sz w:val="24"/>
        </w:rPr>
      </w:pPr>
    </w:p>
    <w:p w:rsidR="00DA308E" w:rsidRDefault="00DA308E" w:rsidP="00C91D46">
      <w:pPr>
        <w:jc w:val="both"/>
        <w:rPr>
          <w:sz w:val="24"/>
        </w:rPr>
      </w:pPr>
    </w:p>
    <w:p w:rsidR="00DA308E" w:rsidRPr="00C91D46" w:rsidRDefault="00DA308E" w:rsidP="00C91D46">
      <w:pPr>
        <w:jc w:val="both"/>
        <w:rPr>
          <w:sz w:val="24"/>
        </w:rPr>
      </w:pPr>
    </w:p>
    <w:p w:rsidR="00682599" w:rsidRDefault="00682599" w:rsidP="00223D14">
      <w:pPr>
        <w:jc w:val="both"/>
        <w:rPr>
          <w:sz w:val="24"/>
        </w:rPr>
      </w:pPr>
    </w:p>
    <w:p w:rsidR="00682599" w:rsidRDefault="00682599" w:rsidP="00223D14">
      <w:pPr>
        <w:jc w:val="both"/>
        <w:rPr>
          <w:sz w:val="24"/>
        </w:rPr>
      </w:pPr>
    </w:p>
    <w:p w:rsidR="00682599" w:rsidRDefault="00682599" w:rsidP="00223D14">
      <w:pPr>
        <w:jc w:val="both"/>
        <w:rPr>
          <w:sz w:val="24"/>
        </w:rPr>
      </w:pPr>
    </w:p>
    <w:p w:rsidR="00223D14" w:rsidRPr="003F2861" w:rsidRDefault="00223D14" w:rsidP="00AA519B">
      <w:pPr>
        <w:jc w:val="both"/>
        <w:rPr>
          <w:sz w:val="24"/>
        </w:rPr>
      </w:pPr>
    </w:p>
    <w:sectPr w:rsidR="00223D14" w:rsidRPr="003F2861" w:rsidSect="00DA308E">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0EA" w:rsidRDefault="00F500EA" w:rsidP="003F2861">
      <w:pPr>
        <w:spacing w:after="0" w:line="240" w:lineRule="auto"/>
      </w:pPr>
      <w:r>
        <w:separator/>
      </w:r>
    </w:p>
  </w:endnote>
  <w:endnote w:type="continuationSeparator" w:id="0">
    <w:p w:rsidR="00F500EA" w:rsidRDefault="00F500EA" w:rsidP="003F2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0EA" w:rsidRDefault="00F500EA" w:rsidP="003F2861">
      <w:pPr>
        <w:spacing w:after="0" w:line="240" w:lineRule="auto"/>
      </w:pPr>
      <w:r>
        <w:separator/>
      </w:r>
    </w:p>
  </w:footnote>
  <w:footnote w:type="continuationSeparator" w:id="0">
    <w:p w:rsidR="00F500EA" w:rsidRDefault="00F500EA" w:rsidP="003F28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08E" w:rsidRDefault="00DA308E" w:rsidP="00DA308E">
    <w:pPr>
      <w:pStyle w:val="Header"/>
    </w:pPr>
    <w:r>
      <w:t xml:space="preserve">D14123580 </w:t>
    </w:r>
    <w:proofErr w:type="spellStart"/>
    <w:r>
      <w:t>Donncha</w:t>
    </w:r>
    <w:proofErr w:type="spellEnd"/>
    <w:r>
      <w:t xml:space="preserve"> Cassidy-Hand</w:t>
    </w:r>
  </w:p>
  <w:p w:rsidR="00DA308E" w:rsidRDefault="00DA30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63D1C"/>
    <w:multiLevelType w:val="hybridMultilevel"/>
    <w:tmpl w:val="1C404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035614"/>
    <w:multiLevelType w:val="multilevel"/>
    <w:tmpl w:val="EA08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3545A7"/>
    <w:multiLevelType w:val="hybridMultilevel"/>
    <w:tmpl w:val="984895D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34167D97"/>
    <w:multiLevelType w:val="hybridMultilevel"/>
    <w:tmpl w:val="DDD26DA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373238E5"/>
    <w:multiLevelType w:val="hybridMultilevel"/>
    <w:tmpl w:val="FEA0CF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EB30994"/>
    <w:multiLevelType w:val="multilevel"/>
    <w:tmpl w:val="5F12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1F3B6B"/>
    <w:multiLevelType w:val="hybridMultilevel"/>
    <w:tmpl w:val="8B0A8CB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64667B06"/>
    <w:multiLevelType w:val="hybridMultilevel"/>
    <w:tmpl w:val="BE36B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F804E36"/>
    <w:multiLevelType w:val="hybridMultilevel"/>
    <w:tmpl w:val="6B58A5B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72556BC3"/>
    <w:multiLevelType w:val="hybridMultilevel"/>
    <w:tmpl w:val="B45016B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4"/>
  </w:num>
  <w:num w:numId="4">
    <w:abstractNumId w:val="3"/>
  </w:num>
  <w:num w:numId="5">
    <w:abstractNumId w:val="8"/>
  </w:num>
  <w:num w:numId="6">
    <w:abstractNumId w:val="6"/>
  </w:num>
  <w:num w:numId="7">
    <w:abstractNumId w:val="2"/>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D4E"/>
    <w:rsid w:val="00023853"/>
    <w:rsid w:val="000D41FF"/>
    <w:rsid w:val="00190A70"/>
    <w:rsid w:val="00220E98"/>
    <w:rsid w:val="00223D14"/>
    <w:rsid w:val="002E6E51"/>
    <w:rsid w:val="00304D4E"/>
    <w:rsid w:val="00325D1F"/>
    <w:rsid w:val="003B55E6"/>
    <w:rsid w:val="003F2861"/>
    <w:rsid w:val="00447C43"/>
    <w:rsid w:val="00472D1E"/>
    <w:rsid w:val="00585CE8"/>
    <w:rsid w:val="005B289F"/>
    <w:rsid w:val="0065607F"/>
    <w:rsid w:val="00682599"/>
    <w:rsid w:val="006A10E1"/>
    <w:rsid w:val="006B7C04"/>
    <w:rsid w:val="006E749C"/>
    <w:rsid w:val="00704369"/>
    <w:rsid w:val="007B44A2"/>
    <w:rsid w:val="007C61BE"/>
    <w:rsid w:val="00956594"/>
    <w:rsid w:val="00980B82"/>
    <w:rsid w:val="009D3205"/>
    <w:rsid w:val="00A33DF7"/>
    <w:rsid w:val="00A518E3"/>
    <w:rsid w:val="00AA519B"/>
    <w:rsid w:val="00AE0B0D"/>
    <w:rsid w:val="00B53CA0"/>
    <w:rsid w:val="00BE277D"/>
    <w:rsid w:val="00BF5B4E"/>
    <w:rsid w:val="00C91D46"/>
    <w:rsid w:val="00D75579"/>
    <w:rsid w:val="00DA308E"/>
    <w:rsid w:val="00DB5EBC"/>
    <w:rsid w:val="00EE59F4"/>
    <w:rsid w:val="00F500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28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8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286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F286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F28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2861"/>
  </w:style>
  <w:style w:type="paragraph" w:styleId="Footer">
    <w:name w:val="footer"/>
    <w:basedOn w:val="Normal"/>
    <w:link w:val="FooterChar"/>
    <w:uiPriority w:val="99"/>
    <w:unhideWhenUsed/>
    <w:rsid w:val="003F28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2861"/>
  </w:style>
  <w:style w:type="character" w:customStyle="1" w:styleId="Heading3Char">
    <w:name w:val="Heading 3 Char"/>
    <w:basedOn w:val="DefaultParagraphFont"/>
    <w:link w:val="Heading3"/>
    <w:uiPriority w:val="9"/>
    <w:rsid w:val="003F286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91D46"/>
    <w:pPr>
      <w:ind w:left="720"/>
      <w:contextualSpacing/>
    </w:pPr>
  </w:style>
  <w:style w:type="character" w:styleId="Emphasis">
    <w:name w:val="Emphasis"/>
    <w:basedOn w:val="DefaultParagraphFont"/>
    <w:uiPriority w:val="20"/>
    <w:qFormat/>
    <w:rsid w:val="00023853"/>
    <w:rPr>
      <w:i/>
      <w:iCs/>
    </w:rPr>
  </w:style>
  <w:style w:type="character" w:customStyle="1" w:styleId="apple-converted-space">
    <w:name w:val="apple-converted-space"/>
    <w:basedOn w:val="DefaultParagraphFont"/>
    <w:rsid w:val="000238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28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8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286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F286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F28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2861"/>
  </w:style>
  <w:style w:type="paragraph" w:styleId="Footer">
    <w:name w:val="footer"/>
    <w:basedOn w:val="Normal"/>
    <w:link w:val="FooterChar"/>
    <w:uiPriority w:val="99"/>
    <w:unhideWhenUsed/>
    <w:rsid w:val="003F28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2861"/>
  </w:style>
  <w:style w:type="character" w:customStyle="1" w:styleId="Heading3Char">
    <w:name w:val="Heading 3 Char"/>
    <w:basedOn w:val="DefaultParagraphFont"/>
    <w:link w:val="Heading3"/>
    <w:uiPriority w:val="9"/>
    <w:rsid w:val="003F286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91D46"/>
    <w:pPr>
      <w:ind w:left="720"/>
      <w:contextualSpacing/>
    </w:pPr>
  </w:style>
  <w:style w:type="character" w:styleId="Emphasis">
    <w:name w:val="Emphasis"/>
    <w:basedOn w:val="DefaultParagraphFont"/>
    <w:uiPriority w:val="20"/>
    <w:qFormat/>
    <w:rsid w:val="00023853"/>
    <w:rPr>
      <w:i/>
      <w:iCs/>
    </w:rPr>
  </w:style>
  <w:style w:type="character" w:customStyle="1" w:styleId="apple-converted-space">
    <w:name w:val="apple-converted-space"/>
    <w:basedOn w:val="DefaultParagraphFont"/>
    <w:rsid w:val="00023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37823">
      <w:bodyDiv w:val="1"/>
      <w:marLeft w:val="0"/>
      <w:marRight w:val="0"/>
      <w:marTop w:val="0"/>
      <w:marBottom w:val="0"/>
      <w:divBdr>
        <w:top w:val="none" w:sz="0" w:space="0" w:color="auto"/>
        <w:left w:val="none" w:sz="0" w:space="0" w:color="auto"/>
        <w:bottom w:val="none" w:sz="0" w:space="0" w:color="auto"/>
        <w:right w:val="none" w:sz="0" w:space="0" w:color="auto"/>
      </w:divBdr>
    </w:div>
    <w:div w:id="308829931">
      <w:bodyDiv w:val="1"/>
      <w:marLeft w:val="0"/>
      <w:marRight w:val="0"/>
      <w:marTop w:val="0"/>
      <w:marBottom w:val="0"/>
      <w:divBdr>
        <w:top w:val="none" w:sz="0" w:space="0" w:color="auto"/>
        <w:left w:val="none" w:sz="0" w:space="0" w:color="auto"/>
        <w:bottom w:val="none" w:sz="0" w:space="0" w:color="auto"/>
        <w:right w:val="none" w:sz="0" w:space="0" w:color="auto"/>
      </w:divBdr>
    </w:div>
    <w:div w:id="562301935">
      <w:bodyDiv w:val="1"/>
      <w:marLeft w:val="0"/>
      <w:marRight w:val="0"/>
      <w:marTop w:val="0"/>
      <w:marBottom w:val="0"/>
      <w:divBdr>
        <w:top w:val="none" w:sz="0" w:space="0" w:color="auto"/>
        <w:left w:val="none" w:sz="0" w:space="0" w:color="auto"/>
        <w:bottom w:val="none" w:sz="0" w:space="0" w:color="auto"/>
        <w:right w:val="none" w:sz="0" w:space="0" w:color="auto"/>
      </w:divBdr>
    </w:div>
    <w:div w:id="1432893811">
      <w:bodyDiv w:val="1"/>
      <w:marLeft w:val="0"/>
      <w:marRight w:val="0"/>
      <w:marTop w:val="0"/>
      <w:marBottom w:val="0"/>
      <w:divBdr>
        <w:top w:val="none" w:sz="0" w:space="0" w:color="auto"/>
        <w:left w:val="none" w:sz="0" w:space="0" w:color="auto"/>
        <w:bottom w:val="none" w:sz="0" w:space="0" w:color="auto"/>
        <w:right w:val="none" w:sz="0" w:space="0" w:color="auto"/>
      </w:divBdr>
      <w:divsChild>
        <w:div w:id="1366251337">
          <w:marLeft w:val="0"/>
          <w:marRight w:val="0"/>
          <w:marTop w:val="0"/>
          <w:marBottom w:val="0"/>
          <w:divBdr>
            <w:top w:val="none" w:sz="0" w:space="0" w:color="auto"/>
            <w:left w:val="none" w:sz="0" w:space="0" w:color="auto"/>
            <w:bottom w:val="none" w:sz="0" w:space="0" w:color="auto"/>
            <w:right w:val="none" w:sz="0" w:space="0" w:color="auto"/>
          </w:divBdr>
        </w:div>
        <w:div w:id="945574234">
          <w:marLeft w:val="0"/>
          <w:marRight w:val="0"/>
          <w:marTop w:val="0"/>
          <w:marBottom w:val="0"/>
          <w:divBdr>
            <w:top w:val="none" w:sz="0" w:space="0" w:color="auto"/>
            <w:left w:val="none" w:sz="0" w:space="0" w:color="auto"/>
            <w:bottom w:val="none" w:sz="0" w:space="0" w:color="auto"/>
            <w:right w:val="none" w:sz="0" w:space="0" w:color="auto"/>
          </w:divBdr>
        </w:div>
        <w:div w:id="475949778">
          <w:marLeft w:val="0"/>
          <w:marRight w:val="0"/>
          <w:marTop w:val="0"/>
          <w:marBottom w:val="0"/>
          <w:divBdr>
            <w:top w:val="none" w:sz="0" w:space="0" w:color="auto"/>
            <w:left w:val="none" w:sz="0" w:space="0" w:color="auto"/>
            <w:bottom w:val="none" w:sz="0" w:space="0" w:color="auto"/>
            <w:right w:val="none" w:sz="0" w:space="0" w:color="auto"/>
          </w:divBdr>
        </w:div>
        <w:div w:id="860820564">
          <w:marLeft w:val="0"/>
          <w:marRight w:val="0"/>
          <w:marTop w:val="0"/>
          <w:marBottom w:val="0"/>
          <w:divBdr>
            <w:top w:val="none" w:sz="0" w:space="0" w:color="auto"/>
            <w:left w:val="none" w:sz="0" w:space="0" w:color="auto"/>
            <w:bottom w:val="none" w:sz="0" w:space="0" w:color="auto"/>
            <w:right w:val="none" w:sz="0" w:space="0" w:color="auto"/>
          </w:divBdr>
        </w:div>
      </w:divsChild>
    </w:div>
    <w:div w:id="1584028115">
      <w:bodyDiv w:val="1"/>
      <w:marLeft w:val="0"/>
      <w:marRight w:val="0"/>
      <w:marTop w:val="0"/>
      <w:marBottom w:val="0"/>
      <w:divBdr>
        <w:top w:val="none" w:sz="0" w:space="0" w:color="auto"/>
        <w:left w:val="none" w:sz="0" w:space="0" w:color="auto"/>
        <w:bottom w:val="none" w:sz="0" w:space="0" w:color="auto"/>
        <w:right w:val="none" w:sz="0" w:space="0" w:color="auto"/>
      </w:divBdr>
      <w:divsChild>
        <w:div w:id="349189839">
          <w:marLeft w:val="0"/>
          <w:marRight w:val="0"/>
          <w:marTop w:val="0"/>
          <w:marBottom w:val="0"/>
          <w:divBdr>
            <w:top w:val="none" w:sz="0" w:space="0" w:color="auto"/>
            <w:left w:val="none" w:sz="0" w:space="0" w:color="auto"/>
            <w:bottom w:val="none" w:sz="0" w:space="0" w:color="auto"/>
            <w:right w:val="none" w:sz="0" w:space="0" w:color="auto"/>
          </w:divBdr>
        </w:div>
        <w:div w:id="1089041407">
          <w:marLeft w:val="0"/>
          <w:marRight w:val="0"/>
          <w:marTop w:val="0"/>
          <w:marBottom w:val="0"/>
          <w:divBdr>
            <w:top w:val="none" w:sz="0" w:space="0" w:color="auto"/>
            <w:left w:val="none" w:sz="0" w:space="0" w:color="auto"/>
            <w:bottom w:val="none" w:sz="0" w:space="0" w:color="auto"/>
            <w:right w:val="none" w:sz="0" w:space="0" w:color="auto"/>
          </w:divBdr>
        </w:div>
        <w:div w:id="978462431">
          <w:marLeft w:val="0"/>
          <w:marRight w:val="0"/>
          <w:marTop w:val="0"/>
          <w:marBottom w:val="0"/>
          <w:divBdr>
            <w:top w:val="none" w:sz="0" w:space="0" w:color="auto"/>
            <w:left w:val="none" w:sz="0" w:space="0" w:color="auto"/>
            <w:bottom w:val="none" w:sz="0" w:space="0" w:color="auto"/>
            <w:right w:val="none" w:sz="0" w:space="0" w:color="auto"/>
          </w:divBdr>
        </w:div>
        <w:div w:id="1495535726">
          <w:marLeft w:val="0"/>
          <w:marRight w:val="0"/>
          <w:marTop w:val="0"/>
          <w:marBottom w:val="0"/>
          <w:divBdr>
            <w:top w:val="none" w:sz="0" w:space="0" w:color="auto"/>
            <w:left w:val="none" w:sz="0" w:space="0" w:color="auto"/>
            <w:bottom w:val="none" w:sz="0" w:space="0" w:color="auto"/>
            <w:right w:val="none" w:sz="0" w:space="0" w:color="auto"/>
          </w:divBdr>
        </w:div>
      </w:divsChild>
    </w:div>
    <w:div w:id="174144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1231</TotalTime>
  <Pages>4</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donncha cassidy</dc:creator>
  <cp:keywords/>
  <dc:description/>
  <cp:lastModifiedBy>donncha cassidy</cp:lastModifiedBy>
  <cp:revision>31</cp:revision>
  <dcterms:created xsi:type="dcterms:W3CDTF">2015-10-27T19:06:00Z</dcterms:created>
  <dcterms:modified xsi:type="dcterms:W3CDTF">2015-10-28T15:38:00Z</dcterms:modified>
</cp:coreProperties>
</file>