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21BB0" w14:textId="43764436" w:rsidR="00E562D2" w:rsidRDefault="00FE641A" w:rsidP="00FE641A">
      <w:pPr>
        <w:spacing w:line="480" w:lineRule="auto"/>
        <w:rPr>
          <w:sz w:val="24"/>
          <w:szCs w:val="24"/>
        </w:rPr>
      </w:pPr>
      <w:r>
        <w:rPr>
          <w:sz w:val="24"/>
          <w:szCs w:val="24"/>
        </w:rPr>
        <w:t>Chris Eng</w:t>
      </w:r>
    </w:p>
    <w:p w14:paraId="11F3E6A7" w14:textId="13E3DBA6" w:rsidR="00FE641A" w:rsidRDefault="00FE641A" w:rsidP="00FE641A">
      <w:pPr>
        <w:spacing w:line="480" w:lineRule="auto"/>
        <w:rPr>
          <w:sz w:val="24"/>
          <w:szCs w:val="24"/>
        </w:rPr>
      </w:pPr>
      <w:r>
        <w:rPr>
          <w:sz w:val="24"/>
          <w:szCs w:val="24"/>
        </w:rPr>
        <w:t>IGME 382</w:t>
      </w:r>
    </w:p>
    <w:p w14:paraId="4A9D3D45" w14:textId="3738CFB3" w:rsidR="00FE641A" w:rsidRDefault="00FE641A" w:rsidP="00FE641A">
      <w:pPr>
        <w:spacing w:line="480" w:lineRule="auto"/>
        <w:rPr>
          <w:sz w:val="24"/>
          <w:szCs w:val="24"/>
        </w:rPr>
      </w:pPr>
      <w:r>
        <w:rPr>
          <w:sz w:val="24"/>
          <w:szCs w:val="24"/>
        </w:rPr>
        <w:t>May 4, 2023</w:t>
      </w:r>
    </w:p>
    <w:p w14:paraId="18E380F4" w14:textId="7B520F7C" w:rsidR="00FE641A" w:rsidRDefault="00FE641A" w:rsidP="00FE641A">
      <w:pPr>
        <w:spacing w:line="480" w:lineRule="auto"/>
        <w:jc w:val="center"/>
        <w:rPr>
          <w:sz w:val="24"/>
          <w:szCs w:val="24"/>
        </w:rPr>
      </w:pPr>
      <w:r>
        <w:rPr>
          <w:sz w:val="24"/>
          <w:szCs w:val="24"/>
        </w:rPr>
        <w:t>Final Project: Study Spaces Story Map</w:t>
      </w:r>
    </w:p>
    <w:p w14:paraId="6AE77BA4" w14:textId="6FE21D34" w:rsidR="008B6207" w:rsidRDefault="00FE641A" w:rsidP="00FE641A">
      <w:pPr>
        <w:spacing w:line="480" w:lineRule="auto"/>
        <w:rPr>
          <w:sz w:val="24"/>
          <w:szCs w:val="24"/>
        </w:rPr>
      </w:pPr>
      <w:r>
        <w:rPr>
          <w:sz w:val="24"/>
          <w:szCs w:val="24"/>
        </w:rPr>
        <w:t>Link:</w:t>
      </w:r>
      <w:r w:rsidR="008B6207">
        <w:rPr>
          <w:sz w:val="24"/>
          <w:szCs w:val="24"/>
        </w:rPr>
        <w:t xml:space="preserve"> </w:t>
      </w:r>
      <w:hyperlink r:id="rId5" w:history="1">
        <w:r w:rsidR="008B6207" w:rsidRPr="00D30A60">
          <w:rPr>
            <w:rStyle w:val="Hyperlink"/>
            <w:sz w:val="24"/>
            <w:szCs w:val="24"/>
          </w:rPr>
          <w:t>https://storymaps.arcgis.com/stories/5cff6dd0008547abb9f672353e5b6395</w:t>
        </w:r>
      </w:hyperlink>
    </w:p>
    <w:p w14:paraId="269DD65C" w14:textId="08BE20F1" w:rsidR="00FE641A" w:rsidRDefault="00FE641A" w:rsidP="00FE641A">
      <w:pPr>
        <w:spacing w:line="480" w:lineRule="auto"/>
        <w:rPr>
          <w:sz w:val="24"/>
          <w:szCs w:val="24"/>
        </w:rPr>
      </w:pPr>
      <w:r w:rsidRPr="00FE641A">
        <w:rPr>
          <w:sz w:val="24"/>
          <w:szCs w:val="24"/>
          <w:u w:val="single"/>
        </w:rPr>
        <w:t>Abstract</w:t>
      </w:r>
    </w:p>
    <w:p w14:paraId="79F85E36" w14:textId="5967018D" w:rsidR="00FE641A" w:rsidRPr="00FE641A" w:rsidRDefault="00081913" w:rsidP="00D71523">
      <w:pPr>
        <w:spacing w:line="480" w:lineRule="auto"/>
        <w:ind w:firstLine="720"/>
        <w:rPr>
          <w:sz w:val="24"/>
          <w:szCs w:val="24"/>
        </w:rPr>
      </w:pPr>
      <w:r>
        <w:rPr>
          <w:sz w:val="24"/>
          <w:szCs w:val="24"/>
        </w:rPr>
        <w:t>O</w:t>
      </w:r>
      <w:r w:rsidRPr="00081913">
        <w:rPr>
          <w:sz w:val="24"/>
          <w:szCs w:val="24"/>
        </w:rPr>
        <w:t xml:space="preserve">ne of the factors that can affect how well we do in our studies is the choice of </w:t>
      </w:r>
      <w:r w:rsidRPr="00081913">
        <w:rPr>
          <w:sz w:val="24"/>
          <w:szCs w:val="24"/>
        </w:rPr>
        <w:t>location</w:t>
      </w:r>
      <w:r>
        <w:rPr>
          <w:sz w:val="24"/>
          <w:szCs w:val="24"/>
        </w:rPr>
        <w:t xml:space="preserve"> in which you choose to do so</w:t>
      </w:r>
      <w:r w:rsidRPr="00081913">
        <w:rPr>
          <w:sz w:val="24"/>
          <w:szCs w:val="24"/>
        </w:rPr>
        <w:t>. Depending on our mood, schedule, and preferences, we may opt to study at home, where we have access to all our belongings and comforts. However, there are also situations when we may need to find a place on campus to study, such as when we have classes close together or when we want to avoid any distractions at home</w:t>
      </w:r>
      <w:r w:rsidR="00DB3648">
        <w:rPr>
          <w:sz w:val="24"/>
          <w:szCs w:val="24"/>
        </w:rPr>
        <w:t>, or maybe even that we need a larger space to work with others in a group setting</w:t>
      </w:r>
      <w:r w:rsidRPr="00081913">
        <w:rPr>
          <w:sz w:val="24"/>
          <w:szCs w:val="24"/>
        </w:rPr>
        <w:t>. In this guide, I will introduce you to some of the best places to study on campus that I have discovered in my 3 years as a student at RIT. I will also discuss the pros and cons of each place, so you can decide which one suits your needs and preferences best</w:t>
      </w:r>
      <w:r w:rsidR="00D71523">
        <w:rPr>
          <w:sz w:val="24"/>
          <w:szCs w:val="24"/>
        </w:rPr>
        <w:t>, noting the noise levels, amount of space, outlets to charge your devices or other things like proximity to classes or food on campus</w:t>
      </w:r>
      <w:r w:rsidRPr="00081913">
        <w:rPr>
          <w:sz w:val="24"/>
          <w:szCs w:val="24"/>
        </w:rPr>
        <w:t xml:space="preserve">. </w:t>
      </w:r>
      <w:r w:rsidR="00D71523">
        <w:rPr>
          <w:sz w:val="24"/>
          <w:szCs w:val="24"/>
        </w:rPr>
        <w:t>To</w:t>
      </w:r>
      <w:r w:rsidRPr="00081913">
        <w:rPr>
          <w:sz w:val="24"/>
          <w:szCs w:val="24"/>
        </w:rPr>
        <w:t xml:space="preserve"> help you visualize where these places are located on campus, I will use a story map that will show you their exact locations and some pictures of what they look like. I hope this guide will help you find your new favorite spot to study or relax on campus and make your academic experience more enjoyable and productive.</w:t>
      </w:r>
    </w:p>
    <w:sectPr w:rsidR="00FE641A" w:rsidRPr="00FE6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41A"/>
    <w:rsid w:val="00081913"/>
    <w:rsid w:val="003D688B"/>
    <w:rsid w:val="00687E9F"/>
    <w:rsid w:val="008B6207"/>
    <w:rsid w:val="00D71523"/>
    <w:rsid w:val="00DB3648"/>
    <w:rsid w:val="00E562D2"/>
    <w:rsid w:val="00FE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7322"/>
  <w15:chartTrackingRefBased/>
  <w15:docId w15:val="{FC2165B7-AB83-46F6-BA9D-501F5437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6207"/>
    <w:rPr>
      <w:color w:val="0563C1" w:themeColor="hyperlink"/>
      <w:u w:val="single"/>
    </w:rPr>
  </w:style>
  <w:style w:type="character" w:styleId="UnresolvedMention">
    <w:name w:val="Unresolved Mention"/>
    <w:basedOn w:val="DefaultParagraphFont"/>
    <w:uiPriority w:val="99"/>
    <w:semiHidden/>
    <w:unhideWhenUsed/>
    <w:rsid w:val="008B6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storymaps.arcgis.com/stories/5cff6dd0008547abb9f672353e5b639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07DB1-552E-4E85-A280-0611FB777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281</Words>
  <Characters>1198</Characters>
  <Application>Microsoft Office Word</Application>
  <DocSecurity>0</DocSecurity>
  <Lines>22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Eng (RIT Student)</dc:creator>
  <cp:keywords/>
  <dc:description/>
  <cp:lastModifiedBy>Chris Eng (RIT Student)</cp:lastModifiedBy>
  <cp:revision>5</cp:revision>
  <dcterms:created xsi:type="dcterms:W3CDTF">2023-05-03T11:45:00Z</dcterms:created>
  <dcterms:modified xsi:type="dcterms:W3CDTF">2023-05-03T14:43:00Z</dcterms:modified>
</cp:coreProperties>
</file>