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1C69" w14:textId="77777777" w:rsidR="00731365" w:rsidRPr="00B26118" w:rsidRDefault="00731365" w:rsidP="00731365">
      <w:pPr>
        <w:spacing w:line="480" w:lineRule="auto"/>
        <w:rPr>
          <w:sz w:val="24"/>
          <w:szCs w:val="24"/>
        </w:rPr>
      </w:pPr>
      <w:r w:rsidRPr="00B26118">
        <w:rPr>
          <w:sz w:val="24"/>
          <w:szCs w:val="24"/>
        </w:rPr>
        <w:t>Chris Eng</w:t>
      </w:r>
    </w:p>
    <w:p w14:paraId="0C81A956" w14:textId="77777777" w:rsidR="00731365" w:rsidRPr="00B26118" w:rsidRDefault="00731365" w:rsidP="00731365">
      <w:pPr>
        <w:spacing w:line="480" w:lineRule="auto"/>
        <w:rPr>
          <w:sz w:val="24"/>
          <w:szCs w:val="24"/>
        </w:rPr>
      </w:pPr>
      <w:r w:rsidRPr="00B26118">
        <w:rPr>
          <w:sz w:val="24"/>
          <w:szCs w:val="24"/>
        </w:rPr>
        <w:t>IGME 382</w:t>
      </w:r>
    </w:p>
    <w:p w14:paraId="6549FCC4" w14:textId="19A0AC41" w:rsidR="00731365" w:rsidRPr="00B26118" w:rsidRDefault="00731365" w:rsidP="00731365">
      <w:pPr>
        <w:spacing w:line="480" w:lineRule="auto"/>
        <w:rPr>
          <w:sz w:val="24"/>
          <w:szCs w:val="24"/>
        </w:rPr>
      </w:pPr>
      <w:r w:rsidRPr="00B26118">
        <w:rPr>
          <w:sz w:val="24"/>
          <w:szCs w:val="24"/>
        </w:rPr>
        <w:t>3/</w:t>
      </w:r>
      <w:r>
        <w:rPr>
          <w:sz w:val="24"/>
          <w:szCs w:val="24"/>
        </w:rPr>
        <w:t>27</w:t>
      </w:r>
      <w:r w:rsidRPr="00B26118">
        <w:rPr>
          <w:sz w:val="24"/>
          <w:szCs w:val="24"/>
        </w:rPr>
        <w:t>/2023</w:t>
      </w:r>
    </w:p>
    <w:p w14:paraId="6272D1B4" w14:textId="4E4C9F60" w:rsidR="00731365" w:rsidRPr="00B26118" w:rsidRDefault="00731365" w:rsidP="00731365">
      <w:pPr>
        <w:spacing w:line="480" w:lineRule="auto"/>
        <w:jc w:val="center"/>
        <w:rPr>
          <w:sz w:val="24"/>
          <w:szCs w:val="24"/>
        </w:rPr>
      </w:pPr>
      <w:r w:rsidRPr="00B26118">
        <w:rPr>
          <w:sz w:val="24"/>
          <w:szCs w:val="24"/>
        </w:rPr>
        <w:t xml:space="preserve">WEEK </w:t>
      </w:r>
      <w:r>
        <w:rPr>
          <w:sz w:val="24"/>
          <w:szCs w:val="24"/>
        </w:rPr>
        <w:t>10</w:t>
      </w:r>
      <w:r w:rsidRPr="00B26118">
        <w:rPr>
          <w:sz w:val="24"/>
          <w:szCs w:val="24"/>
        </w:rPr>
        <w:t xml:space="preserve"> Lab</w:t>
      </w:r>
    </w:p>
    <w:p w14:paraId="50C268A1" w14:textId="2916C9CB" w:rsidR="00753622" w:rsidRDefault="00753622">
      <w:r>
        <w:t xml:space="preserve">Question 1: Do your roads line up with the </w:t>
      </w:r>
      <w:r>
        <w:t>base map</w:t>
      </w:r>
      <w:r>
        <w:t xml:space="preserve">? Why do you think they do (or do not)? HINT: Think back to earlier lectures… </w:t>
      </w:r>
    </w:p>
    <w:p w14:paraId="6A4835E7" w14:textId="587AB10E" w:rsidR="00753622" w:rsidRDefault="00BF2397" w:rsidP="00753622">
      <w:pPr>
        <w:pStyle w:val="ListParagraph"/>
        <w:numPr>
          <w:ilvl w:val="0"/>
          <w:numId w:val="1"/>
        </w:numPr>
      </w:pPr>
      <w:r>
        <w:t>They line up as it was important for the census data to have accurate geocoding data to better understand where the data they were collecting was located.</w:t>
      </w:r>
    </w:p>
    <w:p w14:paraId="5CAA9F06" w14:textId="173E39F7" w:rsidR="00E562D2" w:rsidRDefault="00753622">
      <w:r>
        <w:t>Question 2: Open the attribute table. Which four attributes do you think you will use for your geocoder to know the “to” and “from” limits for each road?</w:t>
      </w:r>
    </w:p>
    <w:p w14:paraId="494284B5" w14:textId="4D1060B0" w:rsidR="00753622" w:rsidRDefault="00BF2397" w:rsidP="00753622">
      <w:pPr>
        <w:pStyle w:val="ListParagraph"/>
        <w:numPr>
          <w:ilvl w:val="0"/>
          <w:numId w:val="1"/>
        </w:numPr>
      </w:pPr>
      <w:r>
        <w:t>I think it uses TFIDL, TFIDR,</w:t>
      </w:r>
      <w:r w:rsidR="003E3CF7">
        <w:t xml:space="preserve"> TNIDF, TNIDT. These determine the left right, from and to locations of the streets based off geocoding nodes.</w:t>
      </w:r>
    </w:p>
    <w:p w14:paraId="23C8A2A9" w14:textId="4C98B1E2" w:rsidR="00753622" w:rsidRDefault="00753622">
      <w:r>
        <w:t>Question 3: After your process runs, you should see an option to “View Details” in the tool. Select that option to open a new window which should look something like the image below. Take a screenshot of your result and copy/paste the results of the “Field Mapping” value</w:t>
      </w:r>
      <w:r>
        <w:t>.</w:t>
      </w:r>
    </w:p>
    <w:p w14:paraId="18ED167A" w14:textId="7756C011" w:rsidR="00753622" w:rsidRDefault="00753622" w:rsidP="005A0A45">
      <w:pPr>
        <w:pStyle w:val="ListParagraph"/>
      </w:pPr>
    </w:p>
    <w:p w14:paraId="75F75401" w14:textId="190F4A4A" w:rsidR="005A0A45" w:rsidRDefault="005A0A45" w:rsidP="005A0A45">
      <w:pPr>
        <w:pStyle w:val="ListParagraph"/>
        <w:numPr>
          <w:ilvl w:val="0"/>
          <w:numId w:val="1"/>
        </w:numPr>
      </w:pPr>
      <w:r w:rsidRPr="005A0A45">
        <w:drawing>
          <wp:inline distT="0" distB="0" distL="0" distR="0" wp14:anchorId="7AA1BA38" wp14:editId="5CAD16F6">
            <wp:extent cx="5943600" cy="2700020"/>
            <wp:effectExtent l="0" t="0" r="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700020"/>
                    </a:xfrm>
                    <a:prstGeom prst="rect">
                      <a:avLst/>
                    </a:prstGeom>
                  </pic:spPr>
                </pic:pic>
              </a:graphicData>
            </a:graphic>
          </wp:inline>
        </w:drawing>
      </w:r>
    </w:p>
    <w:p w14:paraId="3792CA2A" w14:textId="6FCCBD98" w:rsidR="00753622" w:rsidRDefault="00753622">
      <w:r>
        <w:t xml:space="preserve">Question 4: How many features matched? </w:t>
      </w:r>
    </w:p>
    <w:p w14:paraId="1C927020" w14:textId="27ECA0F8" w:rsidR="00753622" w:rsidRDefault="00F2646F" w:rsidP="00753622">
      <w:pPr>
        <w:pStyle w:val="ListParagraph"/>
        <w:numPr>
          <w:ilvl w:val="0"/>
          <w:numId w:val="1"/>
        </w:numPr>
      </w:pPr>
      <w:r>
        <w:t xml:space="preserve">For me 0 features matched </w:t>
      </w:r>
      <w:proofErr w:type="gramStart"/>
      <w:r>
        <w:t>an</w:t>
      </w:r>
      <w:proofErr w:type="gramEnd"/>
      <w:r>
        <w:t xml:space="preserve"> I don’t know why.</w:t>
      </w:r>
    </w:p>
    <w:p w14:paraId="357080C0" w14:textId="4EF10D4E" w:rsidR="00753622" w:rsidRDefault="00753622">
      <w:r>
        <w:lastRenderedPageBreak/>
        <w:t>Question 5: In case you did not figure it out, the mystery locations were Wegmans Grocery Stores. How well did your locator work to geocode your addresses? Why did it (or did it not)?</w:t>
      </w:r>
    </w:p>
    <w:p w14:paraId="10985396" w14:textId="3886A07C" w:rsidR="00753622" w:rsidRDefault="00F2646F" w:rsidP="00753622">
      <w:pPr>
        <w:pStyle w:val="ListParagraph"/>
        <w:numPr>
          <w:ilvl w:val="0"/>
          <w:numId w:val="1"/>
        </w:numPr>
      </w:pPr>
      <w:r>
        <w:t>My geocoder did not locate the addresses. I’m not sure why as I followed step 3 exactly as you did in the lecture.</w:t>
      </w:r>
    </w:p>
    <w:sectPr w:rsidR="0075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109"/>
    <w:multiLevelType w:val="hybridMultilevel"/>
    <w:tmpl w:val="A3F0D5C0"/>
    <w:lvl w:ilvl="0" w:tplc="0BDE8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53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65"/>
    <w:rsid w:val="003D688B"/>
    <w:rsid w:val="003E3CF7"/>
    <w:rsid w:val="005A0A45"/>
    <w:rsid w:val="00731365"/>
    <w:rsid w:val="00753622"/>
    <w:rsid w:val="00BF2397"/>
    <w:rsid w:val="00E562D2"/>
    <w:rsid w:val="00F2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BDC1"/>
  <w15:chartTrackingRefBased/>
  <w15:docId w15:val="{EE6A342E-8CD7-46D8-BCD1-620692EF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Eng (RIT Student)</dc:creator>
  <cp:keywords/>
  <dc:description/>
  <cp:lastModifiedBy>Chris Eng (RIT Student)</cp:lastModifiedBy>
  <cp:revision>5</cp:revision>
  <dcterms:created xsi:type="dcterms:W3CDTF">2023-03-22T16:05:00Z</dcterms:created>
  <dcterms:modified xsi:type="dcterms:W3CDTF">2023-03-23T14:08:00Z</dcterms:modified>
</cp:coreProperties>
</file>