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316" w:rsidRPr="00100B3F" w:rsidRDefault="002E0388" w:rsidP="00AB2F30">
      <w:pPr>
        <w:rPr>
          <w:b/>
          <w:sz w:val="32"/>
          <w:szCs w:val="32"/>
        </w:rPr>
      </w:pPr>
      <w:bookmarkStart w:id="0" w:name="_GoBack"/>
      <w:bookmarkEnd w:id="0"/>
      <w:r>
        <w:rPr>
          <w:noProof/>
          <w:color w:val="000099"/>
          <w:lang w:val="en-MY"/>
        </w:rPr>
        <w:drawing>
          <wp:anchor distT="0" distB="0" distL="114300" distR="114300" simplePos="0" relativeHeight="251657728" behindDoc="0" locked="0" layoutInCell="1" allowOverlap="1">
            <wp:simplePos x="0" y="0"/>
            <wp:positionH relativeFrom="column">
              <wp:posOffset>3744595</wp:posOffset>
            </wp:positionH>
            <wp:positionV relativeFrom="paragraph">
              <wp:posOffset>-5080</wp:posOffset>
            </wp:positionV>
            <wp:extent cx="1725295" cy="795655"/>
            <wp:effectExtent l="0" t="0" r="0" b="0"/>
            <wp:wrapNone/>
            <wp:docPr id="9" name="Picture 9" descr="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i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295" cy="795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7316" w:rsidRPr="00100B3F" w:rsidRDefault="006A7316" w:rsidP="00AB2F30">
      <w:pPr>
        <w:rPr>
          <w:b/>
          <w:sz w:val="32"/>
          <w:szCs w:val="32"/>
        </w:rPr>
      </w:pPr>
    </w:p>
    <w:p w:rsidR="006A7316" w:rsidRPr="00100B3F" w:rsidRDefault="006A7316" w:rsidP="00AB2F30">
      <w:pPr>
        <w:ind w:left="1440" w:firstLine="720"/>
        <w:jc w:val="center"/>
        <w:rPr>
          <w:b/>
          <w:bCs/>
          <w:sz w:val="14"/>
          <w:szCs w:val="14"/>
        </w:rPr>
      </w:pPr>
    </w:p>
    <w:p w:rsidR="006A7316" w:rsidRPr="00100B3F" w:rsidRDefault="006A7316" w:rsidP="00AB2F30">
      <w:pPr>
        <w:ind w:left="1440" w:firstLine="720"/>
        <w:jc w:val="center"/>
        <w:rPr>
          <w:b/>
          <w:bCs/>
          <w:sz w:val="14"/>
          <w:szCs w:val="14"/>
        </w:rPr>
      </w:pPr>
    </w:p>
    <w:p w:rsidR="006A7316" w:rsidRPr="00100B3F" w:rsidRDefault="006A7316" w:rsidP="00AB2F30">
      <w:pPr>
        <w:ind w:left="1440" w:firstLine="720"/>
        <w:jc w:val="center"/>
        <w:rPr>
          <w:b/>
          <w:bCs/>
          <w:sz w:val="14"/>
          <w:szCs w:val="14"/>
        </w:rPr>
      </w:pPr>
    </w:p>
    <w:p w:rsidR="00830F8A" w:rsidRPr="00100B3F" w:rsidRDefault="00830F8A" w:rsidP="00AB2F30">
      <w:pPr>
        <w:pStyle w:val="Heading1"/>
        <w:jc w:val="center"/>
        <w:rPr>
          <w:rFonts w:ascii="Times New Roman" w:hAnsi="Times New Roman" w:cs="Times New Roman"/>
          <w:color w:val="000099"/>
        </w:rPr>
      </w:pPr>
    </w:p>
    <w:p w:rsidR="007742E0" w:rsidRDefault="00CE759C" w:rsidP="00CE759C">
      <w:pPr>
        <w:pStyle w:val="Heading1"/>
        <w:jc w:val="center"/>
        <w:rPr>
          <w:rFonts w:ascii="Times New Roman" w:hAnsi="Times New Roman" w:cs="Times New Roman"/>
          <w:color w:val="000099"/>
        </w:rPr>
      </w:pPr>
      <w:r w:rsidRPr="00CE759C">
        <w:rPr>
          <w:rFonts w:ascii="Times New Roman" w:hAnsi="Times New Roman" w:cs="Times New Roman"/>
          <w:color w:val="000099"/>
        </w:rPr>
        <w:t>COMMUNICATE!</w:t>
      </w:r>
      <w:r>
        <w:rPr>
          <w:rFonts w:ascii="Times New Roman" w:hAnsi="Times New Roman" w:cs="Times New Roman"/>
          <w:color w:val="000099"/>
        </w:rPr>
        <w:t xml:space="preserve"> </w:t>
      </w:r>
      <w:r w:rsidRPr="00CE759C">
        <w:rPr>
          <w:rFonts w:ascii="Times New Roman" w:hAnsi="Times New Roman" w:cs="Times New Roman"/>
          <w:color w:val="000099"/>
        </w:rPr>
        <w:t xml:space="preserve">LEARN POWERFUL COMMUNICATION SKILLS TO CONNECT AND TO INFLUENCE – PEOPLE </w:t>
      </w:r>
      <w:r w:rsidR="007653F7">
        <w:rPr>
          <w:rFonts w:ascii="Times New Roman" w:hAnsi="Times New Roman" w:cs="Times New Roman"/>
          <w:color w:val="000099"/>
        </w:rPr>
        <w:t>(</w:t>
      </w:r>
      <w:r w:rsidR="00C75F3B">
        <w:rPr>
          <w:rFonts w:ascii="Times New Roman" w:hAnsi="Times New Roman" w:cs="Times New Roman"/>
          <w:color w:val="000099"/>
        </w:rPr>
        <w:t xml:space="preserve">1 </w:t>
      </w:r>
      <w:r w:rsidR="00776C64">
        <w:rPr>
          <w:rFonts w:ascii="Times New Roman" w:hAnsi="Times New Roman" w:cs="Times New Roman"/>
          <w:color w:val="000099"/>
        </w:rPr>
        <w:t>D</w:t>
      </w:r>
      <w:r w:rsidR="00C75F3B">
        <w:rPr>
          <w:rFonts w:ascii="Times New Roman" w:hAnsi="Times New Roman" w:cs="Times New Roman"/>
          <w:color w:val="000099"/>
        </w:rPr>
        <w:t>AY</w:t>
      </w:r>
      <w:r w:rsidR="00CE72B5">
        <w:rPr>
          <w:rFonts w:ascii="Times New Roman" w:hAnsi="Times New Roman" w:cs="Times New Roman"/>
          <w:color w:val="000099"/>
        </w:rPr>
        <w:t>)</w:t>
      </w:r>
    </w:p>
    <w:p w:rsidR="00080609" w:rsidRDefault="00080609" w:rsidP="00CE72B5">
      <w:pPr>
        <w:rPr>
          <w:rFonts w:eastAsia="PMingLiU"/>
          <w:b/>
          <w:color w:val="000080"/>
          <w:sz w:val="28"/>
          <w:szCs w:val="28"/>
        </w:rPr>
      </w:pPr>
    </w:p>
    <w:p w:rsidR="00CE72B5" w:rsidRDefault="00080609" w:rsidP="00CE72B5">
      <w:pPr>
        <w:rPr>
          <w:lang w:eastAsia="en-US"/>
        </w:rPr>
      </w:pPr>
      <w:r>
        <w:rPr>
          <w:rFonts w:eastAsia="PMingLiU"/>
          <w:b/>
          <w:color w:val="000080"/>
          <w:sz w:val="28"/>
          <w:szCs w:val="28"/>
        </w:rPr>
        <w:t>INTRODUCTION:</w:t>
      </w:r>
    </w:p>
    <w:p w:rsidR="00CE759C" w:rsidRPr="00CE759C" w:rsidRDefault="00CE759C" w:rsidP="00CE759C">
      <w:pPr>
        <w:pStyle w:val="Heading1"/>
        <w:jc w:val="both"/>
        <w:rPr>
          <w:rFonts w:ascii="Times New Roman" w:eastAsia="SimSun" w:hAnsi="Times New Roman" w:cs="Times New Roman"/>
          <w:b w:val="0"/>
          <w:bCs w:val="0"/>
          <w:color w:val="auto"/>
          <w:sz w:val="24"/>
          <w:szCs w:val="24"/>
        </w:rPr>
      </w:pPr>
      <w:r w:rsidRPr="00CE759C">
        <w:rPr>
          <w:rFonts w:ascii="Times New Roman" w:eastAsia="SimSun" w:hAnsi="Times New Roman" w:cs="Times New Roman"/>
          <w:b w:val="0"/>
          <w:bCs w:val="0"/>
          <w:color w:val="auto"/>
          <w:sz w:val="24"/>
          <w:szCs w:val="24"/>
        </w:rPr>
        <w:t>Communication is at the heart of everything we do in business, yet poor communication is a huge problem for business and individuals - causi</w:t>
      </w:r>
      <w:r>
        <w:rPr>
          <w:rFonts w:ascii="Times New Roman" w:eastAsia="SimSun" w:hAnsi="Times New Roman" w:cs="Times New Roman"/>
          <w:b w:val="0"/>
          <w:bCs w:val="0"/>
          <w:color w:val="auto"/>
          <w:sz w:val="24"/>
          <w:szCs w:val="24"/>
        </w:rPr>
        <w:t xml:space="preserve">ng low morale, poor performance </w:t>
      </w:r>
      <w:r w:rsidRPr="00CE759C">
        <w:rPr>
          <w:rFonts w:ascii="Times New Roman" w:eastAsia="SimSun" w:hAnsi="Times New Roman" w:cs="Times New Roman"/>
          <w:b w:val="0"/>
          <w:bCs w:val="0"/>
          <w:color w:val="auto"/>
          <w:sz w:val="24"/>
          <w:szCs w:val="24"/>
        </w:rPr>
        <w:t>and high staff turnover.</w:t>
      </w:r>
    </w:p>
    <w:p w:rsidR="00CE759C" w:rsidRDefault="00CE759C" w:rsidP="00CE759C">
      <w:pPr>
        <w:pStyle w:val="Heading1"/>
        <w:jc w:val="both"/>
        <w:rPr>
          <w:rFonts w:ascii="Times New Roman" w:eastAsia="SimSun" w:hAnsi="Times New Roman" w:cs="Times New Roman"/>
          <w:b w:val="0"/>
          <w:bCs w:val="0"/>
          <w:color w:val="auto"/>
          <w:sz w:val="24"/>
          <w:szCs w:val="24"/>
        </w:rPr>
      </w:pPr>
    </w:p>
    <w:p w:rsidR="007742E0" w:rsidRDefault="00CE759C" w:rsidP="00CE759C">
      <w:pPr>
        <w:pStyle w:val="Heading1"/>
        <w:jc w:val="both"/>
        <w:rPr>
          <w:rFonts w:ascii="Times New Roman" w:hAnsi="Times New Roman" w:cs="Times New Roman"/>
          <w:sz w:val="20"/>
          <w:szCs w:val="20"/>
        </w:rPr>
      </w:pPr>
      <w:r w:rsidRPr="00CE759C">
        <w:rPr>
          <w:rFonts w:ascii="Times New Roman" w:eastAsia="SimSun" w:hAnsi="Times New Roman" w:cs="Times New Roman"/>
          <w:b w:val="0"/>
          <w:bCs w:val="0"/>
          <w:color w:val="auto"/>
          <w:sz w:val="24"/>
          <w:szCs w:val="24"/>
        </w:rPr>
        <w:t xml:space="preserve">Success in people management depends on your ability to communicate effectively. This course shares with you the practical understanding of the skills, concepts and structures that are important for building working, and business relationships.  </w:t>
      </w:r>
    </w:p>
    <w:p w:rsidR="00FC2F11" w:rsidRPr="00FC2F11" w:rsidRDefault="00FC2F11" w:rsidP="00AB2F30">
      <w:pPr>
        <w:rPr>
          <w:lang w:eastAsia="en-US"/>
        </w:rPr>
      </w:pPr>
    </w:p>
    <w:p w:rsidR="00BE3643" w:rsidRPr="00100B3F" w:rsidRDefault="00BE3643" w:rsidP="00AB2F30">
      <w:pPr>
        <w:rPr>
          <w:rFonts w:eastAsia="PMingLiU"/>
          <w:b/>
          <w:color w:val="000080"/>
          <w:sz w:val="28"/>
          <w:szCs w:val="28"/>
        </w:rPr>
      </w:pPr>
      <w:r w:rsidRPr="00100B3F">
        <w:rPr>
          <w:rFonts w:eastAsia="PMingLiU"/>
          <w:b/>
          <w:color w:val="000080"/>
          <w:sz w:val="28"/>
          <w:szCs w:val="28"/>
        </w:rPr>
        <w:t xml:space="preserve">HOW WILL YOU BENEFIT: </w:t>
      </w:r>
    </w:p>
    <w:p w:rsidR="00CE72B5" w:rsidRPr="00100B3F" w:rsidRDefault="00BE3643" w:rsidP="00AB2F30">
      <w:r w:rsidRPr="00100B3F">
        <w:t>Up</w:t>
      </w:r>
      <w:r w:rsidR="00CE72B5">
        <w:t>on completion of this training, the participant</w:t>
      </w:r>
      <w:r w:rsidRPr="00100B3F">
        <w:t xml:space="preserve"> will be able to:</w:t>
      </w:r>
    </w:p>
    <w:p w:rsidR="00CE759C" w:rsidRPr="00CE759C" w:rsidRDefault="00CE759C" w:rsidP="00CE759C">
      <w:pPr>
        <w:numPr>
          <w:ilvl w:val="0"/>
          <w:numId w:val="25"/>
        </w:numPr>
        <w:jc w:val="both"/>
        <w:rPr>
          <w:sz w:val="22"/>
          <w:szCs w:val="22"/>
        </w:rPr>
      </w:pPr>
      <w:r w:rsidRPr="00CE759C">
        <w:rPr>
          <w:sz w:val="22"/>
          <w:szCs w:val="22"/>
        </w:rPr>
        <w:t>Understand the process of communication in  handling people</w:t>
      </w:r>
    </w:p>
    <w:p w:rsidR="00CE759C" w:rsidRPr="00CE759C" w:rsidRDefault="00CE759C" w:rsidP="00CE759C">
      <w:pPr>
        <w:numPr>
          <w:ilvl w:val="0"/>
          <w:numId w:val="25"/>
        </w:numPr>
        <w:jc w:val="both"/>
        <w:rPr>
          <w:sz w:val="22"/>
          <w:szCs w:val="22"/>
        </w:rPr>
      </w:pPr>
      <w:r w:rsidRPr="00CE759C">
        <w:rPr>
          <w:sz w:val="22"/>
          <w:szCs w:val="22"/>
        </w:rPr>
        <w:t>Create positive working relationship – using different communication styles</w:t>
      </w:r>
    </w:p>
    <w:p w:rsidR="00CE759C" w:rsidRPr="00CE759C" w:rsidRDefault="00CE759C" w:rsidP="00CE759C">
      <w:pPr>
        <w:numPr>
          <w:ilvl w:val="0"/>
          <w:numId w:val="25"/>
        </w:numPr>
        <w:jc w:val="both"/>
        <w:rPr>
          <w:sz w:val="22"/>
          <w:szCs w:val="22"/>
        </w:rPr>
      </w:pPr>
      <w:r w:rsidRPr="00CE759C">
        <w:rPr>
          <w:sz w:val="22"/>
          <w:szCs w:val="22"/>
        </w:rPr>
        <w:t>Use your knowledge of the communication process to make orders and instructions more acceptable to people</w:t>
      </w:r>
    </w:p>
    <w:p w:rsidR="00CE759C" w:rsidRPr="00CE759C" w:rsidRDefault="00CE759C" w:rsidP="00CE759C">
      <w:pPr>
        <w:numPr>
          <w:ilvl w:val="0"/>
          <w:numId w:val="25"/>
        </w:numPr>
        <w:jc w:val="both"/>
        <w:rPr>
          <w:sz w:val="22"/>
          <w:szCs w:val="22"/>
        </w:rPr>
      </w:pPr>
      <w:r w:rsidRPr="00CE759C">
        <w:rPr>
          <w:sz w:val="22"/>
          <w:szCs w:val="22"/>
        </w:rPr>
        <w:t>Project positive nonverbal communication</w:t>
      </w:r>
    </w:p>
    <w:p w:rsidR="00CE759C" w:rsidRPr="00CE759C" w:rsidRDefault="00CE759C" w:rsidP="00CE759C">
      <w:pPr>
        <w:numPr>
          <w:ilvl w:val="0"/>
          <w:numId w:val="25"/>
        </w:numPr>
        <w:jc w:val="both"/>
        <w:rPr>
          <w:sz w:val="22"/>
          <w:szCs w:val="22"/>
        </w:rPr>
      </w:pPr>
      <w:r w:rsidRPr="00CE759C">
        <w:rPr>
          <w:sz w:val="22"/>
          <w:szCs w:val="22"/>
        </w:rPr>
        <w:t>Be an active listener</w:t>
      </w:r>
    </w:p>
    <w:p w:rsidR="00CE759C" w:rsidRPr="00CE759C" w:rsidRDefault="00CE759C" w:rsidP="00CE759C">
      <w:pPr>
        <w:numPr>
          <w:ilvl w:val="0"/>
          <w:numId w:val="25"/>
        </w:numPr>
        <w:jc w:val="both"/>
        <w:rPr>
          <w:sz w:val="22"/>
          <w:szCs w:val="22"/>
        </w:rPr>
      </w:pPr>
      <w:r w:rsidRPr="00CE759C">
        <w:rPr>
          <w:sz w:val="22"/>
          <w:szCs w:val="22"/>
        </w:rPr>
        <w:t>Modify your communication style to suit the other person when you motivate, compliment, counsel, correct and delegate</w:t>
      </w:r>
    </w:p>
    <w:p w:rsidR="00524B7E" w:rsidRPr="00524B7E" w:rsidRDefault="00524B7E" w:rsidP="00CE72B5">
      <w:pPr>
        <w:ind w:left="360"/>
        <w:rPr>
          <w:sz w:val="22"/>
          <w:szCs w:val="22"/>
        </w:rPr>
      </w:pPr>
    </w:p>
    <w:p w:rsidR="007742E0" w:rsidRPr="00100B3F" w:rsidRDefault="007742E0" w:rsidP="00AB2F30">
      <w:pPr>
        <w:rPr>
          <w:sz w:val="22"/>
          <w:szCs w:val="22"/>
        </w:rPr>
      </w:pPr>
    </w:p>
    <w:p w:rsidR="00BE3643" w:rsidRPr="00100B3F" w:rsidRDefault="00BE3643" w:rsidP="00AB2F30">
      <w:pPr>
        <w:rPr>
          <w:rFonts w:eastAsia="PMingLiU"/>
          <w:b/>
          <w:color w:val="000080"/>
          <w:sz w:val="28"/>
          <w:szCs w:val="28"/>
        </w:rPr>
      </w:pPr>
      <w:r w:rsidRPr="00100B3F">
        <w:rPr>
          <w:rFonts w:eastAsia="PMingLiU"/>
          <w:b/>
          <w:color w:val="000080"/>
          <w:sz w:val="28"/>
          <w:szCs w:val="28"/>
        </w:rPr>
        <w:t>KEY CONTENTS</w:t>
      </w:r>
      <w:r w:rsidR="00E5118B" w:rsidRPr="00100B3F">
        <w:rPr>
          <w:rFonts w:eastAsia="PMingLiU"/>
          <w:b/>
          <w:color w:val="000080"/>
          <w:sz w:val="28"/>
          <w:szCs w:val="28"/>
        </w:rPr>
        <w:t xml:space="preserve"> </w:t>
      </w:r>
      <w:r w:rsidRPr="00100B3F">
        <w:rPr>
          <w:rFonts w:eastAsia="PMingLiU"/>
          <w:b/>
          <w:color w:val="000080"/>
          <w:sz w:val="28"/>
          <w:szCs w:val="28"/>
        </w:rPr>
        <w:t>:</w:t>
      </w:r>
    </w:p>
    <w:p w:rsidR="00091C34" w:rsidRPr="00524B7E" w:rsidRDefault="00091C34" w:rsidP="00AB2F30">
      <w:pPr>
        <w:jc w:val="both"/>
        <w:rPr>
          <w:sz w:val="22"/>
          <w:szCs w:val="22"/>
        </w:rPr>
      </w:pPr>
    </w:p>
    <w:p w:rsidR="00CE759C" w:rsidRPr="00CE759C" w:rsidRDefault="00CE759C" w:rsidP="00CE759C">
      <w:pPr>
        <w:jc w:val="both"/>
        <w:rPr>
          <w:b/>
        </w:rPr>
      </w:pPr>
      <w:r w:rsidRPr="00CE759C">
        <w:rPr>
          <w:b/>
        </w:rPr>
        <w:t>Module 1 - Lay Firm Foundations</w:t>
      </w:r>
    </w:p>
    <w:p w:rsidR="00CE759C" w:rsidRPr="00CE759C" w:rsidRDefault="00CE759C" w:rsidP="00CE759C">
      <w:pPr>
        <w:numPr>
          <w:ilvl w:val="0"/>
          <w:numId w:val="26"/>
        </w:numPr>
        <w:jc w:val="both"/>
        <w:rPr>
          <w:sz w:val="22"/>
          <w:szCs w:val="22"/>
        </w:rPr>
      </w:pPr>
      <w:r w:rsidRPr="00CE759C">
        <w:rPr>
          <w:sz w:val="22"/>
          <w:szCs w:val="22"/>
        </w:rPr>
        <w:t>Take Responsibility</w:t>
      </w:r>
    </w:p>
    <w:p w:rsidR="00CE759C" w:rsidRPr="00CE759C" w:rsidRDefault="00CE759C" w:rsidP="00CE759C">
      <w:pPr>
        <w:numPr>
          <w:ilvl w:val="1"/>
          <w:numId w:val="26"/>
        </w:numPr>
        <w:jc w:val="both"/>
        <w:rPr>
          <w:sz w:val="22"/>
          <w:szCs w:val="22"/>
        </w:rPr>
      </w:pPr>
      <w:r w:rsidRPr="00CE759C">
        <w:rPr>
          <w:sz w:val="22"/>
          <w:szCs w:val="22"/>
        </w:rPr>
        <w:t>What you say and How you say it</w:t>
      </w:r>
    </w:p>
    <w:p w:rsidR="00CE759C" w:rsidRPr="00CE759C" w:rsidRDefault="00CE759C" w:rsidP="00CE759C">
      <w:pPr>
        <w:numPr>
          <w:ilvl w:val="0"/>
          <w:numId w:val="26"/>
        </w:numPr>
        <w:jc w:val="both"/>
        <w:rPr>
          <w:sz w:val="22"/>
          <w:szCs w:val="22"/>
        </w:rPr>
      </w:pPr>
      <w:r w:rsidRPr="00CE759C">
        <w:rPr>
          <w:sz w:val="22"/>
          <w:szCs w:val="22"/>
        </w:rPr>
        <w:t>Watch your Facts</w:t>
      </w:r>
    </w:p>
    <w:p w:rsidR="00CE759C" w:rsidRPr="00CE759C" w:rsidRDefault="00CE759C" w:rsidP="00CE759C">
      <w:pPr>
        <w:numPr>
          <w:ilvl w:val="1"/>
          <w:numId w:val="26"/>
        </w:numPr>
        <w:jc w:val="both"/>
        <w:rPr>
          <w:sz w:val="22"/>
          <w:szCs w:val="22"/>
        </w:rPr>
      </w:pPr>
      <w:r w:rsidRPr="00CE759C">
        <w:rPr>
          <w:sz w:val="22"/>
          <w:szCs w:val="22"/>
        </w:rPr>
        <w:t>Distinguish your facts from opinions and assertions</w:t>
      </w:r>
    </w:p>
    <w:p w:rsidR="00CE759C" w:rsidRPr="00CE759C" w:rsidRDefault="00CE759C" w:rsidP="00CE759C">
      <w:pPr>
        <w:numPr>
          <w:ilvl w:val="0"/>
          <w:numId w:val="26"/>
        </w:numPr>
        <w:jc w:val="both"/>
        <w:rPr>
          <w:sz w:val="22"/>
          <w:szCs w:val="22"/>
        </w:rPr>
      </w:pPr>
      <w:r w:rsidRPr="00CE759C">
        <w:rPr>
          <w:sz w:val="22"/>
          <w:szCs w:val="22"/>
        </w:rPr>
        <w:t>Listen Actively</w:t>
      </w:r>
    </w:p>
    <w:p w:rsidR="00CE759C" w:rsidRPr="00CE759C" w:rsidRDefault="00CE759C" w:rsidP="00CE759C">
      <w:pPr>
        <w:numPr>
          <w:ilvl w:val="1"/>
          <w:numId w:val="26"/>
        </w:numPr>
        <w:jc w:val="both"/>
        <w:rPr>
          <w:sz w:val="22"/>
          <w:szCs w:val="22"/>
        </w:rPr>
      </w:pPr>
      <w:r w:rsidRPr="00CE759C">
        <w:rPr>
          <w:sz w:val="22"/>
          <w:szCs w:val="22"/>
        </w:rPr>
        <w:t>Focus on speaker’s message with Prejudging</w:t>
      </w:r>
    </w:p>
    <w:p w:rsidR="00CE759C" w:rsidRPr="00CE759C" w:rsidRDefault="00CE759C" w:rsidP="00CE759C">
      <w:pPr>
        <w:numPr>
          <w:ilvl w:val="0"/>
          <w:numId w:val="26"/>
        </w:numPr>
        <w:jc w:val="both"/>
        <w:rPr>
          <w:sz w:val="22"/>
          <w:szCs w:val="22"/>
        </w:rPr>
      </w:pPr>
      <w:r w:rsidRPr="00CE759C">
        <w:rPr>
          <w:sz w:val="22"/>
          <w:szCs w:val="22"/>
        </w:rPr>
        <w:t>Ask Effective Questions</w:t>
      </w:r>
    </w:p>
    <w:p w:rsidR="00CE759C" w:rsidRPr="00CE759C" w:rsidRDefault="00CE759C" w:rsidP="00CE759C">
      <w:pPr>
        <w:numPr>
          <w:ilvl w:val="1"/>
          <w:numId w:val="26"/>
        </w:numPr>
        <w:jc w:val="both"/>
        <w:rPr>
          <w:sz w:val="22"/>
          <w:szCs w:val="22"/>
        </w:rPr>
      </w:pPr>
      <w:r w:rsidRPr="00CE759C">
        <w:rPr>
          <w:sz w:val="22"/>
          <w:szCs w:val="22"/>
        </w:rPr>
        <w:t>Powerful questions:  open-ended, thought-provoking, or probing</w:t>
      </w:r>
    </w:p>
    <w:p w:rsidR="00CE759C" w:rsidRPr="00CE759C" w:rsidRDefault="00CE759C" w:rsidP="00CE759C">
      <w:pPr>
        <w:numPr>
          <w:ilvl w:val="0"/>
          <w:numId w:val="26"/>
        </w:numPr>
        <w:jc w:val="both"/>
        <w:rPr>
          <w:sz w:val="22"/>
          <w:szCs w:val="22"/>
        </w:rPr>
      </w:pPr>
      <w:r w:rsidRPr="00CE759C">
        <w:rPr>
          <w:sz w:val="22"/>
          <w:szCs w:val="22"/>
        </w:rPr>
        <w:t>Pick your Words carefully</w:t>
      </w:r>
    </w:p>
    <w:p w:rsidR="00CE759C" w:rsidRPr="00CE759C" w:rsidRDefault="00CE759C" w:rsidP="00CE759C">
      <w:pPr>
        <w:numPr>
          <w:ilvl w:val="1"/>
          <w:numId w:val="26"/>
        </w:numPr>
        <w:jc w:val="both"/>
        <w:rPr>
          <w:sz w:val="22"/>
          <w:szCs w:val="22"/>
        </w:rPr>
      </w:pPr>
      <w:r w:rsidRPr="00CE759C">
        <w:rPr>
          <w:sz w:val="22"/>
          <w:szCs w:val="22"/>
        </w:rPr>
        <w:t>Need to Understand and be Understood</w:t>
      </w:r>
    </w:p>
    <w:p w:rsidR="00CE759C" w:rsidRPr="00CE759C" w:rsidRDefault="00CE759C" w:rsidP="00CE759C">
      <w:pPr>
        <w:ind w:left="360" w:firstLine="120"/>
        <w:jc w:val="both"/>
        <w:rPr>
          <w:sz w:val="22"/>
          <w:szCs w:val="22"/>
        </w:rPr>
      </w:pPr>
    </w:p>
    <w:p w:rsidR="00CE759C" w:rsidRPr="00CE759C" w:rsidRDefault="00CE759C" w:rsidP="00CE759C">
      <w:pPr>
        <w:jc w:val="both"/>
        <w:rPr>
          <w:sz w:val="22"/>
          <w:szCs w:val="22"/>
        </w:rPr>
      </w:pPr>
      <w:r w:rsidRPr="00CE759C">
        <w:rPr>
          <w:sz w:val="22"/>
          <w:szCs w:val="22"/>
        </w:rPr>
        <w:t>Practice Exercise – Learning Game</w:t>
      </w:r>
    </w:p>
    <w:p w:rsidR="00CE759C" w:rsidRPr="00CE759C" w:rsidRDefault="00CE759C" w:rsidP="00CE759C">
      <w:pPr>
        <w:ind w:left="360"/>
        <w:jc w:val="both"/>
        <w:rPr>
          <w:sz w:val="22"/>
          <w:szCs w:val="22"/>
        </w:rPr>
      </w:pPr>
    </w:p>
    <w:p w:rsidR="00CE759C" w:rsidRPr="00CE759C" w:rsidRDefault="00CE759C" w:rsidP="00CE759C">
      <w:pPr>
        <w:jc w:val="both"/>
        <w:rPr>
          <w:b/>
        </w:rPr>
      </w:pPr>
      <w:r w:rsidRPr="00CE759C">
        <w:rPr>
          <w:b/>
        </w:rPr>
        <w:t>Module 2 - Look Out– Body Basics</w:t>
      </w:r>
    </w:p>
    <w:p w:rsidR="00CE759C" w:rsidRPr="00CE759C" w:rsidRDefault="00CE759C" w:rsidP="00CE759C">
      <w:pPr>
        <w:numPr>
          <w:ilvl w:val="0"/>
          <w:numId w:val="26"/>
        </w:numPr>
        <w:jc w:val="both"/>
        <w:rPr>
          <w:sz w:val="22"/>
          <w:szCs w:val="22"/>
        </w:rPr>
      </w:pPr>
      <w:r w:rsidRPr="00CE759C">
        <w:rPr>
          <w:sz w:val="22"/>
          <w:szCs w:val="22"/>
        </w:rPr>
        <w:t>What are you Saying with your Body</w:t>
      </w:r>
    </w:p>
    <w:p w:rsidR="00CE759C" w:rsidRPr="00CE759C" w:rsidRDefault="00CE759C" w:rsidP="00CE759C">
      <w:pPr>
        <w:numPr>
          <w:ilvl w:val="1"/>
          <w:numId w:val="26"/>
        </w:numPr>
        <w:jc w:val="both"/>
        <w:rPr>
          <w:sz w:val="22"/>
          <w:szCs w:val="22"/>
        </w:rPr>
      </w:pPr>
      <w:r w:rsidRPr="00CE759C">
        <w:rPr>
          <w:sz w:val="22"/>
          <w:szCs w:val="22"/>
        </w:rPr>
        <w:t>Match your Words –Tone - Body Language</w:t>
      </w:r>
    </w:p>
    <w:p w:rsidR="00CE759C" w:rsidRPr="00CE759C" w:rsidRDefault="00CE759C" w:rsidP="00CE759C">
      <w:pPr>
        <w:numPr>
          <w:ilvl w:val="0"/>
          <w:numId w:val="26"/>
        </w:numPr>
        <w:jc w:val="both"/>
        <w:rPr>
          <w:sz w:val="22"/>
          <w:szCs w:val="22"/>
        </w:rPr>
      </w:pPr>
      <w:r w:rsidRPr="00CE759C">
        <w:rPr>
          <w:sz w:val="22"/>
          <w:szCs w:val="22"/>
        </w:rPr>
        <w:lastRenderedPageBreak/>
        <w:t>Avoid becoming a ‘Space Invader’</w:t>
      </w:r>
    </w:p>
    <w:p w:rsidR="00CE759C" w:rsidRPr="00CE759C" w:rsidRDefault="00CE759C" w:rsidP="00CE759C">
      <w:pPr>
        <w:numPr>
          <w:ilvl w:val="1"/>
          <w:numId w:val="26"/>
        </w:numPr>
        <w:jc w:val="both"/>
        <w:rPr>
          <w:sz w:val="22"/>
          <w:szCs w:val="22"/>
        </w:rPr>
      </w:pPr>
      <w:r w:rsidRPr="00CE759C">
        <w:rPr>
          <w:sz w:val="22"/>
          <w:szCs w:val="22"/>
        </w:rPr>
        <w:t>Invisible Zones of Personal Space</w:t>
      </w:r>
    </w:p>
    <w:p w:rsidR="00CE759C" w:rsidRPr="00CE759C" w:rsidRDefault="00CE759C" w:rsidP="00CE759C">
      <w:pPr>
        <w:numPr>
          <w:ilvl w:val="0"/>
          <w:numId w:val="26"/>
        </w:numPr>
        <w:jc w:val="both"/>
        <w:rPr>
          <w:sz w:val="22"/>
          <w:szCs w:val="22"/>
        </w:rPr>
      </w:pPr>
      <w:r w:rsidRPr="00CE759C">
        <w:rPr>
          <w:sz w:val="22"/>
          <w:szCs w:val="22"/>
        </w:rPr>
        <w:t>Your Handshake tells on You</w:t>
      </w:r>
    </w:p>
    <w:p w:rsidR="00CE759C" w:rsidRPr="00CE759C" w:rsidRDefault="00CE759C" w:rsidP="00CE759C">
      <w:pPr>
        <w:numPr>
          <w:ilvl w:val="1"/>
          <w:numId w:val="26"/>
        </w:numPr>
        <w:jc w:val="both"/>
        <w:rPr>
          <w:sz w:val="22"/>
          <w:szCs w:val="22"/>
        </w:rPr>
      </w:pPr>
      <w:r w:rsidRPr="00CE759C">
        <w:rPr>
          <w:sz w:val="22"/>
          <w:szCs w:val="22"/>
        </w:rPr>
        <w:t>Pointers to the perfect handshake</w:t>
      </w:r>
    </w:p>
    <w:p w:rsidR="00CE759C" w:rsidRPr="00CE759C" w:rsidRDefault="00CE759C" w:rsidP="00CE759C">
      <w:pPr>
        <w:numPr>
          <w:ilvl w:val="1"/>
          <w:numId w:val="26"/>
        </w:numPr>
        <w:jc w:val="both"/>
        <w:rPr>
          <w:sz w:val="22"/>
          <w:szCs w:val="22"/>
        </w:rPr>
      </w:pPr>
      <w:r w:rsidRPr="00CE759C">
        <w:rPr>
          <w:sz w:val="22"/>
          <w:szCs w:val="22"/>
        </w:rPr>
        <w:t>If a handshake is not your ‘thing’ – What then?</w:t>
      </w:r>
    </w:p>
    <w:p w:rsidR="00CE759C" w:rsidRPr="00CE759C" w:rsidRDefault="00CE759C" w:rsidP="00CE759C">
      <w:pPr>
        <w:numPr>
          <w:ilvl w:val="0"/>
          <w:numId w:val="26"/>
        </w:numPr>
        <w:jc w:val="both"/>
        <w:rPr>
          <w:sz w:val="22"/>
          <w:szCs w:val="22"/>
        </w:rPr>
      </w:pPr>
      <w:r w:rsidRPr="00CE759C">
        <w:rPr>
          <w:sz w:val="22"/>
          <w:szCs w:val="22"/>
        </w:rPr>
        <w:t>Use Eye Contact carefully</w:t>
      </w:r>
    </w:p>
    <w:p w:rsidR="00CE759C" w:rsidRPr="00CE759C" w:rsidRDefault="00CE759C" w:rsidP="00CE759C">
      <w:pPr>
        <w:numPr>
          <w:ilvl w:val="1"/>
          <w:numId w:val="26"/>
        </w:numPr>
        <w:jc w:val="both"/>
        <w:rPr>
          <w:sz w:val="22"/>
          <w:szCs w:val="22"/>
        </w:rPr>
      </w:pPr>
      <w:r w:rsidRPr="00CE759C">
        <w:rPr>
          <w:sz w:val="22"/>
          <w:szCs w:val="22"/>
        </w:rPr>
        <w:t>Avoid appearing too Dominant</w:t>
      </w:r>
    </w:p>
    <w:p w:rsidR="00CE759C" w:rsidRPr="00CE759C" w:rsidRDefault="00CE759C" w:rsidP="00CE759C">
      <w:pPr>
        <w:numPr>
          <w:ilvl w:val="0"/>
          <w:numId w:val="26"/>
        </w:numPr>
        <w:jc w:val="both"/>
        <w:rPr>
          <w:sz w:val="22"/>
          <w:szCs w:val="22"/>
        </w:rPr>
      </w:pPr>
      <w:r w:rsidRPr="00CE759C">
        <w:rPr>
          <w:sz w:val="22"/>
          <w:szCs w:val="22"/>
        </w:rPr>
        <w:t>Open and Closed Body Language Signals</w:t>
      </w:r>
    </w:p>
    <w:p w:rsidR="00CE759C" w:rsidRPr="00CE759C" w:rsidRDefault="00CE759C" w:rsidP="00CE759C">
      <w:pPr>
        <w:numPr>
          <w:ilvl w:val="1"/>
          <w:numId w:val="26"/>
        </w:numPr>
        <w:jc w:val="both"/>
        <w:rPr>
          <w:sz w:val="22"/>
          <w:szCs w:val="22"/>
        </w:rPr>
      </w:pPr>
      <w:r w:rsidRPr="00CE759C">
        <w:rPr>
          <w:sz w:val="22"/>
          <w:szCs w:val="22"/>
        </w:rPr>
        <w:t xml:space="preserve">Signs of positive, open lines </w:t>
      </w:r>
    </w:p>
    <w:p w:rsidR="00CE759C" w:rsidRPr="00CE759C" w:rsidRDefault="00CE759C" w:rsidP="00CE759C">
      <w:pPr>
        <w:numPr>
          <w:ilvl w:val="1"/>
          <w:numId w:val="26"/>
        </w:numPr>
        <w:jc w:val="both"/>
        <w:rPr>
          <w:sz w:val="22"/>
          <w:szCs w:val="22"/>
        </w:rPr>
      </w:pPr>
      <w:r w:rsidRPr="00CE759C">
        <w:rPr>
          <w:sz w:val="22"/>
          <w:szCs w:val="22"/>
        </w:rPr>
        <w:t>Signs of disengagement</w:t>
      </w:r>
    </w:p>
    <w:p w:rsidR="00CE759C" w:rsidRPr="00CE759C" w:rsidRDefault="00CE759C" w:rsidP="00CE759C">
      <w:pPr>
        <w:numPr>
          <w:ilvl w:val="0"/>
          <w:numId w:val="26"/>
        </w:numPr>
        <w:jc w:val="both"/>
        <w:rPr>
          <w:sz w:val="22"/>
          <w:szCs w:val="22"/>
        </w:rPr>
      </w:pPr>
      <w:r w:rsidRPr="00CE759C">
        <w:rPr>
          <w:sz w:val="22"/>
          <w:szCs w:val="22"/>
        </w:rPr>
        <w:t>Body Language – Power and Authority</w:t>
      </w:r>
    </w:p>
    <w:p w:rsidR="00CE759C" w:rsidRPr="00CE759C" w:rsidRDefault="00CE759C" w:rsidP="00CE759C">
      <w:pPr>
        <w:numPr>
          <w:ilvl w:val="1"/>
          <w:numId w:val="26"/>
        </w:numPr>
        <w:jc w:val="both"/>
        <w:rPr>
          <w:sz w:val="22"/>
          <w:szCs w:val="22"/>
        </w:rPr>
      </w:pPr>
      <w:r w:rsidRPr="00CE759C">
        <w:rPr>
          <w:sz w:val="22"/>
          <w:szCs w:val="22"/>
        </w:rPr>
        <w:t>Four ‘S’s</w:t>
      </w:r>
    </w:p>
    <w:p w:rsidR="00CE759C" w:rsidRDefault="00CE759C" w:rsidP="00CE759C">
      <w:pPr>
        <w:jc w:val="both"/>
        <w:rPr>
          <w:sz w:val="22"/>
          <w:szCs w:val="22"/>
        </w:rPr>
      </w:pPr>
    </w:p>
    <w:p w:rsidR="00CE759C" w:rsidRPr="00CE759C" w:rsidRDefault="00CE759C" w:rsidP="00CE759C">
      <w:pPr>
        <w:jc w:val="both"/>
        <w:rPr>
          <w:sz w:val="22"/>
          <w:szCs w:val="22"/>
        </w:rPr>
      </w:pPr>
      <w:r w:rsidRPr="00CE759C">
        <w:rPr>
          <w:sz w:val="22"/>
          <w:szCs w:val="22"/>
        </w:rPr>
        <w:t>Practice Exercise – Learning Game</w:t>
      </w:r>
    </w:p>
    <w:p w:rsidR="00CE759C" w:rsidRPr="00CE759C" w:rsidRDefault="00CE759C" w:rsidP="00CE759C">
      <w:pPr>
        <w:ind w:left="360"/>
        <w:jc w:val="both"/>
        <w:rPr>
          <w:sz w:val="22"/>
          <w:szCs w:val="22"/>
        </w:rPr>
      </w:pPr>
    </w:p>
    <w:p w:rsidR="00CE759C" w:rsidRPr="00CE759C" w:rsidRDefault="00CE759C" w:rsidP="00CE759C">
      <w:pPr>
        <w:jc w:val="both"/>
        <w:rPr>
          <w:b/>
        </w:rPr>
      </w:pPr>
      <w:r w:rsidRPr="00CE759C">
        <w:rPr>
          <w:b/>
        </w:rPr>
        <w:t>Module 3 - Communication Inside A Team</w:t>
      </w:r>
    </w:p>
    <w:p w:rsidR="00CE759C" w:rsidRPr="00CE759C" w:rsidRDefault="00CE759C" w:rsidP="00CE759C">
      <w:pPr>
        <w:numPr>
          <w:ilvl w:val="0"/>
          <w:numId w:val="26"/>
        </w:numPr>
        <w:jc w:val="both"/>
        <w:rPr>
          <w:sz w:val="22"/>
          <w:szCs w:val="22"/>
        </w:rPr>
      </w:pPr>
      <w:r w:rsidRPr="00CE759C">
        <w:rPr>
          <w:sz w:val="22"/>
          <w:szCs w:val="22"/>
        </w:rPr>
        <w:t>Be Aware of Dynamics</w:t>
      </w:r>
    </w:p>
    <w:p w:rsidR="00CE759C" w:rsidRPr="00CE759C" w:rsidRDefault="00CE759C" w:rsidP="00CE759C">
      <w:pPr>
        <w:numPr>
          <w:ilvl w:val="1"/>
          <w:numId w:val="26"/>
        </w:numPr>
        <w:jc w:val="both"/>
        <w:rPr>
          <w:sz w:val="22"/>
          <w:szCs w:val="22"/>
        </w:rPr>
      </w:pPr>
      <w:r w:rsidRPr="00CE759C">
        <w:rPr>
          <w:sz w:val="22"/>
          <w:szCs w:val="22"/>
        </w:rPr>
        <w:t>Players’ Positions</w:t>
      </w:r>
    </w:p>
    <w:p w:rsidR="00CE759C" w:rsidRPr="00CE759C" w:rsidRDefault="00CE759C" w:rsidP="00CE759C">
      <w:pPr>
        <w:numPr>
          <w:ilvl w:val="0"/>
          <w:numId w:val="26"/>
        </w:numPr>
        <w:jc w:val="both"/>
        <w:rPr>
          <w:sz w:val="22"/>
          <w:szCs w:val="22"/>
        </w:rPr>
      </w:pPr>
      <w:r w:rsidRPr="00CE759C">
        <w:rPr>
          <w:sz w:val="22"/>
          <w:szCs w:val="22"/>
        </w:rPr>
        <w:t>Show Appreciation</w:t>
      </w:r>
    </w:p>
    <w:p w:rsidR="00CE759C" w:rsidRPr="00CE759C" w:rsidRDefault="00CE759C" w:rsidP="00CE759C">
      <w:pPr>
        <w:numPr>
          <w:ilvl w:val="1"/>
          <w:numId w:val="26"/>
        </w:numPr>
        <w:jc w:val="both"/>
        <w:rPr>
          <w:sz w:val="22"/>
          <w:szCs w:val="22"/>
        </w:rPr>
      </w:pPr>
      <w:r w:rsidRPr="00CE759C">
        <w:rPr>
          <w:sz w:val="22"/>
          <w:szCs w:val="22"/>
        </w:rPr>
        <w:t xml:space="preserve">Listening – Attention – Praise </w:t>
      </w:r>
    </w:p>
    <w:p w:rsidR="00CE759C" w:rsidRPr="00CE759C" w:rsidRDefault="00CE759C" w:rsidP="00CE759C">
      <w:pPr>
        <w:numPr>
          <w:ilvl w:val="0"/>
          <w:numId w:val="26"/>
        </w:numPr>
        <w:jc w:val="both"/>
        <w:rPr>
          <w:sz w:val="22"/>
          <w:szCs w:val="22"/>
        </w:rPr>
      </w:pPr>
      <w:r w:rsidRPr="00CE759C">
        <w:rPr>
          <w:sz w:val="22"/>
          <w:szCs w:val="22"/>
        </w:rPr>
        <w:t>Give Constructive Feedback</w:t>
      </w:r>
    </w:p>
    <w:p w:rsidR="00CE759C" w:rsidRPr="00CE759C" w:rsidRDefault="00CE759C" w:rsidP="00CE759C">
      <w:pPr>
        <w:numPr>
          <w:ilvl w:val="1"/>
          <w:numId w:val="26"/>
        </w:numPr>
        <w:jc w:val="both"/>
        <w:rPr>
          <w:sz w:val="22"/>
          <w:szCs w:val="22"/>
        </w:rPr>
      </w:pPr>
      <w:r w:rsidRPr="00CE759C">
        <w:rPr>
          <w:sz w:val="22"/>
          <w:szCs w:val="22"/>
        </w:rPr>
        <w:t>The Sandwich model</w:t>
      </w:r>
    </w:p>
    <w:p w:rsidR="00CE759C" w:rsidRPr="00CE759C" w:rsidRDefault="00CE759C" w:rsidP="00CE759C">
      <w:pPr>
        <w:numPr>
          <w:ilvl w:val="0"/>
          <w:numId w:val="26"/>
        </w:numPr>
        <w:jc w:val="both"/>
        <w:rPr>
          <w:sz w:val="22"/>
          <w:szCs w:val="22"/>
        </w:rPr>
      </w:pPr>
      <w:r w:rsidRPr="00CE759C">
        <w:rPr>
          <w:sz w:val="22"/>
          <w:szCs w:val="22"/>
        </w:rPr>
        <w:t>Be a Coach</w:t>
      </w:r>
    </w:p>
    <w:p w:rsidR="00CE759C" w:rsidRPr="00CE759C" w:rsidRDefault="00CE759C" w:rsidP="00CE759C">
      <w:pPr>
        <w:numPr>
          <w:ilvl w:val="1"/>
          <w:numId w:val="26"/>
        </w:numPr>
        <w:jc w:val="both"/>
        <w:rPr>
          <w:sz w:val="22"/>
          <w:szCs w:val="22"/>
        </w:rPr>
      </w:pPr>
      <w:r w:rsidRPr="00CE759C">
        <w:rPr>
          <w:sz w:val="22"/>
          <w:szCs w:val="22"/>
        </w:rPr>
        <w:t>Use communication as a learning tool.</w:t>
      </w:r>
    </w:p>
    <w:p w:rsidR="00CE759C" w:rsidRPr="00CE759C" w:rsidRDefault="00CE759C" w:rsidP="00CE759C">
      <w:pPr>
        <w:ind w:left="360"/>
        <w:jc w:val="both"/>
        <w:rPr>
          <w:sz w:val="22"/>
          <w:szCs w:val="22"/>
        </w:rPr>
      </w:pPr>
    </w:p>
    <w:p w:rsidR="00CE759C" w:rsidRPr="00CE759C" w:rsidRDefault="00CE759C" w:rsidP="00CE759C">
      <w:pPr>
        <w:jc w:val="both"/>
        <w:rPr>
          <w:sz w:val="22"/>
          <w:szCs w:val="22"/>
        </w:rPr>
      </w:pPr>
      <w:r w:rsidRPr="00CE759C">
        <w:rPr>
          <w:sz w:val="22"/>
          <w:szCs w:val="22"/>
        </w:rPr>
        <w:t>Practice Exercise – Learning Game</w:t>
      </w:r>
    </w:p>
    <w:p w:rsidR="00CE759C" w:rsidRPr="00CE759C" w:rsidRDefault="00CE759C" w:rsidP="00CE759C">
      <w:pPr>
        <w:ind w:left="360"/>
        <w:jc w:val="both"/>
        <w:rPr>
          <w:sz w:val="22"/>
          <w:szCs w:val="22"/>
        </w:rPr>
      </w:pPr>
    </w:p>
    <w:p w:rsidR="00CE759C" w:rsidRPr="00CE759C" w:rsidRDefault="00CE759C" w:rsidP="00CE759C">
      <w:pPr>
        <w:jc w:val="both"/>
        <w:rPr>
          <w:b/>
        </w:rPr>
      </w:pPr>
      <w:r w:rsidRPr="00CE759C">
        <w:rPr>
          <w:b/>
        </w:rPr>
        <w:t>Module 4 - Dealing At A Distance</w:t>
      </w:r>
    </w:p>
    <w:p w:rsidR="00CE759C" w:rsidRPr="00CE759C" w:rsidRDefault="00CE759C" w:rsidP="00CE759C">
      <w:pPr>
        <w:numPr>
          <w:ilvl w:val="0"/>
          <w:numId w:val="26"/>
        </w:numPr>
        <w:jc w:val="both"/>
        <w:rPr>
          <w:sz w:val="22"/>
          <w:szCs w:val="22"/>
        </w:rPr>
      </w:pPr>
      <w:r w:rsidRPr="00CE759C">
        <w:rPr>
          <w:sz w:val="22"/>
          <w:szCs w:val="22"/>
        </w:rPr>
        <w:t>On the Phone</w:t>
      </w:r>
    </w:p>
    <w:p w:rsidR="00CE759C" w:rsidRPr="00CE759C" w:rsidRDefault="00CE759C" w:rsidP="00CE759C">
      <w:pPr>
        <w:numPr>
          <w:ilvl w:val="1"/>
          <w:numId w:val="26"/>
        </w:numPr>
        <w:jc w:val="both"/>
        <w:rPr>
          <w:sz w:val="22"/>
          <w:szCs w:val="22"/>
        </w:rPr>
      </w:pPr>
      <w:r w:rsidRPr="00CE759C">
        <w:rPr>
          <w:sz w:val="22"/>
          <w:szCs w:val="22"/>
        </w:rPr>
        <w:t>Create a positive image over the phone</w:t>
      </w:r>
    </w:p>
    <w:p w:rsidR="00CE759C" w:rsidRPr="00CE759C" w:rsidRDefault="00CE759C" w:rsidP="00CE759C">
      <w:pPr>
        <w:numPr>
          <w:ilvl w:val="1"/>
          <w:numId w:val="26"/>
        </w:numPr>
        <w:jc w:val="both"/>
        <w:rPr>
          <w:sz w:val="22"/>
          <w:szCs w:val="22"/>
        </w:rPr>
      </w:pPr>
      <w:r w:rsidRPr="00CE759C">
        <w:rPr>
          <w:sz w:val="22"/>
          <w:szCs w:val="22"/>
        </w:rPr>
        <w:t>Observe phone etiquette</w:t>
      </w:r>
    </w:p>
    <w:p w:rsidR="00CE759C" w:rsidRPr="00CE759C" w:rsidRDefault="00CE759C" w:rsidP="00CE759C">
      <w:pPr>
        <w:ind w:left="360" w:firstLine="120"/>
        <w:jc w:val="both"/>
        <w:rPr>
          <w:sz w:val="22"/>
          <w:szCs w:val="22"/>
        </w:rPr>
      </w:pPr>
    </w:p>
    <w:p w:rsidR="00CE759C" w:rsidRPr="00CE759C" w:rsidRDefault="00CE759C" w:rsidP="00CE759C">
      <w:pPr>
        <w:numPr>
          <w:ilvl w:val="0"/>
          <w:numId w:val="26"/>
        </w:numPr>
        <w:jc w:val="both"/>
        <w:rPr>
          <w:sz w:val="22"/>
          <w:szCs w:val="22"/>
        </w:rPr>
      </w:pPr>
      <w:r w:rsidRPr="00CE759C">
        <w:rPr>
          <w:sz w:val="22"/>
          <w:szCs w:val="22"/>
        </w:rPr>
        <w:t>Use Emails Thriftily</w:t>
      </w:r>
    </w:p>
    <w:p w:rsidR="00CE759C" w:rsidRPr="00CE759C" w:rsidRDefault="00CE759C" w:rsidP="00CE759C">
      <w:pPr>
        <w:numPr>
          <w:ilvl w:val="1"/>
          <w:numId w:val="26"/>
        </w:numPr>
        <w:jc w:val="both"/>
        <w:rPr>
          <w:sz w:val="22"/>
          <w:szCs w:val="22"/>
        </w:rPr>
      </w:pPr>
      <w:r w:rsidRPr="00CE759C">
        <w:rPr>
          <w:sz w:val="22"/>
          <w:szCs w:val="22"/>
        </w:rPr>
        <w:t>Inboxes are getting fuller</w:t>
      </w:r>
    </w:p>
    <w:p w:rsidR="00CE759C" w:rsidRPr="00CE759C" w:rsidRDefault="00CE759C" w:rsidP="00CE759C">
      <w:pPr>
        <w:numPr>
          <w:ilvl w:val="1"/>
          <w:numId w:val="26"/>
        </w:numPr>
        <w:jc w:val="both"/>
        <w:rPr>
          <w:sz w:val="22"/>
          <w:szCs w:val="22"/>
        </w:rPr>
      </w:pPr>
      <w:r w:rsidRPr="00CE759C">
        <w:rPr>
          <w:sz w:val="22"/>
          <w:szCs w:val="22"/>
        </w:rPr>
        <w:t>You write because you have got something to say</w:t>
      </w:r>
    </w:p>
    <w:p w:rsidR="00CE759C" w:rsidRPr="00CE759C" w:rsidRDefault="00CE759C" w:rsidP="00CE759C">
      <w:pPr>
        <w:numPr>
          <w:ilvl w:val="1"/>
          <w:numId w:val="26"/>
        </w:numPr>
        <w:jc w:val="both"/>
        <w:rPr>
          <w:sz w:val="22"/>
          <w:szCs w:val="22"/>
        </w:rPr>
      </w:pPr>
      <w:r w:rsidRPr="00CE759C">
        <w:rPr>
          <w:sz w:val="22"/>
          <w:szCs w:val="22"/>
        </w:rPr>
        <w:t>Don’t use emails as avoidance</w:t>
      </w:r>
    </w:p>
    <w:p w:rsidR="00CE759C" w:rsidRDefault="00CE759C" w:rsidP="00CE759C">
      <w:pPr>
        <w:jc w:val="both"/>
        <w:rPr>
          <w:sz w:val="22"/>
          <w:szCs w:val="22"/>
        </w:rPr>
      </w:pPr>
    </w:p>
    <w:p w:rsidR="00CE759C" w:rsidRPr="00CE759C" w:rsidRDefault="00CE759C" w:rsidP="00CE759C">
      <w:pPr>
        <w:jc w:val="both"/>
        <w:rPr>
          <w:sz w:val="22"/>
          <w:szCs w:val="22"/>
        </w:rPr>
      </w:pPr>
      <w:r w:rsidRPr="00CE759C">
        <w:rPr>
          <w:sz w:val="22"/>
          <w:szCs w:val="22"/>
        </w:rPr>
        <w:t>Practice Exercise</w:t>
      </w:r>
    </w:p>
    <w:p w:rsidR="00CE759C" w:rsidRPr="00CE759C" w:rsidRDefault="00CE759C" w:rsidP="00CE759C">
      <w:pPr>
        <w:ind w:left="360"/>
        <w:jc w:val="both"/>
        <w:rPr>
          <w:sz w:val="22"/>
          <w:szCs w:val="22"/>
        </w:rPr>
      </w:pPr>
    </w:p>
    <w:p w:rsidR="00CE759C" w:rsidRPr="00CE759C" w:rsidRDefault="00CE759C" w:rsidP="00CE759C">
      <w:pPr>
        <w:jc w:val="both"/>
        <w:rPr>
          <w:b/>
        </w:rPr>
      </w:pPr>
      <w:r w:rsidRPr="00CE759C">
        <w:rPr>
          <w:b/>
        </w:rPr>
        <w:t>Module 5 - Communicating In Difficult Situations</w:t>
      </w:r>
    </w:p>
    <w:p w:rsidR="00CE759C" w:rsidRPr="00CE759C" w:rsidRDefault="00CE759C" w:rsidP="00CE759C">
      <w:pPr>
        <w:numPr>
          <w:ilvl w:val="0"/>
          <w:numId w:val="26"/>
        </w:numPr>
        <w:jc w:val="both"/>
        <w:rPr>
          <w:sz w:val="22"/>
          <w:szCs w:val="22"/>
        </w:rPr>
      </w:pPr>
      <w:r w:rsidRPr="00CE759C">
        <w:rPr>
          <w:sz w:val="22"/>
          <w:szCs w:val="22"/>
        </w:rPr>
        <w:t>Move from conflict and disagreement to building strong relationships</w:t>
      </w:r>
    </w:p>
    <w:p w:rsidR="00CE759C" w:rsidRPr="00CE759C" w:rsidRDefault="00CE759C" w:rsidP="00CE759C">
      <w:pPr>
        <w:numPr>
          <w:ilvl w:val="1"/>
          <w:numId w:val="26"/>
        </w:numPr>
        <w:jc w:val="both"/>
        <w:rPr>
          <w:sz w:val="22"/>
          <w:szCs w:val="22"/>
        </w:rPr>
      </w:pPr>
      <w:r w:rsidRPr="00CE759C">
        <w:rPr>
          <w:sz w:val="22"/>
          <w:szCs w:val="22"/>
        </w:rPr>
        <w:t>Choice of approach in resolving conflicts at work</w:t>
      </w:r>
    </w:p>
    <w:p w:rsidR="00CE759C" w:rsidRPr="00CE759C" w:rsidRDefault="00CE759C" w:rsidP="00CE759C">
      <w:pPr>
        <w:numPr>
          <w:ilvl w:val="1"/>
          <w:numId w:val="26"/>
        </w:numPr>
        <w:jc w:val="both"/>
        <w:rPr>
          <w:sz w:val="22"/>
          <w:szCs w:val="22"/>
        </w:rPr>
      </w:pPr>
      <w:r w:rsidRPr="00CE759C">
        <w:rPr>
          <w:sz w:val="22"/>
          <w:szCs w:val="22"/>
        </w:rPr>
        <w:t>Say “No” politely</w:t>
      </w:r>
    </w:p>
    <w:p w:rsidR="00CE759C" w:rsidRPr="00CE759C" w:rsidRDefault="00CE759C" w:rsidP="00CE759C">
      <w:pPr>
        <w:numPr>
          <w:ilvl w:val="1"/>
          <w:numId w:val="26"/>
        </w:numPr>
        <w:jc w:val="both"/>
        <w:rPr>
          <w:sz w:val="22"/>
          <w:szCs w:val="22"/>
        </w:rPr>
      </w:pPr>
      <w:r w:rsidRPr="00CE759C">
        <w:rPr>
          <w:sz w:val="22"/>
          <w:szCs w:val="22"/>
        </w:rPr>
        <w:t>Control your emotions</w:t>
      </w:r>
    </w:p>
    <w:p w:rsidR="00CE759C" w:rsidRPr="00CE759C" w:rsidRDefault="00CE759C" w:rsidP="00CE759C">
      <w:pPr>
        <w:numPr>
          <w:ilvl w:val="1"/>
          <w:numId w:val="26"/>
        </w:numPr>
        <w:jc w:val="both"/>
        <w:rPr>
          <w:sz w:val="22"/>
          <w:szCs w:val="22"/>
        </w:rPr>
      </w:pPr>
      <w:r w:rsidRPr="00CE759C">
        <w:rPr>
          <w:sz w:val="22"/>
          <w:szCs w:val="22"/>
        </w:rPr>
        <w:t>Challenge Bad Behavior not the Person</w:t>
      </w:r>
    </w:p>
    <w:p w:rsidR="00CE759C" w:rsidRPr="00CE759C" w:rsidRDefault="00CE759C" w:rsidP="00CE759C">
      <w:pPr>
        <w:numPr>
          <w:ilvl w:val="1"/>
          <w:numId w:val="26"/>
        </w:numPr>
        <w:jc w:val="both"/>
        <w:rPr>
          <w:sz w:val="22"/>
          <w:szCs w:val="22"/>
        </w:rPr>
      </w:pPr>
      <w:r w:rsidRPr="00CE759C">
        <w:rPr>
          <w:sz w:val="22"/>
          <w:szCs w:val="22"/>
        </w:rPr>
        <w:t>Negotiation skills to resolve difficulties</w:t>
      </w:r>
    </w:p>
    <w:p w:rsidR="00CE759C" w:rsidRDefault="00CE759C" w:rsidP="00CE759C">
      <w:pPr>
        <w:jc w:val="both"/>
        <w:rPr>
          <w:sz w:val="22"/>
          <w:szCs w:val="22"/>
        </w:rPr>
      </w:pPr>
    </w:p>
    <w:p w:rsidR="00CE759C" w:rsidRPr="00CE759C" w:rsidRDefault="00CE759C" w:rsidP="00CE759C">
      <w:pPr>
        <w:jc w:val="both"/>
        <w:rPr>
          <w:sz w:val="22"/>
          <w:szCs w:val="22"/>
        </w:rPr>
      </w:pPr>
      <w:r w:rsidRPr="00CE759C">
        <w:rPr>
          <w:sz w:val="22"/>
          <w:szCs w:val="22"/>
        </w:rPr>
        <w:t>Practice Exercise – Learning Game</w:t>
      </w:r>
    </w:p>
    <w:p w:rsidR="00BE3643" w:rsidRPr="00100B3F" w:rsidRDefault="00BE3643" w:rsidP="00AB2F30">
      <w:pPr>
        <w:ind w:left="360"/>
        <w:jc w:val="both"/>
        <w:rPr>
          <w:sz w:val="20"/>
          <w:szCs w:val="20"/>
        </w:rPr>
      </w:pPr>
    </w:p>
    <w:p w:rsidR="00CE759C" w:rsidRDefault="00CE759C" w:rsidP="00AB2F30">
      <w:pPr>
        <w:jc w:val="both"/>
        <w:rPr>
          <w:rFonts w:eastAsia="PMingLiU"/>
          <w:b/>
          <w:color w:val="000080"/>
          <w:sz w:val="28"/>
          <w:szCs w:val="28"/>
        </w:rPr>
      </w:pPr>
    </w:p>
    <w:p w:rsidR="00CE759C" w:rsidRDefault="00CE759C" w:rsidP="00AB2F30">
      <w:pPr>
        <w:jc w:val="both"/>
        <w:rPr>
          <w:rFonts w:eastAsia="PMingLiU"/>
          <w:b/>
          <w:color w:val="000080"/>
          <w:sz w:val="28"/>
          <w:szCs w:val="28"/>
        </w:rPr>
      </w:pPr>
    </w:p>
    <w:p w:rsidR="00CE759C" w:rsidRDefault="00CE759C" w:rsidP="00AB2F30">
      <w:pPr>
        <w:jc w:val="both"/>
        <w:rPr>
          <w:rFonts w:eastAsia="PMingLiU"/>
          <w:b/>
          <w:color w:val="000080"/>
          <w:sz w:val="28"/>
          <w:szCs w:val="28"/>
        </w:rPr>
      </w:pPr>
    </w:p>
    <w:p w:rsidR="00CE759C" w:rsidRDefault="00CE759C" w:rsidP="00AB2F30">
      <w:pPr>
        <w:jc w:val="both"/>
        <w:rPr>
          <w:rFonts w:eastAsia="PMingLiU"/>
          <w:b/>
          <w:color w:val="000080"/>
          <w:sz w:val="28"/>
          <w:szCs w:val="28"/>
        </w:rPr>
      </w:pPr>
    </w:p>
    <w:p w:rsidR="00BE3643" w:rsidRPr="00100B3F" w:rsidRDefault="00F52D7C" w:rsidP="00AB2F30">
      <w:pPr>
        <w:jc w:val="both"/>
        <w:rPr>
          <w:rFonts w:eastAsia="PMingLiU"/>
          <w:b/>
          <w:color w:val="000080"/>
          <w:sz w:val="28"/>
          <w:szCs w:val="28"/>
        </w:rPr>
      </w:pPr>
      <w:r w:rsidRPr="00100B3F">
        <w:rPr>
          <w:rFonts w:eastAsia="PMingLiU"/>
          <w:b/>
          <w:color w:val="000080"/>
          <w:sz w:val="28"/>
          <w:szCs w:val="28"/>
        </w:rPr>
        <w:t>WHO SHOULD ATTEND:</w:t>
      </w:r>
    </w:p>
    <w:p w:rsidR="00100B3F" w:rsidRPr="00100B3F" w:rsidRDefault="00524B7E" w:rsidP="00524B7E">
      <w:pPr>
        <w:pStyle w:val="BodyText"/>
        <w:spacing w:after="0"/>
        <w:jc w:val="both"/>
        <w:rPr>
          <w:sz w:val="22"/>
          <w:szCs w:val="22"/>
        </w:rPr>
      </w:pPr>
      <w:r>
        <w:rPr>
          <w:sz w:val="22"/>
          <w:szCs w:val="22"/>
        </w:rPr>
        <w:t>This program is suita</w:t>
      </w:r>
      <w:r w:rsidR="00CE72B5">
        <w:rPr>
          <w:sz w:val="22"/>
          <w:szCs w:val="22"/>
        </w:rPr>
        <w:t>ble for managers and executives.  If you want to lea</w:t>
      </w:r>
      <w:r w:rsidR="002C5D24">
        <w:rPr>
          <w:sz w:val="22"/>
          <w:szCs w:val="22"/>
        </w:rPr>
        <w:t>r</w:t>
      </w:r>
      <w:r w:rsidR="00CE72B5">
        <w:rPr>
          <w:sz w:val="22"/>
          <w:szCs w:val="22"/>
        </w:rPr>
        <w:t>n the advanced skills you need to inspire, persuade, lead and motivate every audience you speak to, then this course is for you.</w:t>
      </w:r>
    </w:p>
    <w:p w:rsidR="00100B3F" w:rsidRPr="00904D25" w:rsidRDefault="00100B3F" w:rsidP="00AB2F30">
      <w:pPr>
        <w:pStyle w:val="BodyText"/>
        <w:spacing w:after="0"/>
        <w:rPr>
          <w:b/>
          <w:color w:val="FF6600"/>
          <w:sz w:val="22"/>
          <w:szCs w:val="22"/>
          <w:lang w:val="ms-MY"/>
        </w:rPr>
      </w:pPr>
    </w:p>
    <w:p w:rsidR="00BE3643" w:rsidRPr="00100B3F" w:rsidRDefault="00BE3643" w:rsidP="00AB2F30">
      <w:pPr>
        <w:pStyle w:val="BodyText"/>
        <w:spacing w:after="0"/>
        <w:rPr>
          <w:b/>
          <w:color w:val="FF6600"/>
          <w:sz w:val="22"/>
          <w:szCs w:val="22"/>
        </w:rPr>
      </w:pPr>
    </w:p>
    <w:p w:rsidR="00BE3643" w:rsidRPr="00100B3F" w:rsidRDefault="00BE3643" w:rsidP="00AB2F30">
      <w:pPr>
        <w:rPr>
          <w:rFonts w:eastAsia="PMingLiU"/>
          <w:b/>
          <w:color w:val="000080"/>
          <w:sz w:val="28"/>
          <w:szCs w:val="28"/>
        </w:rPr>
      </w:pPr>
      <w:r w:rsidRPr="00100B3F">
        <w:rPr>
          <w:rFonts w:eastAsia="PMingLiU"/>
          <w:b/>
          <w:color w:val="000080"/>
          <w:sz w:val="28"/>
          <w:szCs w:val="28"/>
        </w:rPr>
        <w:t>METHODOLOGY</w:t>
      </w:r>
    </w:p>
    <w:p w:rsidR="00184DD8" w:rsidRDefault="00524B7E" w:rsidP="00524B7E">
      <w:pPr>
        <w:jc w:val="both"/>
        <w:rPr>
          <w:sz w:val="22"/>
          <w:szCs w:val="22"/>
        </w:rPr>
      </w:pPr>
      <w:r w:rsidRPr="00524B7E">
        <w:rPr>
          <w:sz w:val="22"/>
          <w:szCs w:val="22"/>
        </w:rPr>
        <w:t>The trainer uses a wide range of practical, enjoyable, tried and tested approaches to bring out the best i</w:t>
      </w:r>
      <w:r w:rsidR="002C5D24">
        <w:rPr>
          <w:sz w:val="22"/>
          <w:szCs w:val="22"/>
        </w:rPr>
        <w:t>n you. You'll find your learning</w:t>
      </w:r>
      <w:r w:rsidRPr="00524B7E">
        <w:rPr>
          <w:sz w:val="22"/>
          <w:szCs w:val="22"/>
        </w:rPr>
        <w:t xml:space="preserve"> highly in</w:t>
      </w:r>
      <w:r>
        <w:rPr>
          <w:sz w:val="22"/>
          <w:szCs w:val="22"/>
        </w:rPr>
        <w:t>teractive, supportive and fun.</w:t>
      </w:r>
    </w:p>
    <w:p w:rsidR="002C5D24" w:rsidRDefault="002C5D24" w:rsidP="00524B7E">
      <w:pPr>
        <w:jc w:val="both"/>
        <w:rPr>
          <w:sz w:val="22"/>
          <w:szCs w:val="22"/>
        </w:rPr>
      </w:pPr>
    </w:p>
    <w:p w:rsidR="002C5D24" w:rsidRDefault="002C5D24" w:rsidP="00524B7E">
      <w:pPr>
        <w:jc w:val="both"/>
        <w:rPr>
          <w:sz w:val="22"/>
          <w:szCs w:val="22"/>
        </w:rPr>
      </w:pPr>
    </w:p>
    <w:p w:rsidR="002C5D24" w:rsidRDefault="002C5D24" w:rsidP="00524B7E">
      <w:pPr>
        <w:jc w:val="both"/>
        <w:rPr>
          <w:sz w:val="22"/>
          <w:szCs w:val="22"/>
        </w:rPr>
      </w:pPr>
    </w:p>
    <w:p w:rsidR="002C5D24" w:rsidRPr="00100B3F" w:rsidRDefault="002C5D24" w:rsidP="00524B7E">
      <w:pPr>
        <w:jc w:val="both"/>
        <w:rPr>
          <w:sz w:val="22"/>
          <w:szCs w:val="22"/>
        </w:rPr>
      </w:pPr>
    </w:p>
    <w:sectPr w:rsidR="002C5D24" w:rsidRPr="00100B3F" w:rsidSect="00F3218B">
      <w:footerReference w:type="default" r:id="rId9"/>
      <w:pgSz w:w="12240" w:h="15840"/>
      <w:pgMar w:top="72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81E" w:rsidRDefault="0049681E" w:rsidP="00F3218B">
      <w:r>
        <w:separator/>
      </w:r>
    </w:p>
  </w:endnote>
  <w:endnote w:type="continuationSeparator" w:id="0">
    <w:p w:rsidR="0049681E" w:rsidRDefault="0049681E" w:rsidP="00F3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TE1BBE4B8t00">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Kochi Minch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8B" w:rsidRPr="00100B3F" w:rsidRDefault="00080609" w:rsidP="00F3218B">
    <w:pPr>
      <w:pStyle w:val="Footer"/>
      <w:jc w:val="right"/>
      <w:rPr>
        <w:sz w:val="18"/>
        <w:szCs w:val="18"/>
      </w:rPr>
    </w:pPr>
    <w:r>
      <w:rPr>
        <w:sz w:val="18"/>
        <w:szCs w:val="18"/>
      </w:rPr>
      <w:t>060814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81E" w:rsidRDefault="0049681E" w:rsidP="00F3218B">
      <w:r>
        <w:separator/>
      </w:r>
    </w:p>
  </w:footnote>
  <w:footnote w:type="continuationSeparator" w:id="0">
    <w:p w:rsidR="0049681E" w:rsidRDefault="0049681E" w:rsidP="00F321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582_"/>
      </v:shape>
    </w:pict>
  </w:numPicBullet>
  <w:numPicBullet w:numPicBulletId="1">
    <w:pict>
      <v:shape id="_x0000_i1026" type="#_x0000_t75" style="width:9pt;height:9pt" o:bullet="t">
        <v:imagedata r:id="rId2" o:title="BD14868_"/>
      </v:shape>
    </w:pict>
  </w:numPicBullet>
  <w:numPicBullet w:numPicBulletId="2">
    <w:pict>
      <v:shape id="_x0000_i1027" type="#_x0000_t75" style="width:11.4pt;height:11.4pt" o:bullet="t">
        <v:imagedata r:id="rId3" o:title="mso34"/>
      </v:shape>
    </w:pict>
  </w:numPicBullet>
  <w:abstractNum w:abstractNumId="0">
    <w:nsid w:val="00D35F42"/>
    <w:multiLevelType w:val="hybridMultilevel"/>
    <w:tmpl w:val="5AFAA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67294"/>
    <w:multiLevelType w:val="hybridMultilevel"/>
    <w:tmpl w:val="BCC20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FF60CD"/>
    <w:multiLevelType w:val="hybridMultilevel"/>
    <w:tmpl w:val="ECFAF8E8"/>
    <w:lvl w:ilvl="0" w:tplc="04090003">
      <w:start w:val="1"/>
      <w:numFmt w:val="bullet"/>
      <w:lvlText w:val="o"/>
      <w:lvlJc w:val="left"/>
      <w:pPr>
        <w:ind w:left="2160" w:hanging="360"/>
      </w:pPr>
      <w:rPr>
        <w:rFonts w:ascii="Courier New" w:hAnsi="Courier New" w:cs="Courier New" w:hint="default"/>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89B502F"/>
    <w:multiLevelType w:val="hybridMultilevel"/>
    <w:tmpl w:val="DD246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624ED1"/>
    <w:multiLevelType w:val="hybridMultilevel"/>
    <w:tmpl w:val="DF02C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E23600"/>
    <w:multiLevelType w:val="hybridMultilevel"/>
    <w:tmpl w:val="95544A3E"/>
    <w:lvl w:ilvl="0" w:tplc="BF9C3FE6">
      <w:start w:val="1"/>
      <w:numFmt w:val="bullet"/>
      <w:lvlText w:val=""/>
      <w:lvlPicBulletId w:val="0"/>
      <w:lvlJc w:val="left"/>
      <w:pPr>
        <w:ind w:left="1440" w:hanging="360"/>
      </w:pPr>
      <w:rPr>
        <w:rFonts w:ascii="Symbol" w:hAnsi="Symbol" w:hint="default"/>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4857846"/>
    <w:multiLevelType w:val="hybridMultilevel"/>
    <w:tmpl w:val="ECA403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576495"/>
    <w:multiLevelType w:val="hybridMultilevel"/>
    <w:tmpl w:val="ECB206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C8221C"/>
    <w:multiLevelType w:val="hybridMultilevel"/>
    <w:tmpl w:val="88BAC8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3D7329"/>
    <w:multiLevelType w:val="hybridMultilevel"/>
    <w:tmpl w:val="7FB011D4"/>
    <w:lvl w:ilvl="0" w:tplc="BF9C3FE6">
      <w:start w:val="1"/>
      <w:numFmt w:val="bullet"/>
      <w:lvlText w:val=""/>
      <w:lvlPicBulletId w:val="0"/>
      <w:lvlJc w:val="left"/>
      <w:pPr>
        <w:ind w:left="2160" w:hanging="360"/>
      </w:pPr>
      <w:rPr>
        <w:rFonts w:ascii="Symbol" w:hAnsi="Symbol" w:hint="default"/>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08111A5"/>
    <w:multiLevelType w:val="hybridMultilevel"/>
    <w:tmpl w:val="16AE67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C7744C"/>
    <w:multiLevelType w:val="hybridMultilevel"/>
    <w:tmpl w:val="A14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03D8F"/>
    <w:multiLevelType w:val="hybridMultilevel"/>
    <w:tmpl w:val="28CC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AE69F1"/>
    <w:multiLevelType w:val="hybridMultilevel"/>
    <w:tmpl w:val="1EEEEC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8C6D6A"/>
    <w:multiLevelType w:val="hybridMultilevel"/>
    <w:tmpl w:val="BB12335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E403769"/>
    <w:multiLevelType w:val="hybridMultilevel"/>
    <w:tmpl w:val="D02E27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670C24"/>
    <w:multiLevelType w:val="hybridMultilevel"/>
    <w:tmpl w:val="DCEA9F52"/>
    <w:lvl w:ilvl="0" w:tplc="BF9C3FE6">
      <w:start w:val="1"/>
      <w:numFmt w:val="bullet"/>
      <w:lvlText w:val=""/>
      <w:lvlPicBulletId w:val="0"/>
      <w:lvlJc w:val="left"/>
      <w:pPr>
        <w:ind w:left="1440" w:hanging="360"/>
      </w:pPr>
      <w:rPr>
        <w:rFonts w:ascii="Symbol" w:hAnsi="Symbol" w:hint="default"/>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0BB6C9B"/>
    <w:multiLevelType w:val="hybridMultilevel"/>
    <w:tmpl w:val="AB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B436ED3"/>
    <w:multiLevelType w:val="hybridMultilevel"/>
    <w:tmpl w:val="D4787D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0C37406"/>
    <w:multiLevelType w:val="hybridMultilevel"/>
    <w:tmpl w:val="B1EAF57E"/>
    <w:lvl w:ilvl="0" w:tplc="BF9C3FE6">
      <w:start w:val="1"/>
      <w:numFmt w:val="bullet"/>
      <w:lvlText w:val=""/>
      <w:lvlPicBulletId w:val="0"/>
      <w:lvlJc w:val="left"/>
      <w:pPr>
        <w:ind w:left="2160" w:hanging="360"/>
      </w:pPr>
      <w:rPr>
        <w:rFonts w:ascii="Symbol" w:hAnsi="Symbol" w:hint="default"/>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4670B00"/>
    <w:multiLevelType w:val="hybridMultilevel"/>
    <w:tmpl w:val="7B249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DE60B4"/>
    <w:multiLevelType w:val="hybridMultilevel"/>
    <w:tmpl w:val="3E4EA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621E12"/>
    <w:multiLevelType w:val="hybridMultilevel"/>
    <w:tmpl w:val="80BE62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C837B3B"/>
    <w:multiLevelType w:val="hybridMultilevel"/>
    <w:tmpl w:val="A5CE6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6660C2"/>
    <w:multiLevelType w:val="hybridMultilevel"/>
    <w:tmpl w:val="5B2A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
  </w:num>
  <w:num w:numId="12">
    <w:abstractNumId w:val="8"/>
  </w:num>
  <w:num w:numId="13">
    <w:abstractNumId w:val="7"/>
  </w:num>
  <w:num w:numId="14">
    <w:abstractNumId w:val="22"/>
  </w:num>
  <w:num w:numId="15">
    <w:abstractNumId w:val="10"/>
  </w:num>
  <w:num w:numId="16">
    <w:abstractNumId w:val="3"/>
  </w:num>
  <w:num w:numId="17">
    <w:abstractNumId w:val="2"/>
  </w:num>
  <w:num w:numId="18">
    <w:abstractNumId w:val="11"/>
  </w:num>
  <w:num w:numId="19">
    <w:abstractNumId w:val="6"/>
  </w:num>
  <w:num w:numId="20">
    <w:abstractNumId w:val="13"/>
  </w:num>
  <w:num w:numId="21">
    <w:abstractNumId w:val="23"/>
  </w:num>
  <w:num w:numId="22">
    <w:abstractNumId w:val="24"/>
  </w:num>
  <w:num w:numId="23">
    <w:abstractNumId w:val="21"/>
  </w:num>
  <w:num w:numId="24">
    <w:abstractNumId w:val="15"/>
  </w:num>
  <w:num w:numId="25">
    <w:abstractNumId w:val="4"/>
  </w:num>
  <w:num w:numId="2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13"/>
    <w:rsid w:val="00004695"/>
    <w:rsid w:val="0000547B"/>
    <w:rsid w:val="00020EBF"/>
    <w:rsid w:val="00051698"/>
    <w:rsid w:val="00080609"/>
    <w:rsid w:val="000816F9"/>
    <w:rsid w:val="00091C34"/>
    <w:rsid w:val="000930ED"/>
    <w:rsid w:val="000C4742"/>
    <w:rsid w:val="00100B29"/>
    <w:rsid w:val="00100B3F"/>
    <w:rsid w:val="001055AA"/>
    <w:rsid w:val="00110DCF"/>
    <w:rsid w:val="001309E4"/>
    <w:rsid w:val="0013523F"/>
    <w:rsid w:val="00137398"/>
    <w:rsid w:val="00141C7F"/>
    <w:rsid w:val="001711F9"/>
    <w:rsid w:val="00184DD8"/>
    <w:rsid w:val="00192513"/>
    <w:rsid w:val="001975F4"/>
    <w:rsid w:val="001B37C4"/>
    <w:rsid w:val="002953F7"/>
    <w:rsid w:val="002B36B9"/>
    <w:rsid w:val="002C5B1E"/>
    <w:rsid w:val="002C5D24"/>
    <w:rsid w:val="002E0388"/>
    <w:rsid w:val="002E0A53"/>
    <w:rsid w:val="002E6721"/>
    <w:rsid w:val="003202E4"/>
    <w:rsid w:val="00355213"/>
    <w:rsid w:val="0039353C"/>
    <w:rsid w:val="003C3D68"/>
    <w:rsid w:val="003F1BA7"/>
    <w:rsid w:val="00407FCB"/>
    <w:rsid w:val="00414666"/>
    <w:rsid w:val="004255D6"/>
    <w:rsid w:val="004922E6"/>
    <w:rsid w:val="0049681E"/>
    <w:rsid w:val="004D2908"/>
    <w:rsid w:val="004E57E5"/>
    <w:rsid w:val="004F4D63"/>
    <w:rsid w:val="005117F9"/>
    <w:rsid w:val="005135E0"/>
    <w:rsid w:val="0051421A"/>
    <w:rsid w:val="0052384C"/>
    <w:rsid w:val="00523C48"/>
    <w:rsid w:val="00524B7E"/>
    <w:rsid w:val="005839DB"/>
    <w:rsid w:val="005B230B"/>
    <w:rsid w:val="005E6382"/>
    <w:rsid w:val="00616C1D"/>
    <w:rsid w:val="00665611"/>
    <w:rsid w:val="006A7316"/>
    <w:rsid w:val="006D2390"/>
    <w:rsid w:val="0070401D"/>
    <w:rsid w:val="00704FCE"/>
    <w:rsid w:val="00707C88"/>
    <w:rsid w:val="00737FF2"/>
    <w:rsid w:val="00764755"/>
    <w:rsid w:val="007653F7"/>
    <w:rsid w:val="007742E0"/>
    <w:rsid w:val="00776C64"/>
    <w:rsid w:val="007814CE"/>
    <w:rsid w:val="0078359F"/>
    <w:rsid w:val="007849AE"/>
    <w:rsid w:val="007972BB"/>
    <w:rsid w:val="007C78CB"/>
    <w:rsid w:val="007D1666"/>
    <w:rsid w:val="007E2B8D"/>
    <w:rsid w:val="007E6165"/>
    <w:rsid w:val="007F7633"/>
    <w:rsid w:val="00810960"/>
    <w:rsid w:val="00830EB5"/>
    <w:rsid w:val="00830F8A"/>
    <w:rsid w:val="00852E5D"/>
    <w:rsid w:val="008634A2"/>
    <w:rsid w:val="00870628"/>
    <w:rsid w:val="00881153"/>
    <w:rsid w:val="008950B7"/>
    <w:rsid w:val="008F6B12"/>
    <w:rsid w:val="00901391"/>
    <w:rsid w:val="009024E0"/>
    <w:rsid w:val="00904D25"/>
    <w:rsid w:val="009120D7"/>
    <w:rsid w:val="00912571"/>
    <w:rsid w:val="0092020A"/>
    <w:rsid w:val="00922885"/>
    <w:rsid w:val="00946189"/>
    <w:rsid w:val="00950448"/>
    <w:rsid w:val="009748BA"/>
    <w:rsid w:val="00984CBD"/>
    <w:rsid w:val="009943F2"/>
    <w:rsid w:val="009B37EF"/>
    <w:rsid w:val="009C1EBD"/>
    <w:rsid w:val="009D141B"/>
    <w:rsid w:val="009E4063"/>
    <w:rsid w:val="009E5402"/>
    <w:rsid w:val="009E5FEB"/>
    <w:rsid w:val="00A3719A"/>
    <w:rsid w:val="00A63B90"/>
    <w:rsid w:val="00A87D42"/>
    <w:rsid w:val="00A97C5E"/>
    <w:rsid w:val="00AB2F30"/>
    <w:rsid w:val="00AB49EF"/>
    <w:rsid w:val="00AC0BAE"/>
    <w:rsid w:val="00AC3A2F"/>
    <w:rsid w:val="00AD120D"/>
    <w:rsid w:val="00AE65C4"/>
    <w:rsid w:val="00B1119B"/>
    <w:rsid w:val="00B16612"/>
    <w:rsid w:val="00B551E7"/>
    <w:rsid w:val="00B57526"/>
    <w:rsid w:val="00B83235"/>
    <w:rsid w:val="00B85FC7"/>
    <w:rsid w:val="00BC0205"/>
    <w:rsid w:val="00BE3643"/>
    <w:rsid w:val="00BE6E26"/>
    <w:rsid w:val="00C03B65"/>
    <w:rsid w:val="00C0635E"/>
    <w:rsid w:val="00C35518"/>
    <w:rsid w:val="00C4181D"/>
    <w:rsid w:val="00C6631B"/>
    <w:rsid w:val="00C72637"/>
    <w:rsid w:val="00C75F3B"/>
    <w:rsid w:val="00CC08D7"/>
    <w:rsid w:val="00CC2741"/>
    <w:rsid w:val="00CC39A3"/>
    <w:rsid w:val="00CD7877"/>
    <w:rsid w:val="00CE6AF3"/>
    <w:rsid w:val="00CE72B5"/>
    <w:rsid w:val="00CE759C"/>
    <w:rsid w:val="00CF0E88"/>
    <w:rsid w:val="00CF5F1C"/>
    <w:rsid w:val="00D0548C"/>
    <w:rsid w:val="00D135B0"/>
    <w:rsid w:val="00D1462E"/>
    <w:rsid w:val="00D524CC"/>
    <w:rsid w:val="00D54D0F"/>
    <w:rsid w:val="00D83D85"/>
    <w:rsid w:val="00DA02B1"/>
    <w:rsid w:val="00DC6B0D"/>
    <w:rsid w:val="00DD1218"/>
    <w:rsid w:val="00DD3A50"/>
    <w:rsid w:val="00DE16EA"/>
    <w:rsid w:val="00DE173A"/>
    <w:rsid w:val="00DE464E"/>
    <w:rsid w:val="00DF0A5F"/>
    <w:rsid w:val="00E27EEF"/>
    <w:rsid w:val="00E359E4"/>
    <w:rsid w:val="00E5118B"/>
    <w:rsid w:val="00E662A4"/>
    <w:rsid w:val="00E82B67"/>
    <w:rsid w:val="00F01A71"/>
    <w:rsid w:val="00F07B55"/>
    <w:rsid w:val="00F15B1C"/>
    <w:rsid w:val="00F3218B"/>
    <w:rsid w:val="00F37DEB"/>
    <w:rsid w:val="00F448CC"/>
    <w:rsid w:val="00F52D7C"/>
    <w:rsid w:val="00F81CB7"/>
    <w:rsid w:val="00F919DB"/>
    <w:rsid w:val="00F92F66"/>
    <w:rsid w:val="00FB7AB3"/>
    <w:rsid w:val="00FC2F11"/>
    <w:rsid w:val="00FE756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6CAA3EA-DB60-42BD-8140-DDA37731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3C3D68"/>
    <w:pPr>
      <w:keepNext/>
      <w:outlineLvl w:val="0"/>
    </w:pPr>
    <w:rPr>
      <w:rFonts w:ascii="Arial" w:eastAsia="Times New Roman" w:hAnsi="Arial" w:cs="Arial"/>
      <w:b/>
      <w:bCs/>
      <w:color w:val="000000"/>
      <w:sz w:val="32"/>
      <w:szCs w:val="32"/>
      <w:lang w:eastAsia="en-US"/>
    </w:rPr>
  </w:style>
  <w:style w:type="paragraph" w:styleId="Heading3">
    <w:name w:val="heading 3"/>
    <w:basedOn w:val="Normal"/>
    <w:next w:val="Normal"/>
    <w:link w:val="Heading3Char"/>
    <w:semiHidden/>
    <w:unhideWhenUsed/>
    <w:qFormat/>
    <w:rsid w:val="003C3D6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3C3D68"/>
    <w:pPr>
      <w:keepNext/>
      <w:spacing w:before="240" w:after="60"/>
      <w:outlineLvl w:val="3"/>
    </w:pPr>
    <w:rPr>
      <w:rFonts w:ascii="Calibri" w:eastAsia="Times New Roman"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umentLabel">
    <w:name w:val="Document Label"/>
    <w:basedOn w:val="Normal"/>
    <w:next w:val="Normal"/>
    <w:rsid w:val="00184DD8"/>
    <w:pPr>
      <w:keepNext/>
      <w:keepLines/>
      <w:spacing w:before="400" w:after="120" w:line="240" w:lineRule="atLeast"/>
    </w:pPr>
    <w:rPr>
      <w:rFonts w:ascii="Arial Black" w:hAnsi="Arial Black"/>
      <w:spacing w:val="-5"/>
      <w:kern w:val="28"/>
      <w:sz w:val="96"/>
      <w:szCs w:val="20"/>
      <w:lang w:eastAsia="en-US"/>
    </w:rPr>
  </w:style>
  <w:style w:type="paragraph" w:customStyle="1" w:styleId="CM3">
    <w:name w:val="CM3"/>
    <w:basedOn w:val="Normal"/>
    <w:next w:val="Normal"/>
    <w:rsid w:val="00141C7F"/>
    <w:pPr>
      <w:widowControl w:val="0"/>
      <w:autoSpaceDE w:val="0"/>
      <w:autoSpaceDN w:val="0"/>
      <w:adjustRightInd w:val="0"/>
      <w:spacing w:line="283" w:lineRule="atLeast"/>
    </w:pPr>
    <w:rPr>
      <w:rFonts w:ascii="TTE1BBE4B8t00" w:eastAsia="MS Mincho" w:hAnsi="TTE1BBE4B8t00"/>
      <w:lang w:eastAsia="ja-JP"/>
    </w:rPr>
  </w:style>
  <w:style w:type="paragraph" w:customStyle="1" w:styleId="CM2">
    <w:name w:val="CM2"/>
    <w:basedOn w:val="Normal"/>
    <w:next w:val="Normal"/>
    <w:rsid w:val="003202E4"/>
    <w:pPr>
      <w:widowControl w:val="0"/>
      <w:autoSpaceDE w:val="0"/>
      <w:autoSpaceDN w:val="0"/>
      <w:adjustRightInd w:val="0"/>
      <w:spacing w:line="283" w:lineRule="atLeast"/>
    </w:pPr>
    <w:rPr>
      <w:rFonts w:ascii="TTE1BBE4B8t00" w:eastAsia="MS Mincho" w:hAnsi="TTE1BBE4B8t00"/>
      <w:lang w:eastAsia="ja-JP"/>
    </w:rPr>
  </w:style>
  <w:style w:type="paragraph" w:customStyle="1" w:styleId="BodyText">
    <w:name w:val="_Body Text"/>
    <w:basedOn w:val="Normal"/>
    <w:rsid w:val="00AB49EF"/>
    <w:pPr>
      <w:suppressAutoHyphens/>
      <w:spacing w:after="200"/>
    </w:pPr>
    <w:rPr>
      <w:rFonts w:eastAsia="Kochi Mincho"/>
      <w:color w:val="000000"/>
      <w:szCs w:val="20"/>
      <w:lang w:eastAsia="zh-CN"/>
    </w:rPr>
  </w:style>
  <w:style w:type="paragraph" w:styleId="BalloonText">
    <w:name w:val="Balloon Text"/>
    <w:basedOn w:val="Normal"/>
    <w:semiHidden/>
    <w:rsid w:val="008950B7"/>
    <w:rPr>
      <w:rFonts w:ascii="Tahoma" w:hAnsi="Tahoma" w:cs="Tahoma"/>
      <w:sz w:val="16"/>
      <w:szCs w:val="16"/>
    </w:rPr>
  </w:style>
  <w:style w:type="character" w:customStyle="1" w:styleId="Heading1Char">
    <w:name w:val="Heading 1 Char"/>
    <w:link w:val="Heading1"/>
    <w:rsid w:val="003C3D68"/>
    <w:rPr>
      <w:rFonts w:ascii="Arial" w:eastAsia="Times New Roman" w:hAnsi="Arial" w:cs="Arial"/>
      <w:b/>
      <w:bCs/>
      <w:color w:val="000000"/>
      <w:sz w:val="32"/>
      <w:szCs w:val="32"/>
    </w:rPr>
  </w:style>
  <w:style w:type="character" w:customStyle="1" w:styleId="Heading3Char">
    <w:name w:val="Heading 3 Char"/>
    <w:link w:val="Heading3"/>
    <w:semiHidden/>
    <w:rsid w:val="003C3D68"/>
    <w:rPr>
      <w:rFonts w:ascii="Cambria" w:eastAsia="Times New Roman" w:hAnsi="Cambria" w:cs="Times New Roman"/>
      <w:b/>
      <w:bCs/>
      <w:sz w:val="26"/>
      <w:szCs w:val="26"/>
      <w:lang w:eastAsia="zh-CN"/>
    </w:rPr>
  </w:style>
  <w:style w:type="character" w:customStyle="1" w:styleId="Heading4Char">
    <w:name w:val="Heading 4 Char"/>
    <w:link w:val="Heading4"/>
    <w:semiHidden/>
    <w:rsid w:val="003C3D68"/>
    <w:rPr>
      <w:rFonts w:ascii="Calibri" w:eastAsia="Times New Roman" w:hAnsi="Calibri" w:cs="Times New Roman"/>
      <w:b/>
      <w:bCs/>
      <w:sz w:val="28"/>
      <w:szCs w:val="28"/>
      <w:lang w:eastAsia="zh-CN"/>
    </w:rPr>
  </w:style>
  <w:style w:type="paragraph" w:styleId="Header">
    <w:name w:val="header"/>
    <w:basedOn w:val="Normal"/>
    <w:link w:val="HeaderChar"/>
    <w:rsid w:val="003C3D68"/>
    <w:pPr>
      <w:tabs>
        <w:tab w:val="center" w:pos="4320"/>
        <w:tab w:val="right" w:pos="8640"/>
      </w:tabs>
    </w:pPr>
    <w:rPr>
      <w:rFonts w:ascii="Arial" w:eastAsia="Times New Roman" w:hAnsi="Arial" w:cs="Arial"/>
      <w:color w:val="000000"/>
      <w:sz w:val="20"/>
      <w:szCs w:val="32"/>
      <w:lang w:eastAsia="en-US"/>
    </w:rPr>
  </w:style>
  <w:style w:type="character" w:customStyle="1" w:styleId="HeaderChar">
    <w:name w:val="Header Char"/>
    <w:link w:val="Header"/>
    <w:rsid w:val="003C3D68"/>
    <w:rPr>
      <w:rFonts w:ascii="Arial" w:eastAsia="Times New Roman" w:hAnsi="Arial" w:cs="Arial"/>
      <w:color w:val="000000"/>
      <w:szCs w:val="32"/>
    </w:rPr>
  </w:style>
  <w:style w:type="paragraph" w:styleId="Footer">
    <w:name w:val="footer"/>
    <w:basedOn w:val="Normal"/>
    <w:link w:val="FooterChar"/>
    <w:rsid w:val="00F3218B"/>
    <w:pPr>
      <w:tabs>
        <w:tab w:val="center" w:pos="4680"/>
        <w:tab w:val="right" w:pos="9360"/>
      </w:tabs>
    </w:pPr>
  </w:style>
  <w:style w:type="character" w:customStyle="1" w:styleId="FooterChar">
    <w:name w:val="Footer Char"/>
    <w:link w:val="Footer"/>
    <w:rsid w:val="00F3218B"/>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415990">
      <w:bodyDiv w:val="1"/>
      <w:marLeft w:val="0"/>
      <w:marRight w:val="0"/>
      <w:marTop w:val="0"/>
      <w:marBottom w:val="0"/>
      <w:divBdr>
        <w:top w:val="none" w:sz="0" w:space="0" w:color="auto"/>
        <w:left w:val="none" w:sz="0" w:space="0" w:color="auto"/>
        <w:bottom w:val="none" w:sz="0" w:space="0" w:color="auto"/>
        <w:right w:val="none" w:sz="0" w:space="0" w:color="auto"/>
      </w:divBdr>
    </w:div>
    <w:div w:id="1831168310">
      <w:bodyDiv w:val="1"/>
      <w:marLeft w:val="0"/>
      <w:marRight w:val="0"/>
      <w:marTop w:val="0"/>
      <w:marBottom w:val="0"/>
      <w:divBdr>
        <w:top w:val="none" w:sz="0" w:space="0" w:color="auto"/>
        <w:left w:val="none" w:sz="0" w:space="0" w:color="auto"/>
        <w:bottom w:val="none" w:sz="0" w:space="0" w:color="auto"/>
        <w:right w:val="none" w:sz="0" w:space="0" w:color="auto"/>
      </w:divBdr>
      <w:divsChild>
        <w:div w:id="941912465">
          <w:marLeft w:val="0"/>
          <w:marRight w:val="0"/>
          <w:marTop w:val="0"/>
          <w:marBottom w:val="0"/>
          <w:divBdr>
            <w:top w:val="none" w:sz="0" w:space="0" w:color="auto"/>
            <w:left w:val="none" w:sz="0" w:space="0" w:color="auto"/>
            <w:bottom w:val="none" w:sz="0" w:space="0" w:color="auto"/>
            <w:right w:val="none" w:sz="0" w:space="0" w:color="auto"/>
          </w:divBdr>
          <w:divsChild>
            <w:div w:id="15810511">
              <w:marLeft w:val="0"/>
              <w:marRight w:val="0"/>
              <w:marTop w:val="0"/>
              <w:marBottom w:val="0"/>
              <w:divBdr>
                <w:top w:val="none" w:sz="0" w:space="0" w:color="auto"/>
                <w:left w:val="none" w:sz="0" w:space="0" w:color="auto"/>
                <w:bottom w:val="none" w:sz="0" w:space="0" w:color="auto"/>
                <w:right w:val="none" w:sz="0" w:space="0" w:color="auto"/>
              </w:divBdr>
            </w:div>
            <w:div w:id="111443590">
              <w:marLeft w:val="0"/>
              <w:marRight w:val="0"/>
              <w:marTop w:val="0"/>
              <w:marBottom w:val="0"/>
              <w:divBdr>
                <w:top w:val="none" w:sz="0" w:space="0" w:color="auto"/>
                <w:left w:val="none" w:sz="0" w:space="0" w:color="auto"/>
                <w:bottom w:val="none" w:sz="0" w:space="0" w:color="auto"/>
                <w:right w:val="none" w:sz="0" w:space="0" w:color="auto"/>
              </w:divBdr>
            </w:div>
            <w:div w:id="251858294">
              <w:marLeft w:val="0"/>
              <w:marRight w:val="0"/>
              <w:marTop w:val="0"/>
              <w:marBottom w:val="0"/>
              <w:divBdr>
                <w:top w:val="none" w:sz="0" w:space="0" w:color="auto"/>
                <w:left w:val="none" w:sz="0" w:space="0" w:color="auto"/>
                <w:bottom w:val="none" w:sz="0" w:space="0" w:color="auto"/>
                <w:right w:val="none" w:sz="0" w:space="0" w:color="auto"/>
              </w:divBdr>
            </w:div>
            <w:div w:id="337773228">
              <w:marLeft w:val="0"/>
              <w:marRight w:val="0"/>
              <w:marTop w:val="0"/>
              <w:marBottom w:val="0"/>
              <w:divBdr>
                <w:top w:val="none" w:sz="0" w:space="0" w:color="auto"/>
                <w:left w:val="none" w:sz="0" w:space="0" w:color="auto"/>
                <w:bottom w:val="none" w:sz="0" w:space="0" w:color="auto"/>
                <w:right w:val="none" w:sz="0" w:space="0" w:color="auto"/>
              </w:divBdr>
            </w:div>
            <w:div w:id="398678856">
              <w:marLeft w:val="0"/>
              <w:marRight w:val="0"/>
              <w:marTop w:val="0"/>
              <w:marBottom w:val="0"/>
              <w:divBdr>
                <w:top w:val="none" w:sz="0" w:space="0" w:color="auto"/>
                <w:left w:val="none" w:sz="0" w:space="0" w:color="auto"/>
                <w:bottom w:val="none" w:sz="0" w:space="0" w:color="auto"/>
                <w:right w:val="none" w:sz="0" w:space="0" w:color="auto"/>
              </w:divBdr>
            </w:div>
            <w:div w:id="489561692">
              <w:marLeft w:val="0"/>
              <w:marRight w:val="0"/>
              <w:marTop w:val="0"/>
              <w:marBottom w:val="0"/>
              <w:divBdr>
                <w:top w:val="none" w:sz="0" w:space="0" w:color="auto"/>
                <w:left w:val="none" w:sz="0" w:space="0" w:color="auto"/>
                <w:bottom w:val="none" w:sz="0" w:space="0" w:color="auto"/>
                <w:right w:val="none" w:sz="0" w:space="0" w:color="auto"/>
              </w:divBdr>
            </w:div>
            <w:div w:id="913778094">
              <w:marLeft w:val="0"/>
              <w:marRight w:val="0"/>
              <w:marTop w:val="0"/>
              <w:marBottom w:val="0"/>
              <w:divBdr>
                <w:top w:val="none" w:sz="0" w:space="0" w:color="auto"/>
                <w:left w:val="none" w:sz="0" w:space="0" w:color="auto"/>
                <w:bottom w:val="none" w:sz="0" w:space="0" w:color="auto"/>
                <w:right w:val="none" w:sz="0" w:space="0" w:color="auto"/>
              </w:divBdr>
            </w:div>
            <w:div w:id="1421945803">
              <w:marLeft w:val="0"/>
              <w:marRight w:val="0"/>
              <w:marTop w:val="0"/>
              <w:marBottom w:val="0"/>
              <w:divBdr>
                <w:top w:val="none" w:sz="0" w:space="0" w:color="auto"/>
                <w:left w:val="none" w:sz="0" w:space="0" w:color="auto"/>
                <w:bottom w:val="none" w:sz="0" w:space="0" w:color="auto"/>
                <w:right w:val="none" w:sz="0" w:space="0" w:color="auto"/>
              </w:divBdr>
            </w:div>
            <w:div w:id="1530994472">
              <w:marLeft w:val="0"/>
              <w:marRight w:val="0"/>
              <w:marTop w:val="0"/>
              <w:marBottom w:val="0"/>
              <w:divBdr>
                <w:top w:val="none" w:sz="0" w:space="0" w:color="auto"/>
                <w:left w:val="none" w:sz="0" w:space="0" w:color="auto"/>
                <w:bottom w:val="none" w:sz="0" w:space="0" w:color="auto"/>
                <w:right w:val="none" w:sz="0" w:space="0" w:color="auto"/>
              </w:divBdr>
            </w:div>
            <w:div w:id="1893078732">
              <w:marLeft w:val="0"/>
              <w:marRight w:val="0"/>
              <w:marTop w:val="0"/>
              <w:marBottom w:val="0"/>
              <w:divBdr>
                <w:top w:val="none" w:sz="0" w:space="0" w:color="auto"/>
                <w:left w:val="none" w:sz="0" w:space="0" w:color="auto"/>
                <w:bottom w:val="none" w:sz="0" w:space="0" w:color="auto"/>
                <w:right w:val="none" w:sz="0" w:space="0" w:color="auto"/>
              </w:divBdr>
            </w:div>
            <w:div w:id="1998535950">
              <w:marLeft w:val="0"/>
              <w:marRight w:val="0"/>
              <w:marTop w:val="0"/>
              <w:marBottom w:val="0"/>
              <w:divBdr>
                <w:top w:val="none" w:sz="0" w:space="0" w:color="auto"/>
                <w:left w:val="none" w:sz="0" w:space="0" w:color="auto"/>
                <w:bottom w:val="none" w:sz="0" w:space="0" w:color="auto"/>
                <w:right w:val="none" w:sz="0" w:space="0" w:color="auto"/>
              </w:divBdr>
            </w:div>
            <w:div w:id="2018917622">
              <w:marLeft w:val="0"/>
              <w:marRight w:val="0"/>
              <w:marTop w:val="0"/>
              <w:marBottom w:val="0"/>
              <w:divBdr>
                <w:top w:val="none" w:sz="0" w:space="0" w:color="auto"/>
                <w:left w:val="none" w:sz="0" w:space="0" w:color="auto"/>
                <w:bottom w:val="none" w:sz="0" w:space="0" w:color="auto"/>
                <w:right w:val="none" w:sz="0" w:space="0" w:color="auto"/>
              </w:divBdr>
            </w:div>
            <w:div w:id="21149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1DB93-5F93-4572-A8C0-E8856010E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Yeap</dc:creator>
  <cp:keywords/>
  <cp:lastModifiedBy>Eng Soon Cheah</cp:lastModifiedBy>
  <cp:revision>2</cp:revision>
  <cp:lastPrinted>2008-02-13T04:52:00Z</cp:lastPrinted>
  <dcterms:created xsi:type="dcterms:W3CDTF">2015-05-06T07:23:00Z</dcterms:created>
  <dcterms:modified xsi:type="dcterms:W3CDTF">2015-05-06T07:23:00Z</dcterms:modified>
</cp:coreProperties>
</file>