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B8B04" w14:textId="620D1CFC" w:rsidR="00754F2D" w:rsidRPr="008B7B77" w:rsidRDefault="008B7B77">
      <w:pPr>
        <w:rPr>
          <w:b/>
          <w:u w:val="single"/>
        </w:rPr>
      </w:pPr>
      <w:r w:rsidRPr="008B7B77">
        <w:rPr>
          <w:b/>
          <w:u w:val="single"/>
        </w:rPr>
        <w:t>Cloud AI Bootcamp Day 2 – Part 4 Testing your bot</w:t>
      </w:r>
    </w:p>
    <w:p w14:paraId="405E0600" w14:textId="77777777" w:rsidR="008B7B77" w:rsidRPr="008B7B77" w:rsidRDefault="008B7B77" w:rsidP="008B7B77">
      <w:pPr>
        <w:pStyle w:val="NormalWeb"/>
        <w:spacing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Writing code using Microsoft Bot Framework is fun and exciting. But before rushing to code bots that can make tea and send spaceships to Mars, you need to think about testing your code. This workshop demonstrates how you can:</w:t>
      </w:r>
    </w:p>
    <w:p w14:paraId="72191181" w14:textId="77777777" w:rsidR="008B7B77" w:rsidRPr="008B7B77" w:rsidRDefault="008B7B77" w:rsidP="008B7B77">
      <w:pPr>
        <w:numPr>
          <w:ilvl w:val="0"/>
          <w:numId w:val="1"/>
        </w:numPr>
        <w:spacing w:after="100" w:afterAutospacing="1" w:line="240" w:lineRule="auto"/>
        <w:rPr>
          <w:rFonts w:cstheme="minorHAnsi"/>
          <w:color w:val="606C71"/>
        </w:rPr>
      </w:pPr>
      <w:r w:rsidRPr="008B7B77">
        <w:rPr>
          <w:rFonts w:cstheme="minorHAnsi"/>
          <w:color w:val="606C71"/>
        </w:rPr>
        <w:t xml:space="preserve">Perform rapid development/testing using </w:t>
      </w:r>
      <w:proofErr w:type="spellStart"/>
      <w:r w:rsidRPr="008B7B77">
        <w:rPr>
          <w:rFonts w:cstheme="minorHAnsi"/>
          <w:color w:val="606C71"/>
        </w:rPr>
        <w:t>ngrok</w:t>
      </w:r>
      <w:proofErr w:type="spellEnd"/>
    </w:p>
    <w:p w14:paraId="46C16418" w14:textId="77777777" w:rsidR="008B7B77" w:rsidRPr="008B7B77" w:rsidRDefault="008B7B77" w:rsidP="008B7B77">
      <w:pPr>
        <w:numPr>
          <w:ilvl w:val="0"/>
          <w:numId w:val="1"/>
        </w:numPr>
        <w:spacing w:before="100" w:beforeAutospacing="1" w:after="100" w:afterAutospacing="1" w:line="240" w:lineRule="auto"/>
        <w:rPr>
          <w:rFonts w:cstheme="minorHAnsi"/>
          <w:color w:val="606C71"/>
        </w:rPr>
      </w:pPr>
      <w:r w:rsidRPr="008B7B77">
        <w:rPr>
          <w:rFonts w:cstheme="minorHAnsi"/>
          <w:color w:val="606C71"/>
        </w:rPr>
        <w:t>Perform unit testing</w:t>
      </w:r>
      <w:bookmarkStart w:id="0" w:name="_GoBack"/>
      <w:bookmarkEnd w:id="0"/>
    </w:p>
    <w:p w14:paraId="0429CBA8" w14:textId="77777777" w:rsidR="008B7B77" w:rsidRPr="008B7B77" w:rsidRDefault="008B7B77" w:rsidP="008B7B77">
      <w:pPr>
        <w:numPr>
          <w:ilvl w:val="0"/>
          <w:numId w:val="1"/>
        </w:numPr>
        <w:spacing w:before="100" w:beforeAutospacing="1" w:after="100" w:afterAutospacing="1" w:line="240" w:lineRule="auto"/>
        <w:rPr>
          <w:rFonts w:cstheme="minorHAnsi"/>
          <w:color w:val="606C71"/>
        </w:rPr>
      </w:pPr>
      <w:r w:rsidRPr="008B7B77">
        <w:rPr>
          <w:rFonts w:cstheme="minorHAnsi"/>
          <w:color w:val="606C71"/>
        </w:rPr>
        <w:t>Perform functional testing (using Direct Line).</w:t>
      </w:r>
    </w:p>
    <w:p w14:paraId="5276A4D3" w14:textId="77777777" w:rsidR="008B7B77" w:rsidRPr="008B7B77" w:rsidRDefault="008B7B77" w:rsidP="008B7B77">
      <w:pPr>
        <w:pStyle w:val="Heading2"/>
        <w:rPr>
          <w:rFonts w:asciiTheme="minorHAnsi" w:hAnsiTheme="minorHAnsi" w:cstheme="minorHAnsi"/>
          <w:color w:val="159957"/>
          <w:sz w:val="22"/>
          <w:szCs w:val="22"/>
        </w:rPr>
      </w:pPr>
      <w:r w:rsidRPr="008B7B77">
        <w:rPr>
          <w:rFonts w:asciiTheme="minorHAnsi" w:hAnsiTheme="minorHAnsi" w:cstheme="minorHAnsi"/>
          <w:b/>
          <w:bCs/>
          <w:color w:val="159957"/>
          <w:sz w:val="22"/>
          <w:szCs w:val="22"/>
        </w:rPr>
        <w:t>Prerequisites</w:t>
      </w:r>
    </w:p>
    <w:p w14:paraId="2C9E26B8" w14:textId="77777777" w:rsidR="008B7B77" w:rsidRPr="008B7B77" w:rsidRDefault="008B7B77" w:rsidP="008B7B77">
      <w:pPr>
        <w:pStyle w:val="NormalWeb"/>
        <w:numPr>
          <w:ilvl w:val="0"/>
          <w:numId w:val="2"/>
        </w:numPr>
        <w:spacing w:before="0" w:beforeAutospacing="0"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The latest update of Visual Studio 2015 or higher. You can download the community version </w:t>
      </w:r>
      <w:hyperlink r:id="rId5" w:history="1">
        <w:r w:rsidRPr="008B7B77">
          <w:rPr>
            <w:rStyle w:val="Hyperlink"/>
            <w:rFonts w:asciiTheme="minorHAnsi" w:hAnsiTheme="minorHAnsi" w:cstheme="minorHAnsi"/>
            <w:color w:val="1E6BB8"/>
            <w:sz w:val="22"/>
            <w:szCs w:val="22"/>
          </w:rPr>
          <w:t>here</w:t>
        </w:r>
      </w:hyperlink>
      <w:r w:rsidRPr="008B7B77">
        <w:rPr>
          <w:rFonts w:asciiTheme="minorHAnsi" w:hAnsiTheme="minorHAnsi" w:cstheme="minorHAnsi"/>
          <w:color w:val="606C71"/>
          <w:sz w:val="22"/>
          <w:szCs w:val="22"/>
        </w:rPr>
        <w:t> for free.</w:t>
      </w:r>
    </w:p>
    <w:p w14:paraId="4A40222E" w14:textId="77777777" w:rsidR="008B7B77" w:rsidRPr="008B7B77" w:rsidRDefault="008B7B77" w:rsidP="008B7B77">
      <w:pPr>
        <w:pStyle w:val="NormalWeb"/>
        <w:numPr>
          <w:ilvl w:val="0"/>
          <w:numId w:val="2"/>
        </w:numPr>
        <w:spacing w:before="0" w:beforeAutospacing="0"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The Bot Framework Emulator. To install the Bot Framework Emulator, download it from </w:t>
      </w:r>
      <w:hyperlink r:id="rId6" w:history="1">
        <w:r w:rsidRPr="008B7B77">
          <w:rPr>
            <w:rStyle w:val="Hyperlink"/>
            <w:rFonts w:asciiTheme="minorHAnsi" w:hAnsiTheme="minorHAnsi" w:cstheme="minorHAnsi"/>
            <w:color w:val="1E6BB8"/>
            <w:sz w:val="22"/>
            <w:szCs w:val="22"/>
          </w:rPr>
          <w:t>here</w:t>
        </w:r>
      </w:hyperlink>
      <w:r w:rsidRPr="008B7B77">
        <w:rPr>
          <w:rFonts w:asciiTheme="minorHAnsi" w:hAnsiTheme="minorHAnsi" w:cstheme="minorHAnsi"/>
          <w:color w:val="606C71"/>
          <w:sz w:val="22"/>
          <w:szCs w:val="22"/>
        </w:rPr>
        <w:t>. Please refer to </w:t>
      </w:r>
      <w:hyperlink r:id="rId7" w:history="1">
        <w:r w:rsidRPr="008B7B77">
          <w:rPr>
            <w:rStyle w:val="Hyperlink"/>
            <w:rFonts w:asciiTheme="minorHAnsi" w:hAnsiTheme="minorHAnsi" w:cstheme="minorHAnsi"/>
            <w:color w:val="1E6BB8"/>
            <w:sz w:val="22"/>
            <w:szCs w:val="22"/>
          </w:rPr>
          <w:t>this documentation article</w:t>
        </w:r>
      </w:hyperlink>
      <w:r w:rsidRPr="008B7B77">
        <w:rPr>
          <w:rFonts w:asciiTheme="minorHAnsi" w:hAnsiTheme="minorHAnsi" w:cstheme="minorHAnsi"/>
          <w:color w:val="606C71"/>
          <w:sz w:val="22"/>
          <w:szCs w:val="22"/>
        </w:rPr>
        <w:t> to know more about the Bot Framework Emulator.</w:t>
      </w:r>
    </w:p>
    <w:p w14:paraId="196C278A" w14:textId="77777777" w:rsidR="008B7B77" w:rsidRPr="008B7B77" w:rsidRDefault="008B7B77" w:rsidP="008B7B77">
      <w:pPr>
        <w:pStyle w:val="NormalWeb"/>
        <w:numPr>
          <w:ilvl w:val="0"/>
          <w:numId w:val="2"/>
        </w:numPr>
        <w:spacing w:before="0" w:beforeAutospacing="0"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Access to portal and be able to create resources on Azure. We will not be providing Azure passes for this workshop.</w:t>
      </w:r>
    </w:p>
    <w:p w14:paraId="65359107" w14:textId="77777777" w:rsidR="008B7B77" w:rsidRPr="008B7B77" w:rsidRDefault="008B7B77" w:rsidP="008B7B77">
      <w:pPr>
        <w:pStyle w:val="NormalWeb"/>
        <w:numPr>
          <w:ilvl w:val="0"/>
          <w:numId w:val="2"/>
        </w:numPr>
        <w:spacing w:before="0" w:beforeAutospacing="0"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Be familiar with C# and have some experience developing bots with Microsoft Bot Framework.</w:t>
      </w:r>
    </w:p>
    <w:p w14:paraId="5309A6B6" w14:textId="77777777" w:rsidR="008B7B77" w:rsidRPr="008B7B77" w:rsidRDefault="008B7B77" w:rsidP="008B7B77">
      <w:pPr>
        <w:pStyle w:val="NormalWeb"/>
        <w:numPr>
          <w:ilvl w:val="0"/>
          <w:numId w:val="2"/>
        </w:numPr>
        <w:spacing w:before="0" w:beforeAutospacing="0"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A published bot or a bot that you are ready to publish.</w:t>
      </w:r>
    </w:p>
    <w:p w14:paraId="344D86E9" w14:textId="77777777" w:rsidR="008B7B77" w:rsidRPr="008B7B77" w:rsidRDefault="008B7B77" w:rsidP="008B7B77">
      <w:pPr>
        <w:pStyle w:val="Heading2"/>
        <w:rPr>
          <w:rFonts w:asciiTheme="minorHAnsi" w:hAnsiTheme="minorHAnsi" w:cstheme="minorHAnsi"/>
          <w:color w:val="159957"/>
          <w:sz w:val="22"/>
          <w:szCs w:val="22"/>
        </w:rPr>
      </w:pPr>
      <w:r w:rsidRPr="008B7B77">
        <w:rPr>
          <w:rFonts w:asciiTheme="minorHAnsi" w:hAnsiTheme="minorHAnsi" w:cstheme="minorHAnsi"/>
          <w:b/>
          <w:bCs/>
          <w:color w:val="159957"/>
          <w:sz w:val="22"/>
          <w:szCs w:val="22"/>
        </w:rPr>
        <w:t>Lab structure</w:t>
      </w:r>
    </w:p>
    <w:p w14:paraId="1D3D569D" w14:textId="77777777" w:rsidR="008B7B77" w:rsidRPr="008B7B77" w:rsidRDefault="008B7B77" w:rsidP="008B7B77">
      <w:pPr>
        <w:pStyle w:val="NormalWeb"/>
        <w:spacing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The folder structure is arranged as follows:</w:t>
      </w:r>
    </w:p>
    <w:p w14:paraId="553080D4" w14:textId="77777777" w:rsidR="008B7B77" w:rsidRPr="008B7B77" w:rsidRDefault="008B7B77" w:rsidP="008B7B77">
      <w:pPr>
        <w:pStyle w:val="NormalWeb"/>
        <w:spacing w:before="0" w:after="240" w:afterAutospacing="0"/>
        <w:rPr>
          <w:rFonts w:asciiTheme="minorHAnsi" w:hAnsiTheme="minorHAnsi" w:cstheme="minorHAnsi"/>
          <w:color w:val="606C71"/>
          <w:sz w:val="22"/>
          <w:szCs w:val="22"/>
        </w:rPr>
      </w:pPr>
      <w:r w:rsidRPr="008B7B77">
        <w:rPr>
          <w:rStyle w:val="Strong"/>
          <w:rFonts w:asciiTheme="minorHAnsi" w:hAnsiTheme="minorHAnsi" w:cstheme="minorHAnsi"/>
          <w:color w:val="606C71"/>
          <w:sz w:val="22"/>
          <w:szCs w:val="22"/>
        </w:rPr>
        <w:t>docs</w:t>
      </w:r>
      <w:r w:rsidRPr="008B7B77">
        <w:rPr>
          <w:rFonts w:asciiTheme="minorHAnsi" w:hAnsiTheme="minorHAnsi" w:cstheme="minorHAnsi"/>
          <w:color w:val="606C71"/>
          <w:sz w:val="22"/>
          <w:szCs w:val="22"/>
        </w:rPr>
        <w:t>: Contains all the hands-on labs</w:t>
      </w:r>
    </w:p>
    <w:p w14:paraId="40CB1CE8" w14:textId="77777777" w:rsidR="008B7B77" w:rsidRPr="008B7B77" w:rsidRDefault="008B7B77" w:rsidP="008B7B77">
      <w:pPr>
        <w:pStyle w:val="NormalWeb"/>
        <w:spacing w:before="0" w:after="240" w:afterAutospacing="0"/>
        <w:rPr>
          <w:rFonts w:asciiTheme="minorHAnsi" w:hAnsiTheme="minorHAnsi" w:cstheme="minorHAnsi"/>
          <w:color w:val="606C71"/>
          <w:sz w:val="22"/>
          <w:szCs w:val="22"/>
        </w:rPr>
      </w:pPr>
      <w:r w:rsidRPr="008B7B77">
        <w:rPr>
          <w:rStyle w:val="Strong"/>
          <w:rFonts w:asciiTheme="minorHAnsi" w:hAnsiTheme="minorHAnsi" w:cstheme="minorHAnsi"/>
          <w:color w:val="606C71"/>
          <w:sz w:val="22"/>
          <w:szCs w:val="22"/>
        </w:rPr>
        <w:t>code</w:t>
      </w:r>
      <w:r w:rsidRPr="008B7B77">
        <w:rPr>
          <w:rFonts w:asciiTheme="minorHAnsi" w:hAnsiTheme="minorHAnsi" w:cstheme="minorHAnsi"/>
          <w:color w:val="606C71"/>
          <w:sz w:val="22"/>
          <w:szCs w:val="22"/>
        </w:rPr>
        <w:t>: Contains all the code for the hands-on labs</w:t>
      </w:r>
    </w:p>
    <w:p w14:paraId="4B20CC98" w14:textId="77777777" w:rsidR="008B7B77" w:rsidRPr="008B7B77" w:rsidRDefault="008B7B77" w:rsidP="008B7B77">
      <w:pPr>
        <w:pStyle w:val="NormalWeb"/>
        <w:spacing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The order of Hands-on Labs to carry out the solution is as follows:</w:t>
      </w:r>
    </w:p>
    <w:p w14:paraId="4455B4AA" w14:textId="77777777" w:rsidR="008B7B77" w:rsidRPr="008B7B77" w:rsidRDefault="008B7B77" w:rsidP="008B7B77">
      <w:pPr>
        <w:numPr>
          <w:ilvl w:val="0"/>
          <w:numId w:val="3"/>
        </w:numPr>
        <w:spacing w:after="100" w:afterAutospacing="1" w:line="240" w:lineRule="auto"/>
        <w:rPr>
          <w:rFonts w:cstheme="minorHAnsi"/>
          <w:color w:val="606C71"/>
        </w:rPr>
      </w:pPr>
      <w:hyperlink r:id="rId8" w:history="1">
        <w:proofErr w:type="spellStart"/>
        <w:r w:rsidRPr="008B7B77">
          <w:rPr>
            <w:rStyle w:val="Hyperlink"/>
            <w:rFonts w:cstheme="minorHAnsi"/>
            <w:color w:val="1E6BB8"/>
          </w:rPr>
          <w:t>Ngrok</w:t>
        </w:r>
        <w:proofErr w:type="spellEnd"/>
      </w:hyperlink>
      <w:r w:rsidRPr="008B7B77">
        <w:rPr>
          <w:rFonts w:cstheme="minorHAnsi"/>
          <w:color w:val="606C71"/>
        </w:rPr>
        <w:t xml:space="preserve">: The aim of this hands-on lab is to show how you can use </w:t>
      </w:r>
      <w:proofErr w:type="spellStart"/>
      <w:r w:rsidRPr="008B7B77">
        <w:rPr>
          <w:rFonts w:cstheme="minorHAnsi"/>
          <w:color w:val="606C71"/>
        </w:rPr>
        <w:t>ngrok</w:t>
      </w:r>
      <w:proofErr w:type="spellEnd"/>
      <w:r w:rsidRPr="008B7B77">
        <w:rPr>
          <w:rFonts w:cstheme="minorHAnsi"/>
          <w:color w:val="606C71"/>
        </w:rPr>
        <w:t xml:space="preserve"> to perform rapid development/testing.</w:t>
      </w:r>
    </w:p>
    <w:p w14:paraId="2700C89B" w14:textId="77777777" w:rsidR="008B7B77" w:rsidRPr="008B7B77" w:rsidRDefault="008B7B77" w:rsidP="008B7B77">
      <w:pPr>
        <w:numPr>
          <w:ilvl w:val="0"/>
          <w:numId w:val="3"/>
        </w:numPr>
        <w:spacing w:beforeAutospacing="1" w:after="100" w:afterAutospacing="1" w:line="240" w:lineRule="auto"/>
        <w:rPr>
          <w:rFonts w:cstheme="minorHAnsi"/>
          <w:color w:val="606C71"/>
        </w:rPr>
      </w:pPr>
      <w:hyperlink r:id="rId9" w:history="1">
        <w:r w:rsidRPr="008B7B77">
          <w:rPr>
            <w:rStyle w:val="Hyperlink"/>
            <w:rFonts w:cstheme="minorHAnsi"/>
            <w:color w:val="1E6BB8"/>
          </w:rPr>
          <w:t>Unit Testing Bots</w:t>
        </w:r>
      </w:hyperlink>
      <w:r w:rsidRPr="008B7B77">
        <w:rPr>
          <w:rFonts w:cstheme="minorHAnsi"/>
          <w:color w:val="606C71"/>
        </w:rPr>
        <w:t>: Chatbots bring their own set of challenges to testing including testing across environments, integrating third party APIs, etc. In this hands-on lab, learn how to perform mocking to unit test your bot code.</w:t>
      </w:r>
    </w:p>
    <w:p w14:paraId="641CBCE5" w14:textId="77777777" w:rsidR="008B7B77" w:rsidRPr="008B7B77" w:rsidRDefault="008B7B77" w:rsidP="008B7B77">
      <w:pPr>
        <w:numPr>
          <w:ilvl w:val="0"/>
          <w:numId w:val="3"/>
        </w:numPr>
        <w:spacing w:beforeAutospacing="1" w:after="100" w:afterAutospacing="1" w:line="240" w:lineRule="auto"/>
        <w:rPr>
          <w:rFonts w:cstheme="minorHAnsi"/>
          <w:color w:val="606C71"/>
        </w:rPr>
      </w:pPr>
      <w:hyperlink r:id="rId10" w:history="1">
        <w:r w:rsidRPr="008B7B77">
          <w:rPr>
            <w:rStyle w:val="Hyperlink"/>
            <w:rFonts w:cstheme="minorHAnsi"/>
            <w:color w:val="1E6BB8"/>
          </w:rPr>
          <w:t>Direct Line</w:t>
        </w:r>
      </w:hyperlink>
      <w:r w:rsidRPr="008B7B77">
        <w:rPr>
          <w:rFonts w:cstheme="minorHAnsi"/>
          <w:color w:val="606C71"/>
        </w:rPr>
        <w:t>: This hands-on lab demonstrates how you can communicate directly with your bot from a custom client.</w:t>
      </w:r>
    </w:p>
    <w:p w14:paraId="2C1DC963" w14:textId="1466779F" w:rsidR="008B7B77" w:rsidRPr="008B7B77" w:rsidRDefault="008B7B77" w:rsidP="008B7B77">
      <w:pPr>
        <w:pStyle w:val="NormalWeb"/>
        <w:spacing w:after="240" w:afterAutospacing="0"/>
        <w:rPr>
          <w:rFonts w:asciiTheme="minorHAnsi" w:hAnsiTheme="minorHAnsi" w:cstheme="minorHAnsi"/>
          <w:color w:val="606C71"/>
          <w:sz w:val="22"/>
          <w:szCs w:val="22"/>
        </w:rPr>
      </w:pPr>
      <w:r w:rsidRPr="008B7B77">
        <w:rPr>
          <w:rFonts w:asciiTheme="minorHAnsi" w:hAnsiTheme="minorHAnsi" w:cstheme="minorHAnsi"/>
          <w:color w:val="606C71"/>
          <w:sz w:val="22"/>
          <w:szCs w:val="22"/>
        </w:rPr>
        <w:t>Follow the hands-on labs in the sequential manner described above.</w:t>
      </w:r>
    </w:p>
    <w:sectPr w:rsidR="008B7B77" w:rsidRPr="008B7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D00CE"/>
    <w:multiLevelType w:val="multilevel"/>
    <w:tmpl w:val="0A92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46889"/>
    <w:multiLevelType w:val="multilevel"/>
    <w:tmpl w:val="361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057A8"/>
    <w:multiLevelType w:val="multilevel"/>
    <w:tmpl w:val="1924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AD"/>
    <w:rsid w:val="002065AD"/>
    <w:rsid w:val="00754F2D"/>
    <w:rsid w:val="008B7B7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A682"/>
  <w15:chartTrackingRefBased/>
  <w15:docId w15:val="{A9E42EF6-9934-4210-BE32-E7FE7552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7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B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7B77"/>
    <w:rPr>
      <w:color w:val="0000FF"/>
      <w:u w:val="single"/>
    </w:rPr>
  </w:style>
  <w:style w:type="character" w:customStyle="1" w:styleId="Heading2Char">
    <w:name w:val="Heading 2 Char"/>
    <w:basedOn w:val="DefaultParagraphFont"/>
    <w:link w:val="Heading2"/>
    <w:uiPriority w:val="9"/>
    <w:semiHidden/>
    <w:rsid w:val="008B7B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B7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9542">
      <w:bodyDiv w:val="1"/>
      <w:marLeft w:val="0"/>
      <w:marRight w:val="0"/>
      <w:marTop w:val="0"/>
      <w:marBottom w:val="0"/>
      <w:divBdr>
        <w:top w:val="none" w:sz="0" w:space="0" w:color="auto"/>
        <w:left w:val="none" w:sz="0" w:space="0" w:color="auto"/>
        <w:bottom w:val="none" w:sz="0" w:space="0" w:color="auto"/>
        <w:right w:val="none" w:sz="0" w:space="0" w:color="auto"/>
      </w:divBdr>
    </w:div>
    <w:div w:id="61637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github.io/LearnAI-Bootcamp/lab02.4-testing_bots/docs/1_Ngrok.html" TargetMode="External"/><Relationship Id="rId3" Type="http://schemas.openxmlformats.org/officeDocument/2006/relationships/settings" Target="settings.xml"/><Relationship Id="rId7" Type="http://schemas.openxmlformats.org/officeDocument/2006/relationships/hyperlink" Target="https://github.com/microsoft/botframework-emulator/wiki/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ulator.botframework.com/" TargetMode="External"/><Relationship Id="rId11" Type="http://schemas.openxmlformats.org/officeDocument/2006/relationships/fontTable" Target="fontTable.xml"/><Relationship Id="rId5" Type="http://schemas.openxmlformats.org/officeDocument/2006/relationships/hyperlink" Target="http://www.visualstudio.com/" TargetMode="External"/><Relationship Id="rId10" Type="http://schemas.openxmlformats.org/officeDocument/2006/relationships/hyperlink" Target="https://azure.github.io/LearnAI-Bootcamp/lab02.4-testing_bots/docs/3_Direct_Line_Testing.html" TargetMode="External"/><Relationship Id="rId4" Type="http://schemas.openxmlformats.org/officeDocument/2006/relationships/webSettings" Target="webSettings.xml"/><Relationship Id="rId9" Type="http://schemas.openxmlformats.org/officeDocument/2006/relationships/hyperlink" Target="https://azure.github.io/LearnAI-Bootcamp/lab02.4-testing_bots/docs/2_Unit_Testing_Bo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Soon Cheah</dc:creator>
  <cp:keywords/>
  <dc:description/>
  <cp:lastModifiedBy>Eng Soon Cheah</cp:lastModifiedBy>
  <cp:revision>2</cp:revision>
  <dcterms:created xsi:type="dcterms:W3CDTF">2018-04-04T15:45:00Z</dcterms:created>
  <dcterms:modified xsi:type="dcterms:W3CDTF">2018-04-04T15:46:00Z</dcterms:modified>
</cp:coreProperties>
</file>