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投 标 报 价 表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项目名称：{{项目名称}}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项目编号：{{项目编号}}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投标人：{{公司名称}}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1"/>
              </w:rPr>
              <w:t>单位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1"/>
              </w:rPr>
              <w:t>报价（元）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{{报价项1}}</w:t>
            </w:r>
          </w:p>
        </w:tc>
        <w:tc>
          <w:tcPr>
            <w:tcW w:type="dxa" w:w="1662"/>
          </w:tcPr>
          <w:p>
            <w:r>
              <w:t>{{单位1}}</w:t>
            </w:r>
          </w:p>
        </w:tc>
        <w:tc>
          <w:tcPr>
            <w:tcW w:type="dxa" w:w="1662"/>
          </w:tcPr>
          <w:p>
            <w:r>
              <w:t>{{数量1}}</w:t>
            </w:r>
          </w:p>
        </w:tc>
        <w:tc>
          <w:tcPr>
            <w:tcW w:type="dxa" w:w="1662"/>
          </w:tcPr>
          <w:p>
            <w:r>
              <w:t>{{金额1}}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{{报价项2}}</w:t>
            </w:r>
          </w:p>
        </w:tc>
        <w:tc>
          <w:tcPr>
            <w:tcW w:type="dxa" w:w="1662"/>
          </w:tcPr>
          <w:p>
            <w:r>
              <w:t>{{单位2}}</w:t>
            </w:r>
          </w:p>
        </w:tc>
        <w:tc>
          <w:tcPr>
            <w:tcW w:type="dxa" w:w="1662"/>
          </w:tcPr>
          <w:p>
            <w:r>
              <w:t>{{数量2}}</w:t>
            </w:r>
          </w:p>
        </w:tc>
        <w:tc>
          <w:tcPr>
            <w:tcW w:type="dxa" w:w="1662"/>
          </w:tcPr>
          <w:p>
            <w:r>
              <w:t>{{金额2}}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合计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{{投标金额}}</w:t>
            </w:r>
          </w:p>
        </w:tc>
      </w:tr>
    </w:tbl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投标总报价（大写）：人民币{{投标金额大写}}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说明：以上报价包含完成本项目所需的全部费用，包括但不限于设备费、运输费、安装调试费、培训费、税费等。</w:t>
      </w:r>
    </w:p>
    <w:p/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投标人（盖章）：{{公司名称}}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法定代表人或其授权代理人（签字）：{{法定代表人}}</w:t>
      </w:r>
    </w:p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日期：{{投标日期}}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