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5AB" w:rsidRPr="009269BA" w:rsidRDefault="006D05AB" w:rsidP="00C2087A">
      <w:pPr>
        <w:pStyle w:val="Style1"/>
        <w:tabs>
          <w:tab w:val="left" w:pos="-1701"/>
        </w:tabs>
        <w:jc w:val="center"/>
        <w:rPr>
          <w:rStyle w:val="FontStyle24"/>
          <w:rFonts w:ascii="Times New Roman" w:hAnsi="Times New Roman" w:cs="Times New Roman"/>
          <w:sz w:val="24"/>
          <w:szCs w:val="24"/>
        </w:rPr>
      </w:pPr>
      <w:r w:rsidRPr="009269BA">
        <w:rPr>
          <w:rStyle w:val="FontStyle24"/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6D05AB" w:rsidRDefault="006D05AB" w:rsidP="00C2087A">
      <w:pPr>
        <w:pStyle w:val="Style3"/>
        <w:jc w:val="center"/>
        <w:rPr>
          <w:rStyle w:val="FontStyle19"/>
          <w:rFonts w:ascii="Times New Roman" w:hAnsi="Times New Roman" w:cs="Times New Roman"/>
          <w:sz w:val="24"/>
          <w:szCs w:val="24"/>
        </w:rPr>
      </w:pPr>
      <w:r w:rsidRPr="009269BA">
        <w:rPr>
          <w:rStyle w:val="FontStyle19"/>
          <w:rFonts w:ascii="Times New Roman" w:hAnsi="Times New Roman" w:cs="Times New Roman"/>
          <w:sz w:val="24"/>
          <w:szCs w:val="24"/>
        </w:rPr>
        <w:t>Государственное образовательное учреждение среднего профессионального образования «Тираспольский техникум информатики и права»</w:t>
      </w:r>
    </w:p>
    <w:p w:rsidR="00C2087A" w:rsidRPr="00C2087A" w:rsidRDefault="00C2087A" w:rsidP="00C2087A">
      <w:pPr>
        <w:pStyle w:val="Style3"/>
        <w:jc w:val="center"/>
        <w:rPr>
          <w:rStyle w:val="FontStyle19"/>
          <w:rFonts w:ascii="Times New Roman" w:hAnsi="Times New Roman" w:cs="Times New Roman"/>
          <w:sz w:val="40"/>
          <w:szCs w:val="40"/>
        </w:rPr>
      </w:pPr>
    </w:p>
    <w:p w:rsidR="00C2087A" w:rsidRPr="00C2087A" w:rsidRDefault="00C2087A" w:rsidP="00C2087A">
      <w:pPr>
        <w:pStyle w:val="Style3"/>
        <w:jc w:val="center"/>
        <w:rPr>
          <w:rStyle w:val="FontStyle19"/>
          <w:rFonts w:ascii="Times New Roman" w:hAnsi="Times New Roman" w:cs="Times New Roman"/>
          <w:sz w:val="40"/>
          <w:szCs w:val="40"/>
        </w:rPr>
      </w:pPr>
    </w:p>
    <w:p w:rsidR="00C2087A" w:rsidRPr="00C2087A" w:rsidRDefault="00C2087A" w:rsidP="00C2087A">
      <w:pPr>
        <w:pStyle w:val="Style3"/>
        <w:jc w:val="center"/>
        <w:rPr>
          <w:rStyle w:val="FontStyle19"/>
          <w:rFonts w:ascii="Times New Roman" w:hAnsi="Times New Roman" w:cs="Times New Roman"/>
          <w:sz w:val="40"/>
          <w:szCs w:val="40"/>
        </w:rPr>
      </w:pPr>
    </w:p>
    <w:p w:rsidR="00C2087A" w:rsidRPr="00C2087A" w:rsidRDefault="00C2087A" w:rsidP="00C2087A">
      <w:pPr>
        <w:pStyle w:val="Style3"/>
        <w:jc w:val="center"/>
        <w:rPr>
          <w:rStyle w:val="FontStyle19"/>
          <w:rFonts w:ascii="Times New Roman" w:hAnsi="Times New Roman" w:cs="Times New Roman"/>
          <w:sz w:val="40"/>
          <w:szCs w:val="40"/>
        </w:rPr>
      </w:pPr>
    </w:p>
    <w:p w:rsidR="00C2087A" w:rsidRPr="00C2087A" w:rsidRDefault="00C2087A" w:rsidP="00C2087A">
      <w:pPr>
        <w:pStyle w:val="Style3"/>
        <w:jc w:val="center"/>
        <w:rPr>
          <w:rStyle w:val="FontStyle19"/>
          <w:rFonts w:ascii="Times New Roman" w:hAnsi="Times New Roman" w:cs="Times New Roman"/>
          <w:sz w:val="40"/>
          <w:szCs w:val="40"/>
        </w:rPr>
      </w:pPr>
    </w:p>
    <w:p w:rsidR="00C2087A" w:rsidRPr="00C2087A" w:rsidRDefault="00C2087A" w:rsidP="00C2087A">
      <w:pPr>
        <w:pStyle w:val="Style3"/>
        <w:jc w:val="center"/>
        <w:rPr>
          <w:rStyle w:val="FontStyle19"/>
          <w:rFonts w:ascii="Times New Roman" w:hAnsi="Times New Roman" w:cs="Times New Roman"/>
          <w:sz w:val="40"/>
          <w:szCs w:val="40"/>
        </w:rPr>
      </w:pPr>
    </w:p>
    <w:p w:rsidR="00C2087A" w:rsidRPr="00C2087A" w:rsidRDefault="00C2087A" w:rsidP="009822CD">
      <w:pPr>
        <w:pStyle w:val="Style3"/>
        <w:jc w:val="center"/>
        <w:rPr>
          <w:rStyle w:val="FontStyle22"/>
          <w:rFonts w:ascii="Times New Roman" w:hAnsi="Times New Roman" w:cs="Times New Roman"/>
          <w:b w:val="0"/>
          <w:bCs w:val="0"/>
          <w:sz w:val="40"/>
          <w:szCs w:val="40"/>
        </w:rPr>
      </w:pPr>
    </w:p>
    <w:p w:rsidR="006D05AB" w:rsidRPr="009269BA" w:rsidRDefault="006D05AB" w:rsidP="009822CD">
      <w:pPr>
        <w:pStyle w:val="Style5"/>
        <w:jc w:val="center"/>
        <w:rPr>
          <w:rStyle w:val="FontStyle22"/>
          <w:rFonts w:ascii="Times New Roman" w:hAnsi="Times New Roman" w:cs="Times New Roman"/>
          <w:sz w:val="24"/>
        </w:rPr>
      </w:pPr>
      <w:r w:rsidRPr="009269BA">
        <w:rPr>
          <w:rStyle w:val="FontStyle22"/>
          <w:rFonts w:ascii="Times New Roman" w:hAnsi="Times New Roman" w:cs="Times New Roman"/>
          <w:sz w:val="40"/>
        </w:rPr>
        <w:t>ИНДИВИДУАЛЬНЫЙ ПРОЕКТ</w:t>
      </w:r>
    </w:p>
    <w:p w:rsidR="006D05AB" w:rsidRPr="009269BA" w:rsidRDefault="006D05AB" w:rsidP="009822CD">
      <w:pPr>
        <w:pStyle w:val="Style5"/>
        <w:jc w:val="center"/>
        <w:rPr>
          <w:rStyle w:val="FontStyle22"/>
          <w:rFonts w:ascii="Times New Roman" w:hAnsi="Times New Roman" w:cs="Times New Roman"/>
          <w:sz w:val="24"/>
        </w:rPr>
      </w:pPr>
    </w:p>
    <w:p w:rsidR="00676109" w:rsidRPr="009269BA" w:rsidRDefault="00B77E29" w:rsidP="009822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4"/>
          <w:szCs w:val="28"/>
          <w:lang w:eastAsia="ru-RU"/>
        </w:rPr>
      </w:pPr>
      <w:r w:rsidRPr="009269BA">
        <w:rPr>
          <w:rFonts w:ascii="Times New Roman" w:hAnsi="Times New Roman" w:cs="Times New Roman"/>
          <w:b/>
          <w:sz w:val="28"/>
          <w:szCs w:val="28"/>
        </w:rPr>
        <w:t>«Облако» в Интернете: обзор полезных облачных сервисов</w:t>
      </w:r>
    </w:p>
    <w:p w:rsidR="006D05AB" w:rsidRPr="009269BA" w:rsidRDefault="006D05AB" w:rsidP="009822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9269BA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 учебной дисциплине «Информатика»</w:t>
      </w:r>
    </w:p>
    <w:p w:rsidR="006D05AB" w:rsidRPr="009269BA" w:rsidRDefault="006D05AB" w:rsidP="009822CD">
      <w:pPr>
        <w:pStyle w:val="Style10"/>
        <w:jc w:val="center"/>
        <w:rPr>
          <w:rFonts w:ascii="Times New Roman" w:hAnsi="Times New Roman" w:cs="Times New Roman"/>
        </w:rPr>
      </w:pPr>
    </w:p>
    <w:p w:rsidR="006D05AB" w:rsidRPr="009269BA" w:rsidRDefault="006D05AB" w:rsidP="009822C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269BA">
        <w:rPr>
          <w:rFonts w:ascii="Times New Roman" w:hAnsi="Times New Roman" w:cs="Times New Roman"/>
          <w:sz w:val="24"/>
          <w:szCs w:val="24"/>
        </w:rPr>
        <w:t>по специальности</w:t>
      </w:r>
      <w:r w:rsidR="003B465F" w:rsidRPr="009269BA">
        <w:rPr>
          <w:rFonts w:ascii="Times New Roman" w:hAnsi="Times New Roman" w:cs="Times New Roman"/>
          <w:sz w:val="24"/>
          <w:szCs w:val="24"/>
        </w:rPr>
        <w:t xml:space="preserve"> 09.02.07</w:t>
      </w:r>
      <w:r w:rsidRPr="009269BA">
        <w:rPr>
          <w:rFonts w:ascii="Times New Roman" w:hAnsi="Times New Roman" w:cs="Times New Roman"/>
          <w:sz w:val="24"/>
          <w:szCs w:val="24"/>
        </w:rPr>
        <w:t xml:space="preserve"> «Информационные системы и программирование»</w:t>
      </w:r>
    </w:p>
    <w:p w:rsidR="00377B0B" w:rsidRDefault="00377B0B" w:rsidP="0097153F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153F" w:rsidRPr="009269BA" w:rsidRDefault="0097153F" w:rsidP="0097153F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05AB" w:rsidRPr="00E31A13" w:rsidRDefault="006D05AB" w:rsidP="0097153F">
      <w:pPr>
        <w:shd w:val="clear" w:color="auto" w:fill="FFFFFF"/>
        <w:spacing w:after="0" w:line="240" w:lineRule="auto"/>
        <w:ind w:left="5954" w:right="-144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>Выполнил</w:t>
      </w:r>
      <w:r w:rsidR="0097408A"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>:</w:t>
      </w:r>
      <w:r w:rsidR="00B77E29"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Р.Е.Чебан</w:t>
      </w:r>
      <w:r w:rsidR="0097408A"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, </w:t>
      </w:r>
      <w:r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обучающийся </w:t>
      </w:r>
      <w:r w:rsidRPr="00E31A13">
        <w:rPr>
          <w:rFonts w:ascii="Times New Roman" w:eastAsia="Times New Roman" w:hAnsi="Times New Roman" w:cs="Times New Roman"/>
          <w:sz w:val="23"/>
          <w:szCs w:val="23"/>
          <w:lang w:val="en-US" w:eastAsia="ru-RU"/>
        </w:rPr>
        <w:t>I</w:t>
      </w:r>
      <w:r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курса</w:t>
      </w:r>
      <w:r w:rsidR="0097408A"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>,</w:t>
      </w:r>
    </w:p>
    <w:p w:rsidR="006D05AB" w:rsidRPr="00E31A13" w:rsidRDefault="006D05AB" w:rsidP="0097153F">
      <w:pPr>
        <w:shd w:val="clear" w:color="auto" w:fill="FFFFFF"/>
        <w:spacing w:after="0" w:line="240" w:lineRule="auto"/>
        <w:ind w:left="5954" w:right="-144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>специальность</w:t>
      </w:r>
      <w:r w:rsidR="003B465F"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09.02.07</w:t>
      </w:r>
      <w:r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«Информационные системы и программирование»</w:t>
      </w:r>
    </w:p>
    <w:p w:rsidR="006D05AB" w:rsidRPr="00E31A13" w:rsidRDefault="006D05AB" w:rsidP="0097153F">
      <w:pPr>
        <w:shd w:val="clear" w:color="auto" w:fill="FFFFFF"/>
        <w:spacing w:after="0" w:line="240" w:lineRule="auto"/>
        <w:ind w:left="5954" w:right="-144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</w:p>
    <w:p w:rsidR="006D05AB" w:rsidRPr="00E31A13" w:rsidRDefault="006D05AB" w:rsidP="0097153F">
      <w:pPr>
        <w:shd w:val="clear" w:color="auto" w:fill="FFFFFF"/>
        <w:spacing w:after="0" w:line="240" w:lineRule="auto"/>
        <w:ind w:left="5954" w:right="-144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>Руководитель</w:t>
      </w:r>
      <w:r w:rsidR="0097408A"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>:</w:t>
      </w:r>
      <w:r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Шандригоз Наталья Николаевна</w:t>
      </w:r>
      <w:r w:rsidR="0097408A"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>,</w:t>
      </w:r>
    </w:p>
    <w:p w:rsidR="006D05AB" w:rsidRPr="00E31A13" w:rsidRDefault="0097408A" w:rsidP="0097153F">
      <w:pPr>
        <w:shd w:val="clear" w:color="auto" w:fill="FFFFFF"/>
        <w:spacing w:after="0" w:line="240" w:lineRule="auto"/>
        <w:ind w:left="5954" w:right="-144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>п</w:t>
      </w:r>
      <w:r w:rsidR="006D05AB" w:rsidRPr="00E31A13">
        <w:rPr>
          <w:rFonts w:ascii="Times New Roman" w:eastAsia="Times New Roman" w:hAnsi="Times New Roman" w:cs="Times New Roman"/>
          <w:sz w:val="23"/>
          <w:szCs w:val="23"/>
          <w:lang w:eastAsia="ru-RU"/>
        </w:rPr>
        <w:t>реподаватель информатики высшей квалификационной категории</w:t>
      </w:r>
    </w:p>
    <w:p w:rsidR="006D05AB" w:rsidRPr="008E1F0B" w:rsidRDefault="006D05AB" w:rsidP="00C2087A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FF0000"/>
          <w:sz w:val="23"/>
          <w:szCs w:val="23"/>
          <w:lang w:eastAsia="ru-RU"/>
        </w:rPr>
      </w:pPr>
    </w:p>
    <w:p w:rsidR="0097408A" w:rsidRDefault="0097408A" w:rsidP="00C208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:rsidR="0097153F" w:rsidRDefault="0097153F" w:rsidP="00C208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:rsidR="0097153F" w:rsidRDefault="0097153F" w:rsidP="00C208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:rsidR="0097153F" w:rsidRPr="009269BA" w:rsidRDefault="0097153F" w:rsidP="00C208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:rsidR="0097408A" w:rsidRPr="009269BA" w:rsidRDefault="0097408A" w:rsidP="00C208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:rsidR="003B465F" w:rsidRPr="009269BA" w:rsidRDefault="003B465F" w:rsidP="00C208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BA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Допущен к защите</w:t>
      </w:r>
    </w:p>
    <w:p w:rsidR="003B465F" w:rsidRPr="009269BA" w:rsidRDefault="003B465F" w:rsidP="00C208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BA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«___»_______202__ г.</w:t>
      </w:r>
    </w:p>
    <w:p w:rsidR="003B465F" w:rsidRPr="009269BA" w:rsidRDefault="003B465F" w:rsidP="00C208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B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3B465F" w:rsidRPr="009269BA" w:rsidRDefault="003B465F" w:rsidP="00C208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B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3B465F" w:rsidRPr="009269BA" w:rsidRDefault="003B465F" w:rsidP="00C208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69B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97153F" w:rsidRDefault="003B465F" w:rsidP="0097153F">
      <w:pPr>
        <w:shd w:val="clear" w:color="auto" w:fill="FFFFFF"/>
        <w:spacing w:after="0" w:line="240" w:lineRule="auto"/>
        <w:jc w:val="both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  <w:r w:rsidRPr="009269BA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Оценка ___________________</w:t>
      </w:r>
    </w:p>
    <w:p w:rsidR="0097153F" w:rsidRDefault="0097153F" w:rsidP="0097153F">
      <w:pPr>
        <w:shd w:val="clear" w:color="auto" w:fill="FFFFFF"/>
        <w:spacing w:after="0" w:line="240" w:lineRule="auto"/>
        <w:jc w:val="both"/>
        <w:rPr>
          <w:rFonts w:ascii="YS Text" w:eastAsia="Times New Roman" w:hAnsi="YS Text" w:cs="Times New Roman"/>
          <w:color w:val="1A1A1A"/>
          <w:sz w:val="23"/>
          <w:szCs w:val="23"/>
          <w:lang w:eastAsia="ru-RU"/>
        </w:rPr>
      </w:pPr>
    </w:p>
    <w:p w:rsidR="0097153F" w:rsidRDefault="0097153F" w:rsidP="0097153F">
      <w:pPr>
        <w:pStyle w:val="a3"/>
        <w:widowControl w:val="0"/>
        <w:tabs>
          <w:tab w:val="left" w:pos="1276"/>
        </w:tabs>
        <w:spacing w:line="360" w:lineRule="auto"/>
        <w:rPr>
          <w:b/>
          <w:sz w:val="24"/>
          <w:szCs w:val="24"/>
        </w:rPr>
      </w:pPr>
    </w:p>
    <w:p w:rsidR="0097153F" w:rsidRDefault="0097153F" w:rsidP="0097153F">
      <w:pPr>
        <w:pStyle w:val="a3"/>
        <w:widowControl w:val="0"/>
        <w:tabs>
          <w:tab w:val="left" w:pos="1276"/>
        </w:tabs>
        <w:spacing w:line="360" w:lineRule="auto"/>
        <w:rPr>
          <w:b/>
          <w:sz w:val="24"/>
          <w:szCs w:val="24"/>
        </w:rPr>
      </w:pPr>
    </w:p>
    <w:p w:rsidR="00676109" w:rsidRPr="0097153F" w:rsidRDefault="00676109" w:rsidP="0097153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D05AB" w:rsidRPr="009269BA" w:rsidRDefault="00DE73D3" w:rsidP="00C2087A">
      <w:pPr>
        <w:pStyle w:val="a3"/>
        <w:widowControl w:val="0"/>
        <w:tabs>
          <w:tab w:val="left" w:pos="1276"/>
        </w:tabs>
        <w:jc w:val="center"/>
      </w:pPr>
      <w:r w:rsidRPr="009269BA">
        <w:rPr>
          <w:sz w:val="24"/>
          <w:szCs w:val="24"/>
        </w:rPr>
        <w:t>Тирасполь 20__</w:t>
      </w:r>
      <w:r w:rsidR="006D05AB" w:rsidRPr="009269BA">
        <w:br w:type="page"/>
      </w:r>
    </w:p>
    <w:p w:rsidR="00CC2525" w:rsidRPr="009269BA" w:rsidRDefault="00CC2525" w:rsidP="00C2087A">
      <w:pPr>
        <w:shd w:val="clear" w:color="auto" w:fill="FFFFFF"/>
        <w:spacing w:after="0" w:line="360" w:lineRule="auto"/>
        <w:ind w:rightChars="578" w:right="1272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4"/>
          <w:lang w:eastAsia="ru-RU"/>
        </w:rPr>
      </w:pPr>
      <w:r w:rsidRPr="009269BA">
        <w:rPr>
          <w:rFonts w:ascii="Times New Roman" w:eastAsia="Times New Roman" w:hAnsi="Times New Roman" w:cs="Times New Roman"/>
          <w:b/>
          <w:color w:val="1A1A1A"/>
          <w:sz w:val="28"/>
          <w:szCs w:val="24"/>
          <w:lang w:eastAsia="ru-RU"/>
        </w:rPr>
        <w:lastRenderedPageBreak/>
        <w:t>СОДЕРЖАНИЕ</w:t>
      </w:r>
    </w:p>
    <w:p w:rsidR="006D05AB" w:rsidRPr="009269BA" w:rsidRDefault="006D05AB" w:rsidP="00C2087A">
      <w:pPr>
        <w:shd w:val="clear" w:color="auto" w:fill="FFFFFF"/>
        <w:spacing w:after="0" w:line="360" w:lineRule="auto"/>
        <w:ind w:rightChars="578" w:right="1272"/>
        <w:jc w:val="center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</w:p>
    <w:p w:rsidR="006D05AB" w:rsidRPr="009269BA" w:rsidRDefault="006D05AB" w:rsidP="00C2087A">
      <w:pPr>
        <w:shd w:val="clear" w:color="auto" w:fill="FFFFFF"/>
        <w:spacing w:after="0" w:line="360" w:lineRule="auto"/>
        <w:ind w:rightChars="578" w:right="1272"/>
        <w:jc w:val="center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</w:p>
    <w:tbl>
      <w:tblPr>
        <w:tblStyle w:val="a4"/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8217"/>
        <w:gridCol w:w="1701"/>
      </w:tblGrid>
      <w:tr w:rsidR="00B77E29" w:rsidRPr="009269BA" w:rsidTr="00BB56F0">
        <w:trPr>
          <w:trHeight w:val="458"/>
          <w:jc w:val="center"/>
        </w:trPr>
        <w:tc>
          <w:tcPr>
            <w:tcW w:w="8217" w:type="dxa"/>
          </w:tcPr>
          <w:p w:rsidR="00B77E29" w:rsidRPr="009269BA" w:rsidRDefault="00B77E29" w:rsidP="00BB56F0">
            <w:pPr>
              <w:pStyle w:val="ab"/>
              <w:suppressAutoHyphens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9269BA">
              <w:rPr>
                <w:sz w:val="28"/>
                <w:szCs w:val="28"/>
              </w:rPr>
              <w:t>ВВЕДЕНИЕ 3</w:t>
            </w:r>
          </w:p>
        </w:tc>
        <w:tc>
          <w:tcPr>
            <w:tcW w:w="1701" w:type="dxa"/>
          </w:tcPr>
          <w:p w:rsidR="00B77E29" w:rsidRPr="009269BA" w:rsidRDefault="00B77E29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</w:pPr>
            <w:r w:rsidRPr="009269BA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3</w:t>
            </w:r>
          </w:p>
        </w:tc>
      </w:tr>
      <w:tr w:rsidR="00B77E29" w:rsidRPr="009269BA" w:rsidTr="00BB56F0">
        <w:trPr>
          <w:trHeight w:val="916"/>
          <w:jc w:val="center"/>
        </w:trPr>
        <w:tc>
          <w:tcPr>
            <w:tcW w:w="8217" w:type="dxa"/>
          </w:tcPr>
          <w:p w:rsidR="00B77E29" w:rsidRPr="009269BA" w:rsidRDefault="00B77E29" w:rsidP="00BB56F0">
            <w:pPr>
              <w:numPr>
                <w:ilvl w:val="0"/>
                <w:numId w:val="9"/>
              </w:numPr>
              <w:suppressAutoHyphens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9BA">
              <w:rPr>
                <w:rFonts w:ascii="Times New Roman" w:hAnsi="Times New Roman" w:cs="Times New Roman"/>
                <w:sz w:val="28"/>
                <w:szCs w:val="28"/>
              </w:rPr>
              <w:t xml:space="preserve">ТЕОРЕТИЧЕСКИЕ ОСНОВЫ </w:t>
            </w:r>
            <w:r w:rsidR="00996315" w:rsidRPr="009269BA">
              <w:rPr>
                <w:rFonts w:ascii="Times New Roman" w:hAnsi="Times New Roman" w:cs="Times New Roman"/>
                <w:sz w:val="28"/>
                <w:szCs w:val="28"/>
              </w:rPr>
              <w:t>ИНДИВИДУАЛЬНЫХ ПРОЕКТА</w:t>
            </w:r>
          </w:p>
        </w:tc>
        <w:tc>
          <w:tcPr>
            <w:tcW w:w="1701" w:type="dxa"/>
          </w:tcPr>
          <w:p w:rsidR="00B77E29" w:rsidRPr="009269BA" w:rsidRDefault="00BC6A61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5</w:t>
            </w:r>
          </w:p>
        </w:tc>
      </w:tr>
      <w:tr w:rsidR="00B77E29" w:rsidRPr="009269BA" w:rsidTr="00BB56F0">
        <w:trPr>
          <w:trHeight w:val="458"/>
          <w:jc w:val="center"/>
        </w:trPr>
        <w:tc>
          <w:tcPr>
            <w:tcW w:w="8217" w:type="dxa"/>
          </w:tcPr>
          <w:p w:rsidR="00B77E29" w:rsidRPr="009269BA" w:rsidRDefault="00B77E29" w:rsidP="00BB56F0">
            <w:pPr>
              <w:pStyle w:val="ab"/>
              <w:suppressAutoHyphens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9269BA">
              <w:rPr>
                <w:sz w:val="28"/>
                <w:szCs w:val="28"/>
              </w:rPr>
              <w:t>1.1. Понятие "облако" и его основные характеристики</w:t>
            </w:r>
          </w:p>
        </w:tc>
        <w:tc>
          <w:tcPr>
            <w:tcW w:w="1701" w:type="dxa"/>
          </w:tcPr>
          <w:p w:rsidR="00B77E29" w:rsidRPr="009269BA" w:rsidRDefault="00BC6A61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5</w:t>
            </w:r>
          </w:p>
        </w:tc>
      </w:tr>
      <w:tr w:rsidR="00B77E29" w:rsidRPr="009269BA" w:rsidTr="00BB56F0">
        <w:trPr>
          <w:trHeight w:val="469"/>
          <w:jc w:val="center"/>
        </w:trPr>
        <w:tc>
          <w:tcPr>
            <w:tcW w:w="8217" w:type="dxa"/>
          </w:tcPr>
          <w:p w:rsidR="00B77E29" w:rsidRPr="009269BA" w:rsidRDefault="00B77E29" w:rsidP="00BB56F0">
            <w:pPr>
              <w:pStyle w:val="ab"/>
              <w:suppressAutoHyphens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9269BA">
              <w:rPr>
                <w:sz w:val="28"/>
                <w:szCs w:val="28"/>
              </w:rPr>
              <w:t>1.2. Типы облачных сервисов (</w:t>
            </w:r>
            <w:proofErr w:type="spellStart"/>
            <w:r w:rsidRPr="009269BA">
              <w:rPr>
                <w:sz w:val="28"/>
                <w:szCs w:val="28"/>
              </w:rPr>
              <w:t>IaaS</w:t>
            </w:r>
            <w:proofErr w:type="spellEnd"/>
            <w:r w:rsidRPr="009269BA">
              <w:rPr>
                <w:sz w:val="28"/>
                <w:szCs w:val="28"/>
              </w:rPr>
              <w:t xml:space="preserve">, </w:t>
            </w:r>
            <w:proofErr w:type="spellStart"/>
            <w:r w:rsidRPr="009269BA">
              <w:rPr>
                <w:sz w:val="28"/>
                <w:szCs w:val="28"/>
              </w:rPr>
              <w:t>PaaS</w:t>
            </w:r>
            <w:proofErr w:type="spellEnd"/>
            <w:r w:rsidRPr="009269BA">
              <w:rPr>
                <w:sz w:val="28"/>
                <w:szCs w:val="28"/>
              </w:rPr>
              <w:t xml:space="preserve">, </w:t>
            </w:r>
            <w:proofErr w:type="spellStart"/>
            <w:r w:rsidRPr="009269BA">
              <w:rPr>
                <w:sz w:val="28"/>
                <w:szCs w:val="28"/>
              </w:rPr>
              <w:t>SaaS</w:t>
            </w:r>
            <w:proofErr w:type="spellEnd"/>
            <w:r w:rsidRPr="009269BA">
              <w:rPr>
                <w:sz w:val="28"/>
                <w:szCs w:val="28"/>
              </w:rPr>
              <w:t>)</w:t>
            </w:r>
          </w:p>
        </w:tc>
        <w:tc>
          <w:tcPr>
            <w:tcW w:w="1701" w:type="dxa"/>
          </w:tcPr>
          <w:p w:rsidR="00B77E29" w:rsidRPr="009269BA" w:rsidRDefault="00BC6A61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6</w:t>
            </w:r>
          </w:p>
        </w:tc>
      </w:tr>
      <w:tr w:rsidR="00B77E29" w:rsidRPr="009269BA" w:rsidTr="00BB56F0">
        <w:trPr>
          <w:trHeight w:val="916"/>
          <w:jc w:val="center"/>
        </w:trPr>
        <w:tc>
          <w:tcPr>
            <w:tcW w:w="8217" w:type="dxa"/>
          </w:tcPr>
          <w:p w:rsidR="00B77E29" w:rsidRPr="009269BA" w:rsidRDefault="00B77E29" w:rsidP="00BB56F0">
            <w:pPr>
              <w:pStyle w:val="ab"/>
              <w:suppressAutoHyphens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9269BA">
              <w:rPr>
                <w:sz w:val="28"/>
                <w:szCs w:val="28"/>
              </w:rPr>
              <w:t>1.3. Преимущества и недостатки использования облачных сервисов</w:t>
            </w:r>
          </w:p>
        </w:tc>
        <w:tc>
          <w:tcPr>
            <w:tcW w:w="1701" w:type="dxa"/>
          </w:tcPr>
          <w:p w:rsidR="00B77E29" w:rsidRPr="009269BA" w:rsidRDefault="00BC6A61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7</w:t>
            </w:r>
          </w:p>
        </w:tc>
      </w:tr>
      <w:tr w:rsidR="00B77E29" w:rsidRPr="009269BA" w:rsidTr="00BB56F0">
        <w:trPr>
          <w:trHeight w:val="458"/>
          <w:jc w:val="center"/>
        </w:trPr>
        <w:tc>
          <w:tcPr>
            <w:tcW w:w="8217" w:type="dxa"/>
          </w:tcPr>
          <w:p w:rsidR="00B77E29" w:rsidRPr="009269BA" w:rsidRDefault="00B77E29" w:rsidP="00BB56F0">
            <w:pPr>
              <w:pStyle w:val="ab"/>
              <w:suppressAutoHyphens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9269BA">
              <w:rPr>
                <w:sz w:val="28"/>
                <w:szCs w:val="28"/>
              </w:rPr>
              <w:t>1.4. Безопасность облачных данных</w:t>
            </w:r>
          </w:p>
        </w:tc>
        <w:tc>
          <w:tcPr>
            <w:tcW w:w="1701" w:type="dxa"/>
          </w:tcPr>
          <w:p w:rsidR="00B77E29" w:rsidRPr="009269BA" w:rsidRDefault="00BC6A61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8</w:t>
            </w:r>
          </w:p>
        </w:tc>
      </w:tr>
      <w:tr w:rsidR="00B77E29" w:rsidRPr="009269BA" w:rsidTr="00BB56F0">
        <w:trPr>
          <w:trHeight w:val="916"/>
          <w:jc w:val="center"/>
        </w:trPr>
        <w:tc>
          <w:tcPr>
            <w:tcW w:w="8217" w:type="dxa"/>
          </w:tcPr>
          <w:p w:rsidR="00A17195" w:rsidRPr="002F60CD" w:rsidRDefault="00996315" w:rsidP="00BB56F0">
            <w:pPr>
              <w:numPr>
                <w:ilvl w:val="0"/>
                <w:numId w:val="10"/>
              </w:numPr>
              <w:suppressAutoHyphens/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9BA">
              <w:rPr>
                <w:rFonts w:ascii="Times New Roman" w:hAnsi="Times New Roman" w:cs="Times New Roman"/>
                <w:sz w:val="28"/>
                <w:szCs w:val="28"/>
              </w:rPr>
              <w:t>ПРАКТИЧЕСКАЯ РЕАЛИЗАЦИЯ ИНДИВИДУАЛЬНОГО ПРОЕКТА</w:t>
            </w:r>
          </w:p>
        </w:tc>
        <w:tc>
          <w:tcPr>
            <w:tcW w:w="1701" w:type="dxa"/>
          </w:tcPr>
          <w:p w:rsidR="00B77E29" w:rsidRPr="009269BA" w:rsidRDefault="00BC6A61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10</w:t>
            </w:r>
          </w:p>
        </w:tc>
      </w:tr>
      <w:tr w:rsidR="002F60CD" w:rsidRPr="009269BA" w:rsidTr="00BB56F0">
        <w:trPr>
          <w:trHeight w:val="458"/>
          <w:jc w:val="center"/>
        </w:trPr>
        <w:tc>
          <w:tcPr>
            <w:tcW w:w="8217" w:type="dxa"/>
          </w:tcPr>
          <w:p w:rsidR="002F60CD" w:rsidRPr="009269BA" w:rsidRDefault="002F60CD" w:rsidP="00BB56F0">
            <w:pPr>
              <w:pStyle w:val="a5"/>
              <w:suppressAutoHyphens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9BA">
              <w:rPr>
                <w:rFonts w:ascii="Times New Roman" w:hAnsi="Times New Roman" w:cs="Times New Roman"/>
                <w:sz w:val="28"/>
                <w:szCs w:val="28"/>
              </w:rPr>
              <w:t>2.1.</w:t>
            </w:r>
            <w:r w:rsidRPr="009269BA">
              <w:rPr>
                <w:rFonts w:ascii="Times New Roman" w:hAnsi="Times New Roman" w:cs="Times New Roman"/>
              </w:rPr>
              <w:t xml:space="preserve"> </w:t>
            </w:r>
            <w:r w:rsidRPr="009269BA">
              <w:rPr>
                <w:rFonts w:ascii="Times New Roman" w:hAnsi="Times New Roman" w:cs="Times New Roman"/>
                <w:sz w:val="28"/>
              </w:rPr>
              <w:t>Постановка задачи</w:t>
            </w:r>
          </w:p>
        </w:tc>
        <w:tc>
          <w:tcPr>
            <w:tcW w:w="1701" w:type="dxa"/>
          </w:tcPr>
          <w:p w:rsidR="002F60CD" w:rsidRPr="009269BA" w:rsidRDefault="00BC6A61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10</w:t>
            </w:r>
          </w:p>
        </w:tc>
        <w:bookmarkStart w:id="0" w:name="_GoBack"/>
        <w:bookmarkEnd w:id="0"/>
      </w:tr>
      <w:tr w:rsidR="002F60CD" w:rsidRPr="009269BA" w:rsidTr="00BB56F0">
        <w:trPr>
          <w:trHeight w:val="458"/>
          <w:jc w:val="center"/>
        </w:trPr>
        <w:tc>
          <w:tcPr>
            <w:tcW w:w="8217" w:type="dxa"/>
          </w:tcPr>
          <w:p w:rsidR="002F60CD" w:rsidRPr="009269BA" w:rsidRDefault="002F60CD" w:rsidP="00BB56F0">
            <w:pPr>
              <w:pStyle w:val="a5"/>
              <w:suppressAutoHyphens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9BA">
              <w:rPr>
                <w:rFonts w:ascii="Times New Roman" w:hAnsi="Times New Roman" w:cs="Times New Roman"/>
                <w:sz w:val="28"/>
                <w:szCs w:val="28"/>
              </w:rPr>
              <w:t>2.2.</w:t>
            </w:r>
            <w:r w:rsidRPr="009269BA">
              <w:rPr>
                <w:rFonts w:ascii="Times New Roman" w:hAnsi="Times New Roman" w:cs="Times New Roman"/>
              </w:rPr>
              <w:t xml:space="preserve"> </w:t>
            </w:r>
            <w:r w:rsidRPr="009269BA">
              <w:rPr>
                <w:rFonts w:ascii="Times New Roman" w:hAnsi="Times New Roman" w:cs="Times New Roman"/>
                <w:sz w:val="28"/>
              </w:rPr>
              <w:t>Инструменты и методы визуального проектирования</w:t>
            </w:r>
          </w:p>
        </w:tc>
        <w:tc>
          <w:tcPr>
            <w:tcW w:w="1701" w:type="dxa"/>
          </w:tcPr>
          <w:p w:rsidR="002F60CD" w:rsidRPr="009269BA" w:rsidRDefault="00BC6A61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11</w:t>
            </w:r>
          </w:p>
        </w:tc>
      </w:tr>
      <w:tr w:rsidR="002F60CD" w:rsidRPr="009269BA" w:rsidTr="00BB56F0">
        <w:trPr>
          <w:trHeight w:val="217"/>
          <w:jc w:val="center"/>
        </w:trPr>
        <w:tc>
          <w:tcPr>
            <w:tcW w:w="8217" w:type="dxa"/>
          </w:tcPr>
          <w:p w:rsidR="002F60CD" w:rsidRPr="009269BA" w:rsidRDefault="002F60CD" w:rsidP="00BB56F0">
            <w:pPr>
              <w:pStyle w:val="a5"/>
              <w:suppressAutoHyphens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9BA">
              <w:rPr>
                <w:rFonts w:ascii="Times New Roman" w:hAnsi="Times New Roman" w:cs="Times New Roman"/>
                <w:sz w:val="28"/>
                <w:szCs w:val="28"/>
              </w:rPr>
              <w:t>2.3.</w:t>
            </w:r>
            <w:r w:rsidRPr="009269BA">
              <w:rPr>
                <w:rFonts w:ascii="Times New Roman" w:hAnsi="Times New Roman" w:cs="Times New Roman"/>
              </w:rPr>
              <w:t xml:space="preserve"> </w:t>
            </w:r>
            <w:r w:rsidRPr="009269BA">
              <w:rPr>
                <w:rFonts w:ascii="Times New Roman" w:hAnsi="Times New Roman" w:cs="Times New Roman"/>
                <w:sz w:val="28"/>
              </w:rPr>
              <w:t>Описание структуры и дизайна чек-листа</w:t>
            </w:r>
          </w:p>
        </w:tc>
        <w:tc>
          <w:tcPr>
            <w:tcW w:w="1701" w:type="dxa"/>
          </w:tcPr>
          <w:p w:rsidR="002F60CD" w:rsidRPr="00941E72" w:rsidRDefault="0097153F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1</w:t>
            </w:r>
            <w:r w:rsidR="00941E72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val="en-US" w:eastAsia="ru-RU"/>
              </w:rPr>
              <w:t>2</w:t>
            </w:r>
          </w:p>
        </w:tc>
      </w:tr>
      <w:tr w:rsidR="002F60CD" w:rsidRPr="009269BA" w:rsidTr="00BB56F0">
        <w:trPr>
          <w:trHeight w:val="154"/>
          <w:jc w:val="center"/>
        </w:trPr>
        <w:tc>
          <w:tcPr>
            <w:tcW w:w="8217" w:type="dxa"/>
          </w:tcPr>
          <w:p w:rsidR="002F60CD" w:rsidRPr="009269BA" w:rsidRDefault="002F60CD" w:rsidP="00BB56F0">
            <w:pPr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9BA">
              <w:rPr>
                <w:rFonts w:ascii="Times New Roman" w:hAnsi="Times New Roman" w:cs="Times New Roman"/>
                <w:sz w:val="28"/>
                <w:szCs w:val="28"/>
              </w:rPr>
              <w:t>2.4.</w:t>
            </w:r>
            <w:r w:rsidRPr="009269BA">
              <w:rPr>
                <w:rFonts w:ascii="Times New Roman" w:hAnsi="Times New Roman" w:cs="Times New Roman"/>
              </w:rPr>
              <w:t xml:space="preserve"> </w:t>
            </w:r>
            <w:r w:rsidRPr="009269BA">
              <w:rPr>
                <w:rFonts w:ascii="Times New Roman" w:hAnsi="Times New Roman" w:cs="Times New Roman"/>
                <w:sz w:val="28"/>
              </w:rPr>
              <w:t>Оценка удобства использования и визуального восприятия</w:t>
            </w:r>
          </w:p>
        </w:tc>
        <w:tc>
          <w:tcPr>
            <w:tcW w:w="1701" w:type="dxa"/>
          </w:tcPr>
          <w:p w:rsidR="002F60CD" w:rsidRPr="00941E72" w:rsidRDefault="00941E72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val="en-US" w:eastAsia="ru-RU"/>
              </w:rPr>
              <w:t>5</w:t>
            </w:r>
          </w:p>
        </w:tc>
      </w:tr>
      <w:tr w:rsidR="00B77E29" w:rsidRPr="009269BA" w:rsidTr="00BB56F0">
        <w:trPr>
          <w:trHeight w:val="218"/>
          <w:jc w:val="center"/>
        </w:trPr>
        <w:tc>
          <w:tcPr>
            <w:tcW w:w="8217" w:type="dxa"/>
          </w:tcPr>
          <w:p w:rsidR="00B77E29" w:rsidRPr="009269BA" w:rsidRDefault="002F60CD" w:rsidP="00BB56F0">
            <w:pPr>
              <w:pStyle w:val="ab"/>
              <w:suppressAutoHyphens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ЗАКЛЮЧЕНИЕ</w:t>
            </w:r>
          </w:p>
        </w:tc>
        <w:tc>
          <w:tcPr>
            <w:tcW w:w="1701" w:type="dxa"/>
          </w:tcPr>
          <w:p w:rsidR="00B77E29" w:rsidRPr="00941E72" w:rsidRDefault="00941E72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val="en-US" w:eastAsia="ru-RU"/>
              </w:rPr>
              <w:t>7</w:t>
            </w:r>
          </w:p>
        </w:tc>
      </w:tr>
      <w:tr w:rsidR="006D05AB" w:rsidRPr="009269BA" w:rsidTr="00BB56F0">
        <w:trPr>
          <w:trHeight w:val="424"/>
          <w:jc w:val="center"/>
        </w:trPr>
        <w:tc>
          <w:tcPr>
            <w:tcW w:w="8217" w:type="dxa"/>
            <w:vAlign w:val="center"/>
          </w:tcPr>
          <w:p w:rsidR="006D05AB" w:rsidRPr="009269BA" w:rsidRDefault="002F60CD" w:rsidP="00BB56F0">
            <w:pPr>
              <w:pStyle w:val="a5"/>
              <w:suppressAutoHyphens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1A1A1A"/>
                <w:sz w:val="28"/>
                <w:szCs w:val="24"/>
                <w:lang w:eastAsia="ru-RU"/>
              </w:rPr>
            </w:pPr>
            <w:r w:rsidRPr="009269BA">
              <w:rPr>
                <w:rFonts w:ascii="Times New Roman" w:hAnsi="Times New Roman" w:cs="Times New Roman"/>
                <w:sz w:val="28"/>
                <w:szCs w:val="28"/>
              </w:rPr>
              <w:t>СПИСОК ИНФОРМАЦИОННЫХ ИСТОЧНИКОВ</w:t>
            </w:r>
          </w:p>
        </w:tc>
        <w:tc>
          <w:tcPr>
            <w:tcW w:w="1701" w:type="dxa"/>
          </w:tcPr>
          <w:p w:rsidR="006D05AB" w:rsidRPr="00941E72" w:rsidRDefault="00941E72" w:rsidP="00BB56F0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4"/>
                <w:lang w:val="en-US" w:eastAsia="ru-RU"/>
              </w:rPr>
              <w:t>8</w:t>
            </w:r>
          </w:p>
        </w:tc>
      </w:tr>
    </w:tbl>
    <w:p w:rsidR="006D05AB" w:rsidRPr="009269BA" w:rsidRDefault="006D05AB" w:rsidP="001503F4">
      <w:pPr>
        <w:shd w:val="clear" w:color="auto" w:fill="FFFFFF"/>
        <w:spacing w:after="0" w:line="360" w:lineRule="auto"/>
        <w:ind w:rightChars="578" w:right="1272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</w:p>
    <w:p w:rsidR="006D05AB" w:rsidRPr="009269BA" w:rsidRDefault="006D05AB" w:rsidP="00C2087A">
      <w:pPr>
        <w:spacing w:after="0" w:line="360" w:lineRule="auto"/>
        <w:ind w:rightChars="578" w:right="1272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9269BA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br w:type="page"/>
      </w:r>
    </w:p>
    <w:p w:rsidR="00D64FF6" w:rsidRPr="00C2087A" w:rsidRDefault="006D05AB" w:rsidP="00C2087A">
      <w:pPr>
        <w:shd w:val="clear" w:color="auto" w:fill="FFFFFF"/>
        <w:spacing w:after="0" w:line="360" w:lineRule="auto"/>
        <w:ind w:rightChars="578" w:right="1272" w:firstLine="709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color w:val="1A1A1A"/>
          <w:sz w:val="28"/>
          <w:szCs w:val="28"/>
          <w:lang w:eastAsia="ru-RU"/>
        </w:rPr>
        <w:lastRenderedPageBreak/>
        <w:t>ВВЕДЕНИЕ</w:t>
      </w:r>
    </w:p>
    <w:p w:rsidR="007B73E8" w:rsidRPr="00C2087A" w:rsidRDefault="007B73E8" w:rsidP="009822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современном мире информационные технологии играют ключевую роль в различных сферах жизни, от бизнеса и образования до повседневного общения и развлечений. Одной из наиболее значимых и быстро развивающихся областей является облачные вычисления. "Облако" стало неотъемлемой частью цифровой инфраструктуры, предоставляя пользователям доступ к широкому спектру сервисов и ресурсов через Интернет.</w:t>
      </w:r>
    </w:p>
    <w:p w:rsidR="007B73E8" w:rsidRPr="00C2087A" w:rsidRDefault="007B73E8" w:rsidP="009822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последние годы облачные технологии претерпели значительные изменения, превратившись из простого хранилища данных в мощную платформу для разработки, развертывания и использования приложений. Облачные сервисы стали доступными и удобными для широкого круга пользователей, от индивидуальных потребителей до крупных корпораций.</w:t>
      </w:r>
      <w:r w:rsidR="004F04A3"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Актуальность данной темы обусловлена стремительным ростом популярности облачных технологий и их влиянием на различные аспекты жизни современного общества. Использование облачных сервисов позволяет повысить эффективность работы, снизить затраты на ИТ-инфраструктуру, обеспечить доступность данных и приложений из любой точки мира.</w:t>
      </w:r>
    </w:p>
    <w:p w:rsidR="009822CD" w:rsidRPr="009822CD" w:rsidRDefault="004F04A3" w:rsidP="009822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2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Теоретическая значимость проекта заключается в изучении </w:t>
      </w:r>
      <w:r w:rsidR="009822CD" w:rsidRPr="009822C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современных облачных сервисов.</w:t>
      </w:r>
    </w:p>
    <w:p w:rsidR="009822CD" w:rsidRPr="009822CD" w:rsidRDefault="004F04A3" w:rsidP="009822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22C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</w:t>
      </w:r>
      <w:r w:rsidR="009822CD" w:rsidRPr="00982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заключается в</w:t>
      </w:r>
      <w:r w:rsidRPr="00982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</w:t>
      </w:r>
      <w:r w:rsidR="009822CD" w:rsidRPr="009822CD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982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информационного продукта</w:t>
      </w:r>
      <w:r w:rsidR="009822CD" w:rsidRPr="009822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представляющего облачные сервисы. </w:t>
      </w:r>
    </w:p>
    <w:p w:rsidR="007B73E8" w:rsidRPr="00C2087A" w:rsidRDefault="007B73E8" w:rsidP="009822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данной работы является обзор полезных облачных сервисов, анализ их основных характеристик, преимуществ и недостатков. В рамках исследования будут рассмотрены различные типы облачных сервисов, такие как облачные хранилища данных, сервисы для совместной работы, платформы для разработки и тестирования приложений, а также сервисы для резервного копирования и восстановления данных.</w:t>
      </w:r>
    </w:p>
    <w:p w:rsidR="007B73E8" w:rsidRPr="00C2087A" w:rsidRDefault="007B73E8" w:rsidP="009822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будут рассмотрены следующие задачи:</w:t>
      </w:r>
    </w:p>
    <w:p w:rsidR="007B73E8" w:rsidRPr="00C2087A" w:rsidRDefault="007B73E8" w:rsidP="009822CD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основных типов облачных сервисов.</w:t>
      </w:r>
    </w:p>
    <w:p w:rsidR="007B73E8" w:rsidRPr="00C2087A" w:rsidRDefault="007B73E8" w:rsidP="009822CD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Обзор наиболее популярных и полезных облачных сервисов.</w:t>
      </w:r>
    </w:p>
    <w:p w:rsidR="007B73E8" w:rsidRPr="00C2087A" w:rsidRDefault="007B73E8" w:rsidP="009822CD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Оценка преимуществ и недостатков использования облачных сервисов.</w:t>
      </w:r>
    </w:p>
    <w:p w:rsidR="007B73E8" w:rsidRPr="00C2087A" w:rsidRDefault="007B73E8" w:rsidP="009822CD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теоретических основ облачных технологий.</w:t>
      </w:r>
    </w:p>
    <w:p w:rsidR="007B73E8" w:rsidRPr="00C2087A" w:rsidRDefault="007B73E8" w:rsidP="009822CD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Рассмотрение вопросов безопасности облачных данных.</w:t>
      </w:r>
    </w:p>
    <w:p w:rsidR="009822CD" w:rsidRDefault="009822CD" w:rsidP="009822CD">
      <w:pPr>
        <w:pStyle w:val="ConsPlusNormal"/>
        <w:spacing w:line="360" w:lineRule="auto"/>
        <w:ind w:rightChars="578" w:right="127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исследования - облачные сервисы.</w:t>
      </w:r>
    </w:p>
    <w:p w:rsidR="004F04A3" w:rsidRPr="00C2087A" w:rsidRDefault="009822CD" w:rsidP="009822CD">
      <w:pPr>
        <w:pStyle w:val="ConsPlusNormal"/>
        <w:spacing w:line="360" w:lineRule="auto"/>
        <w:ind w:rightChars="578" w:right="127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исследования – разработка информационного продукта в форме чек-листа об облачных сервисах.</w:t>
      </w:r>
    </w:p>
    <w:p w:rsidR="00502428" w:rsidRPr="00C2087A" w:rsidRDefault="00502428" w:rsidP="00C2087A">
      <w:pPr>
        <w:spacing w:after="0" w:line="360" w:lineRule="auto"/>
        <w:ind w:rightChars="578" w:right="127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7"/>
      </w:tblGrid>
      <w:tr w:rsidR="007B73E8" w:rsidRPr="00C2087A" w:rsidTr="00C12299">
        <w:trPr>
          <w:trHeight w:val="154"/>
          <w:jc w:val="center"/>
        </w:trPr>
        <w:tc>
          <w:tcPr>
            <w:tcW w:w="8897" w:type="dxa"/>
          </w:tcPr>
          <w:p w:rsidR="007B73E8" w:rsidRPr="00C2087A" w:rsidRDefault="007B73E8" w:rsidP="00252914">
            <w:pPr>
              <w:numPr>
                <w:ilvl w:val="0"/>
                <w:numId w:val="12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2087A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ТЕОРЕТИЧЕСКИЕ ОСНОВЫ ОБЛАЧНЫХ ТЕХНОЛОГИЙ</w:t>
            </w:r>
          </w:p>
        </w:tc>
      </w:tr>
    </w:tbl>
    <w:p w:rsidR="00252914" w:rsidRPr="00252914" w:rsidRDefault="00252914" w:rsidP="00252914">
      <w:pPr>
        <w:pStyle w:val="ab"/>
        <w:spacing w:before="0" w:beforeAutospacing="0" w:after="0" w:afterAutospacing="0" w:line="360" w:lineRule="auto"/>
        <w:jc w:val="center"/>
        <w:rPr>
          <w:b/>
          <w:sz w:val="28"/>
          <w:szCs w:val="28"/>
        </w:rPr>
      </w:pPr>
      <w:r w:rsidRPr="00C2087A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1</w:t>
      </w:r>
      <w:r w:rsidRPr="00C2087A">
        <w:rPr>
          <w:b/>
          <w:sz w:val="28"/>
          <w:szCs w:val="28"/>
        </w:rPr>
        <w:t>. Понятие "облако" и его основные характеристики</w:t>
      </w:r>
    </w:p>
    <w:p w:rsidR="00252914" w:rsidRPr="00C2087A" w:rsidRDefault="00252914" w:rsidP="00252914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087A">
        <w:rPr>
          <w:sz w:val="28"/>
          <w:szCs w:val="28"/>
        </w:rPr>
        <w:t>В контексте информационных технологий "облако" - это модель предоставления вычислительных ресурсов по запросу через Интернет. Вместо того чтобы владеть и управлять физическими серверами, хранилищами данных и программным обеспечением, пользователи могут получать доступ к этим ресурсам через сеть.</w:t>
      </w:r>
    </w:p>
    <w:p w:rsidR="00252914" w:rsidRPr="00C2087A" w:rsidRDefault="00252914" w:rsidP="00252914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087A">
        <w:rPr>
          <w:rStyle w:val="ac"/>
          <w:sz w:val="28"/>
          <w:szCs w:val="28"/>
        </w:rPr>
        <w:t>Основные характеристики облачных вычислений:</w:t>
      </w:r>
    </w:p>
    <w:p w:rsidR="00252914" w:rsidRPr="00252914" w:rsidRDefault="00252914" w:rsidP="002529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914">
        <w:rPr>
          <w:rStyle w:val="ac"/>
          <w:rFonts w:ascii="Times New Roman" w:hAnsi="Times New Roman" w:cs="Times New Roman"/>
          <w:sz w:val="28"/>
          <w:szCs w:val="28"/>
        </w:rPr>
        <w:t>Самообслуживание по требованию (</w:t>
      </w:r>
      <w:proofErr w:type="spellStart"/>
      <w:r w:rsidRPr="00252914">
        <w:rPr>
          <w:rStyle w:val="ac"/>
          <w:rFonts w:ascii="Times New Roman" w:hAnsi="Times New Roman" w:cs="Times New Roman"/>
          <w:sz w:val="28"/>
          <w:szCs w:val="28"/>
        </w:rPr>
        <w:t>On-demand</w:t>
      </w:r>
      <w:proofErr w:type="spellEnd"/>
      <w:r w:rsidRPr="00252914">
        <w:rPr>
          <w:rStyle w:val="a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914">
        <w:rPr>
          <w:rStyle w:val="ac"/>
          <w:rFonts w:ascii="Times New Roman" w:hAnsi="Times New Roman" w:cs="Times New Roman"/>
          <w:sz w:val="28"/>
          <w:szCs w:val="28"/>
        </w:rPr>
        <w:t>self-service</w:t>
      </w:r>
      <w:proofErr w:type="spellEnd"/>
      <w:r w:rsidRPr="00252914">
        <w:rPr>
          <w:rStyle w:val="ac"/>
          <w:rFonts w:ascii="Times New Roman" w:hAnsi="Times New Roman" w:cs="Times New Roman"/>
          <w:sz w:val="28"/>
          <w:szCs w:val="28"/>
        </w:rPr>
        <w:t>):</w:t>
      </w:r>
      <w:r w:rsidRPr="002529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52914" w:rsidRPr="00C2087A" w:rsidRDefault="00252914" w:rsidP="002529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Пользователи могут самостоятельно получать доступ к вычислительным ресурсам, таким как серверное время и хранилище, без необходимости взаимодействия с персоналом поставщика услуг.</w:t>
      </w:r>
    </w:p>
    <w:p w:rsidR="00252914" w:rsidRPr="00C2087A" w:rsidRDefault="00252914" w:rsidP="002529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Style w:val="ac"/>
          <w:rFonts w:ascii="Times New Roman" w:hAnsi="Times New Roman" w:cs="Times New Roman"/>
          <w:sz w:val="28"/>
          <w:szCs w:val="28"/>
        </w:rPr>
        <w:t>Широкий сетевой доступ (</w:t>
      </w:r>
      <w:proofErr w:type="spellStart"/>
      <w:r w:rsidRPr="00C2087A">
        <w:rPr>
          <w:rStyle w:val="ac"/>
          <w:rFonts w:ascii="Times New Roman" w:hAnsi="Times New Roman" w:cs="Times New Roman"/>
          <w:sz w:val="28"/>
          <w:szCs w:val="28"/>
        </w:rPr>
        <w:t>Broad</w:t>
      </w:r>
      <w:proofErr w:type="spellEnd"/>
      <w:r w:rsidRPr="00C2087A">
        <w:rPr>
          <w:rStyle w:val="a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87A">
        <w:rPr>
          <w:rStyle w:val="ac"/>
          <w:rFonts w:ascii="Times New Roman" w:hAnsi="Times New Roman" w:cs="Times New Roman"/>
          <w:sz w:val="28"/>
          <w:szCs w:val="28"/>
        </w:rPr>
        <w:t>network</w:t>
      </w:r>
      <w:proofErr w:type="spellEnd"/>
      <w:r w:rsidRPr="00C2087A">
        <w:rPr>
          <w:rStyle w:val="a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087A">
        <w:rPr>
          <w:rStyle w:val="ac"/>
          <w:rFonts w:ascii="Times New Roman" w:hAnsi="Times New Roman" w:cs="Times New Roman"/>
          <w:sz w:val="28"/>
          <w:szCs w:val="28"/>
        </w:rPr>
        <w:t>access</w:t>
      </w:r>
      <w:proofErr w:type="spellEnd"/>
      <w:r w:rsidRPr="00C2087A">
        <w:rPr>
          <w:rStyle w:val="ac"/>
          <w:rFonts w:ascii="Times New Roman" w:hAnsi="Times New Roman" w:cs="Times New Roman"/>
          <w:sz w:val="28"/>
          <w:szCs w:val="28"/>
        </w:rPr>
        <w:t>):</w:t>
      </w:r>
      <w:r w:rsidRPr="00C208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52914" w:rsidRPr="00C2087A" w:rsidRDefault="00252914" w:rsidP="002529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Возможность доступа к облачным ресурсам через стандартные сетевые механизмы с различных устройств (компьютеры, смартфоны, планшеты).</w:t>
      </w:r>
    </w:p>
    <w:p w:rsidR="000A66CE" w:rsidRPr="00C2087A" w:rsidRDefault="000A66CE" w:rsidP="00252914">
      <w:pPr>
        <w:pStyle w:val="ab"/>
        <w:numPr>
          <w:ilvl w:val="1"/>
          <w:numId w:val="49"/>
        </w:numPr>
        <w:spacing w:before="0" w:beforeAutospacing="0" w:after="0" w:afterAutospacing="0" w:line="360" w:lineRule="auto"/>
        <w:ind w:left="0" w:firstLine="0"/>
        <w:jc w:val="center"/>
        <w:rPr>
          <w:rStyle w:val="ac"/>
          <w:b w:val="0"/>
          <w:bCs w:val="0"/>
          <w:sz w:val="28"/>
          <w:szCs w:val="28"/>
        </w:rPr>
      </w:pPr>
      <w:r w:rsidRPr="00C2087A">
        <w:rPr>
          <w:rStyle w:val="ac"/>
          <w:sz w:val="28"/>
          <w:szCs w:val="28"/>
        </w:rPr>
        <w:t>Преимущества и недостатки использования облачных сервисов</w:t>
      </w:r>
    </w:p>
    <w:p w:rsidR="000A66CE" w:rsidRPr="00C2087A" w:rsidRDefault="000A66CE" w:rsidP="00252914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087A">
        <w:rPr>
          <w:rStyle w:val="ac"/>
          <w:sz w:val="28"/>
          <w:szCs w:val="28"/>
        </w:rPr>
        <w:t>Преимущества:</w:t>
      </w:r>
    </w:p>
    <w:p w:rsidR="000A66CE" w:rsidRPr="00C2087A" w:rsidRDefault="000A66CE" w:rsidP="00252914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Облачные сервисы позволяют компаниям избежать значительных капиталовложений в оборудование и инфраструктуру.</w:t>
      </w:r>
    </w:p>
    <w:p w:rsidR="000A66CE" w:rsidRPr="00C2087A" w:rsidRDefault="000A66CE" w:rsidP="00252914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Оплата производится только за фактически используемые ресурсы.</w:t>
      </w:r>
    </w:p>
    <w:p w:rsidR="000A66CE" w:rsidRPr="00C2087A" w:rsidRDefault="000A66CE" w:rsidP="00252914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Ресурсы могут быть быстро масштабированы в соответствии с потребностями бизнеса.</w:t>
      </w:r>
    </w:p>
    <w:p w:rsidR="000A66CE" w:rsidRPr="00C2087A" w:rsidRDefault="000A66CE" w:rsidP="00252914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Возможность легко адаптироваться к изменяющимся требованиям.</w:t>
      </w:r>
    </w:p>
    <w:p w:rsidR="000A66CE" w:rsidRPr="00C2087A" w:rsidRDefault="000A66CE" w:rsidP="00252914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Облачные сервисы обеспечивают высокую доступность данных и приложений.</w:t>
      </w:r>
    </w:p>
    <w:p w:rsidR="000A66CE" w:rsidRPr="00C2087A" w:rsidRDefault="000A66CE" w:rsidP="00252914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Данные хранятся в распределенных центрах обработки данных, что обеспечивает их сохранность.</w:t>
      </w:r>
    </w:p>
    <w:p w:rsidR="000A66CE" w:rsidRPr="00C2087A" w:rsidRDefault="000A66CE" w:rsidP="00252914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Облачные платформы предоставляют инструменты и сервисы, которые упрощают и ускоряют разработку и развертывание приложений.</w:t>
      </w:r>
    </w:p>
    <w:p w:rsidR="000A66CE" w:rsidRPr="00C2087A" w:rsidRDefault="000A66CE" w:rsidP="00252914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lastRenderedPageBreak/>
        <w:t>Доступ к данным и приложениям возможен из любой точки мира, где есть доступ в Интернет.</w:t>
      </w:r>
    </w:p>
    <w:p w:rsidR="000A66CE" w:rsidRPr="00C2087A" w:rsidRDefault="000A66CE" w:rsidP="00252914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Облачные провайдеры берут на себя задачу обновления программного обеспечения, что экономит время и ресурсы пользователей.</w:t>
      </w:r>
    </w:p>
    <w:p w:rsidR="000A66CE" w:rsidRPr="00C2087A" w:rsidRDefault="000A66CE" w:rsidP="00252914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Многие облачные сервисы предлагают автоматическое резервное копирование и восстановление данных, что защищает от их потери.</w:t>
      </w:r>
    </w:p>
    <w:p w:rsidR="000A66CE" w:rsidRPr="00C2087A" w:rsidRDefault="000A66CE" w:rsidP="00252914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087A">
        <w:rPr>
          <w:rStyle w:val="ac"/>
          <w:sz w:val="28"/>
          <w:szCs w:val="28"/>
        </w:rPr>
        <w:t>Недостатки:</w:t>
      </w:r>
    </w:p>
    <w:p w:rsidR="00F93C84" w:rsidRPr="00C2087A" w:rsidRDefault="000A66CE" w:rsidP="00252914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 xml:space="preserve">Для доступа к облачным сервисам необходимо стабильное </w:t>
      </w:r>
      <w:r w:rsidR="00DE73D3" w:rsidRPr="00C2087A">
        <w:rPr>
          <w:rFonts w:ascii="Times New Roman" w:hAnsi="Times New Roman" w:cs="Times New Roman"/>
          <w:sz w:val="28"/>
          <w:szCs w:val="28"/>
        </w:rPr>
        <w:t>Интернет-соединение</w:t>
      </w:r>
      <w:r w:rsidRPr="00C2087A">
        <w:rPr>
          <w:rFonts w:ascii="Times New Roman" w:hAnsi="Times New Roman" w:cs="Times New Roman"/>
          <w:sz w:val="28"/>
          <w:szCs w:val="28"/>
        </w:rPr>
        <w:t>.</w:t>
      </w:r>
    </w:p>
    <w:p w:rsidR="000A66CE" w:rsidRPr="00C2087A" w:rsidRDefault="000A66CE" w:rsidP="00252914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Хранение данных в облаке вызывает опасения по поводу их безопасности и конфиденциальности.</w:t>
      </w:r>
    </w:p>
    <w:p w:rsidR="000A66CE" w:rsidRPr="00C2087A" w:rsidRDefault="000A66CE" w:rsidP="00252914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Необходимо тщательно выбирать облачного провайдера и проверять его меры безопасности.</w:t>
      </w:r>
    </w:p>
    <w:p w:rsidR="000A66CE" w:rsidRPr="00C2087A" w:rsidRDefault="000A66CE" w:rsidP="00252914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При использовании облачных сервисов компании теряют контроль над физической инфраструктурой.</w:t>
      </w:r>
    </w:p>
    <w:p w:rsidR="000A66CE" w:rsidRPr="00C2087A" w:rsidRDefault="000A66CE" w:rsidP="00252914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Могут возникать проблемы совместимости между различными облачными сервисами и локальными системами.</w:t>
      </w:r>
    </w:p>
    <w:p w:rsidR="000A66CE" w:rsidRPr="00C2087A" w:rsidRDefault="000A66CE" w:rsidP="00252914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Перенос данных и приложений между разными облачными провайдерами может быть сложным и дорогостоящим.</w:t>
      </w:r>
    </w:p>
    <w:p w:rsidR="000A66CE" w:rsidRPr="00C2087A" w:rsidRDefault="000A66CE" w:rsidP="00252914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В случае перебоев в работе облачного провайдера, доступ к данным и приложениям может быть ограничен.</w:t>
      </w:r>
    </w:p>
    <w:p w:rsidR="00F93C84" w:rsidRPr="00252914" w:rsidRDefault="00F93C84" w:rsidP="002529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914">
        <w:rPr>
          <w:rStyle w:val="ac"/>
          <w:rFonts w:ascii="Times New Roman" w:hAnsi="Times New Roman" w:cs="Times New Roman"/>
          <w:sz w:val="28"/>
          <w:szCs w:val="28"/>
        </w:rPr>
        <w:t>Объединение ресурсов (</w:t>
      </w:r>
      <w:proofErr w:type="spellStart"/>
      <w:r w:rsidRPr="00252914">
        <w:rPr>
          <w:rStyle w:val="ac"/>
          <w:rFonts w:ascii="Times New Roman" w:hAnsi="Times New Roman" w:cs="Times New Roman"/>
          <w:sz w:val="28"/>
          <w:szCs w:val="28"/>
        </w:rPr>
        <w:t>Resource</w:t>
      </w:r>
      <w:proofErr w:type="spellEnd"/>
      <w:r w:rsidRPr="00252914">
        <w:rPr>
          <w:rStyle w:val="ac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914">
        <w:rPr>
          <w:rStyle w:val="ac"/>
          <w:rFonts w:ascii="Times New Roman" w:hAnsi="Times New Roman" w:cs="Times New Roman"/>
          <w:sz w:val="28"/>
          <w:szCs w:val="28"/>
        </w:rPr>
        <w:t>pooling</w:t>
      </w:r>
      <w:proofErr w:type="spellEnd"/>
      <w:r w:rsidRPr="00252914">
        <w:rPr>
          <w:rStyle w:val="ac"/>
          <w:rFonts w:ascii="Times New Roman" w:hAnsi="Times New Roman" w:cs="Times New Roman"/>
          <w:sz w:val="28"/>
          <w:szCs w:val="28"/>
        </w:rPr>
        <w:t>):</w:t>
      </w:r>
      <w:r w:rsidRPr="002529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93C84" w:rsidRPr="00C2087A" w:rsidRDefault="00F93C84" w:rsidP="0025291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Ресурсы поставщика объединяются для обслуживания множества потребителей, при этом физические и виртуальные ресурсы динамически назначаются и переназначаются в соответствии с потребностями.</w:t>
      </w:r>
    </w:p>
    <w:p w:rsidR="00F93C84" w:rsidRPr="00C2087A" w:rsidRDefault="00F93C84" w:rsidP="002529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Style w:val="ac"/>
          <w:rFonts w:ascii="Times New Roman" w:hAnsi="Times New Roman" w:cs="Times New Roman"/>
          <w:sz w:val="28"/>
          <w:szCs w:val="28"/>
        </w:rPr>
        <w:t>Быстрая эластичность (Rapid elasticity):</w:t>
      </w:r>
      <w:r w:rsidRPr="00C208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93C84" w:rsidRPr="001503F4" w:rsidRDefault="00F93C84" w:rsidP="001503F4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t>Возможность быстрого масштабирования ресурсов (увеличения или уменьшения) в зависимости от нагрузки.</w:t>
      </w:r>
    </w:p>
    <w:p w:rsidR="00F93C84" w:rsidRPr="00252914" w:rsidRDefault="00F93C84" w:rsidP="002529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2914">
        <w:rPr>
          <w:rStyle w:val="ac"/>
          <w:rFonts w:ascii="Times New Roman" w:hAnsi="Times New Roman" w:cs="Times New Roman"/>
          <w:sz w:val="28"/>
          <w:szCs w:val="28"/>
        </w:rPr>
        <w:t>Измеряемое обслуживание (Measured service):</w:t>
      </w:r>
      <w:r w:rsidRPr="002529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269BA" w:rsidRPr="00E31A13" w:rsidRDefault="00F93C84" w:rsidP="00E31A13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87A">
        <w:rPr>
          <w:rFonts w:ascii="Times New Roman" w:hAnsi="Times New Roman" w:cs="Times New Roman"/>
          <w:sz w:val="28"/>
          <w:szCs w:val="28"/>
        </w:rPr>
        <w:lastRenderedPageBreak/>
        <w:t>Использование ресурсов отслеживается и контролируется, что позволяет поставщику и пользователю оптимизировать использование ресурсов и выставлять счета на основе фактического потребления.</w:t>
      </w:r>
    </w:p>
    <w:p w:rsidR="00F93C84" w:rsidRPr="00C2087A" w:rsidRDefault="00F93C84" w:rsidP="001503F4">
      <w:pPr>
        <w:pStyle w:val="ab"/>
        <w:spacing w:before="0" w:beforeAutospacing="0" w:after="0" w:afterAutospacing="0" w:line="360" w:lineRule="auto"/>
        <w:jc w:val="center"/>
        <w:rPr>
          <w:b/>
          <w:sz w:val="28"/>
          <w:szCs w:val="28"/>
        </w:rPr>
      </w:pPr>
      <w:r w:rsidRPr="00C2087A">
        <w:rPr>
          <w:b/>
          <w:sz w:val="28"/>
          <w:szCs w:val="28"/>
        </w:rPr>
        <w:t>1.3. Типы облачных сервисов (IaaS, PaaS, SaaS)</w:t>
      </w:r>
    </w:p>
    <w:p w:rsidR="00F93C84" w:rsidRPr="001503F4" w:rsidRDefault="00F93C84" w:rsidP="001503F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03F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IaaS (Infrastructure as a Service) - </w:t>
      </w:r>
      <w:r w:rsidRPr="00150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Инфраструктура</w:t>
      </w:r>
      <w:r w:rsidRPr="001503F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50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</w:t>
      </w:r>
      <w:r w:rsidRPr="001503F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50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услуга</w:t>
      </w:r>
    </w:p>
    <w:p w:rsidR="00F93C84" w:rsidRPr="00C2087A" w:rsidRDefault="00F93C84" w:rsidP="001503F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: IaaS предоставляет базовую инфраструктуру: виртуальные серверы, хранилища, сети и другие вычислительные ресурсы.</w:t>
      </w:r>
    </w:p>
    <w:p w:rsidR="00F93C84" w:rsidRPr="00C2087A" w:rsidRDefault="00F93C84" w:rsidP="001503F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Пользователь имеет высокий уровень контроля над инфраструктурой, может устанавливать и настраивать операционные системы, приложения и другие компоненты.</w:t>
      </w:r>
    </w:p>
    <w:p w:rsidR="00F93C84" w:rsidRPr="00C2087A" w:rsidRDefault="00F93C84" w:rsidP="001503F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</w:t>
      </w:r>
      <w:r w:rsidRPr="00C208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Amazon Web Services (AWS) EC2, Microsoft Azure Virtual Machines, Google Compute Engine.</w:t>
      </w:r>
    </w:p>
    <w:p w:rsidR="00F93C84" w:rsidRPr="00C2087A" w:rsidRDefault="00F93C84" w:rsidP="001503F4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Использование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Подходит для компаний, которым требуется гибкость и контроль над инфраструктурой, для разработки и тестирования приложений, а также для создания виртуальных дата-центров.</w:t>
      </w:r>
    </w:p>
    <w:p w:rsidR="00F93C84" w:rsidRPr="00C2087A" w:rsidRDefault="00F93C84" w:rsidP="001503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31A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PaaS (Platform as a Service) - </w:t>
      </w: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Платформа</w:t>
      </w: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</w:t>
      </w: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услуга</w:t>
      </w:r>
    </w:p>
    <w:p w:rsidR="00F93C84" w:rsidRPr="00C2087A" w:rsidRDefault="00F93C84" w:rsidP="001503F4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: PaaS предоставляет платформу для разработки, развертывания и управления приложениями. Включает в себя операционные системы, среды выполнения, базы данных и другие инструменты.</w:t>
      </w:r>
    </w:p>
    <w:p w:rsidR="00F93C84" w:rsidRPr="00C2087A" w:rsidRDefault="00F93C84" w:rsidP="001503F4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Пользователь имеет меньше контроля, чем в IaaS, но больше, чем в SaaS. Он может сосредоточиться на разработке приложений, не беспокоясь об управлении инфраструктурой.</w:t>
      </w:r>
    </w:p>
    <w:p w:rsidR="00F93C84" w:rsidRPr="00C2087A" w:rsidRDefault="00F93C84" w:rsidP="001503F4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</w:t>
      </w:r>
      <w:r w:rsidRPr="00C208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AWS Elastic Beanstalk, Microsoft Azure App Service, Google App Engine.</w:t>
      </w:r>
    </w:p>
    <w:p w:rsidR="00F93C84" w:rsidRPr="00C2087A" w:rsidRDefault="00F93C84" w:rsidP="001503F4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Использование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Подходит для разработчиков, которым необходимо быстро создавать и развертывать приложения, а также для компаний, которые хотят упростить управление инфраструктурой.</w:t>
      </w:r>
    </w:p>
    <w:p w:rsidR="00F93C84" w:rsidRPr="00C2087A" w:rsidRDefault="00F93C84" w:rsidP="001503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SaaS</w:t>
      </w:r>
      <w:proofErr w:type="spellEnd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Software</w:t>
      </w:r>
      <w:proofErr w:type="spellEnd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</w:t>
      </w:r>
      <w:proofErr w:type="spellEnd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a </w:t>
      </w:r>
      <w:proofErr w:type="spellStart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Service</w:t>
      </w:r>
      <w:proofErr w:type="spellEnd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- Программное обеспечение как услуга</w:t>
      </w:r>
    </w:p>
    <w:p w:rsidR="00F93C84" w:rsidRPr="00C2087A" w:rsidRDefault="00F93C84" w:rsidP="001503F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Суть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: SaaS предоставляет готовые приложения, доступные через Интернет. Пользователь не управляет инфраструктурой или платформой, а просто использует приложение.</w:t>
      </w:r>
    </w:p>
    <w:p w:rsidR="00F93C84" w:rsidRPr="00C2087A" w:rsidRDefault="00F93C84" w:rsidP="001503F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Контроль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Пользователь имеет минимальный контроль, так как приложение полностью управляется поставщиком услуг.</w:t>
      </w:r>
    </w:p>
    <w:p w:rsidR="00F93C84" w:rsidRPr="00C2087A" w:rsidRDefault="00F93C84" w:rsidP="001503F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</w:t>
      </w:r>
      <w:r w:rsidRPr="00C208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Google Workspace, Microsoft Office 365, Salesforce.</w:t>
      </w:r>
    </w:p>
    <w:p w:rsidR="00F93C84" w:rsidRPr="00C2087A" w:rsidRDefault="00F93C84" w:rsidP="001503F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Использование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Подходит для компаний и частных лиц, которым необходимо использовать готовые приложения без необходимости управления инфраструктурой или платформой.</w:t>
      </w:r>
    </w:p>
    <w:p w:rsidR="00F93C84" w:rsidRPr="00C2087A" w:rsidRDefault="00F93C84" w:rsidP="008D0C6B">
      <w:pPr>
        <w:pStyle w:val="ab"/>
        <w:numPr>
          <w:ilvl w:val="1"/>
          <w:numId w:val="25"/>
        </w:numPr>
        <w:spacing w:before="0" w:beforeAutospacing="0" w:after="0" w:afterAutospacing="0" w:line="360" w:lineRule="auto"/>
        <w:ind w:left="0" w:firstLine="0"/>
        <w:jc w:val="center"/>
        <w:rPr>
          <w:b/>
          <w:sz w:val="28"/>
          <w:szCs w:val="28"/>
        </w:rPr>
      </w:pPr>
      <w:r w:rsidRPr="00C2087A">
        <w:rPr>
          <w:b/>
          <w:sz w:val="28"/>
          <w:szCs w:val="28"/>
        </w:rPr>
        <w:t>Безопасность облачных данных</w:t>
      </w:r>
    </w:p>
    <w:p w:rsidR="00F93C84" w:rsidRPr="00C2087A" w:rsidRDefault="00F93C84" w:rsidP="008D0C6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угрозы безопасности облачных данных:</w:t>
      </w:r>
    </w:p>
    <w:p w:rsidR="00F93C84" w:rsidRPr="00C2087A" w:rsidRDefault="00F93C84" w:rsidP="001503F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Утечки данных: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Несанкционированное раскрытие конфиденциальной информации.</w:t>
      </w:r>
    </w:p>
    <w:p w:rsidR="00F93C84" w:rsidRPr="00C2087A" w:rsidRDefault="00F93C84" w:rsidP="001503F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Несанкционированный доступ: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Получение доступа к данным лицами, не имеющими на это прав.</w:t>
      </w:r>
    </w:p>
    <w:p w:rsidR="00F93C84" w:rsidRPr="00C2087A" w:rsidRDefault="00F93C84" w:rsidP="001503F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 атаки: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Атаки, направленные на нарушение целостности, доступности и конфиденциальности данных.</w:t>
      </w:r>
    </w:p>
    <w:p w:rsidR="00F93C84" w:rsidRPr="00C2087A" w:rsidRDefault="00F93C84" w:rsidP="001503F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Недостаточная защита API: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Уязвимости в интерфейсах программирования приложений (API), используемых для доступа к облачным сервисам.</w:t>
      </w:r>
    </w:p>
    <w:p w:rsidR="00F93C84" w:rsidRPr="00C2087A" w:rsidRDefault="00F93C84" w:rsidP="001503F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Человеческий фактор: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Ошибки пользователей, приводящие к утечкам или потере данных.</w:t>
      </w:r>
    </w:p>
    <w:p w:rsidR="00F93C84" w:rsidRPr="00C2087A" w:rsidRDefault="00F93C84" w:rsidP="001503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Меры безопасности облачных данных:</w:t>
      </w:r>
    </w:p>
    <w:p w:rsidR="00F93C84" w:rsidRPr="00C2087A" w:rsidRDefault="00F93C84" w:rsidP="001503F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Шифрование данных: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Преобразование данных в нечитаемый формат для защиты от несанкционированного доступа.</w:t>
      </w:r>
    </w:p>
    <w:p w:rsidR="00F93C84" w:rsidRPr="00C2087A" w:rsidRDefault="00F93C84" w:rsidP="001503F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 доступа: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Ограничение доступа к данным на основе ролей и прав пользователей.</w:t>
      </w:r>
    </w:p>
    <w:p w:rsidR="00F93C84" w:rsidRPr="00C2087A" w:rsidRDefault="00F93C84" w:rsidP="001503F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Аутентификация и авторизация: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подлинности пользователей и предоставление им соответствующих прав доступа.</w:t>
      </w:r>
    </w:p>
    <w:p w:rsidR="00F93C84" w:rsidRPr="00C2087A" w:rsidRDefault="00F93C84" w:rsidP="001503F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Резервное копирование и восстановление данных: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резервных копий данных для восстановления в случае потери или повреждения.</w:t>
      </w:r>
    </w:p>
    <w:p w:rsidR="00F93C84" w:rsidRPr="00C2087A" w:rsidRDefault="00F93C84" w:rsidP="001503F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и аудит: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Отслеживание активности пользователей и анализ журналов для выявления подозрительной активности.</w:t>
      </w:r>
    </w:p>
    <w:p w:rsidR="00F93C84" w:rsidRPr="00C2087A" w:rsidRDefault="00F93C84" w:rsidP="001503F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Соблюдение норм безопасности: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Соблюдение стандартов и требований безопасности, таких как GDPR, HIPAA и другие.</w:t>
      </w:r>
    </w:p>
    <w:p w:rsidR="00F93C84" w:rsidRPr="00C2087A" w:rsidRDefault="00F93C84" w:rsidP="001503F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 API: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Защита API с помощью аутентификации, авторизации и шифрования.</w:t>
      </w:r>
    </w:p>
    <w:p w:rsidR="00F93C84" w:rsidRPr="00C2087A" w:rsidRDefault="00F93C84" w:rsidP="001503F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Обучение персонала: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Повышение осведомленности сотрудников о правилах безопасности и методах защиты данных.</w:t>
      </w:r>
    </w:p>
    <w:p w:rsidR="00F93C84" w:rsidRPr="00C2087A" w:rsidRDefault="00F93C84" w:rsidP="001503F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Ответственность провайдера: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Понимание, что безопасность облачных сервисов-это модель долевой ответственности. Провайдер отвечает за безопасность облака, то есть за свой физический центр обработки данных, другие активы, такие как подводные кабели, и логическую облачную инфраструктуру.   </w:t>
      </w:r>
    </w:p>
    <w:p w:rsidR="00F93C84" w:rsidRPr="00C2087A" w:rsidRDefault="00F93C84" w:rsidP="001503F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 самих данных: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Начинается с качественного шифрования данных как в состоянии покоя, так и регулярное создание резервных копий данных для восстановления в случае потери (или вымогательств с применением шифровальщиков).</w:t>
      </w:r>
    </w:p>
    <w:p w:rsidR="00E31A13" w:rsidRPr="00C2087A" w:rsidRDefault="007A6798" w:rsidP="007A679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F93C84" w:rsidRPr="001503F4" w:rsidRDefault="00F93C84" w:rsidP="00BC6A61">
      <w:pPr>
        <w:pStyle w:val="a5"/>
        <w:numPr>
          <w:ilvl w:val="0"/>
          <w:numId w:val="25"/>
        </w:numPr>
        <w:spacing w:after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2087A">
        <w:rPr>
          <w:rFonts w:ascii="Times New Roman" w:hAnsi="Times New Roman" w:cs="Times New Roman"/>
          <w:b/>
          <w:sz w:val="28"/>
          <w:szCs w:val="28"/>
        </w:rPr>
        <w:lastRenderedPageBreak/>
        <w:t>ПРАКТИЧЕСКИЙ ОБЗОР ПОЛЕЗНЫХ ОБЛАЧНЫХ СЕРВИСОВ</w:t>
      </w:r>
    </w:p>
    <w:p w:rsidR="00384D95" w:rsidRPr="00C2087A" w:rsidRDefault="00384D95" w:rsidP="00BC6A6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Постановка задачи</w:t>
      </w:r>
    </w:p>
    <w:p w:rsidR="00384D95" w:rsidRPr="00BB56F0" w:rsidRDefault="00384D95" w:rsidP="00BC6A6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56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объекта исследования и формулировка целей проекта:</w:t>
      </w:r>
    </w:p>
    <w:p w:rsidR="00384D95" w:rsidRPr="00BB56F0" w:rsidRDefault="00384D95" w:rsidP="00BC6A6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56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Общая характеристика объекта исследования: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56F0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Облачные сервисы играют всё более важную роль в современном</w:t>
      </w:r>
      <w:r w:rsidRPr="00BB56F0">
        <w:rPr>
          <w:rFonts w:ascii="Times New Roman" w:eastAsia="Times New Roman" w:hAnsi="Times New Roman" w:cs="Times New Roman"/>
          <w:sz w:val="32"/>
          <w:szCs w:val="28"/>
          <w:lang w:eastAsia="ru-RU"/>
        </w:rPr>
        <w:t xml:space="preserve"> 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цифровом мире, предоставляя пользователям доступ к данным, приложениям и вычислительным ресурсам через Интернет.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 огромное количество облачных сервисов, что затрудняет выбор подходящего варианта для конкретных нужд.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проект направлен на создание инструмента, который поможет пользователям разобраться в многообразии облачных сервисов и сделать осознанный выбор.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потребностей целевой аудитории: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Целевая аудитория включает в себя как частных пользователей, так и представителей бизнеса, которые заинтересованы в использовании облачных сервисов.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нуждаются в чёткой и понятной информации о различных типах облачных сервисов, их преимуществах и недостатках, а также в возможности сравнить их по ключевым критериям.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Формулировка целей проекта: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наглядный и удобный чек-лист, который позволит пользователям быстро оценить и сравнить различные облачные сервисы.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Визуализировать информацию о облачных сервисах, чтобы сделать её более доступной и понятной.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Предоставить пользователям инструмент, который поможет им принять обоснованное решение при выборе облачного сервиса.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Характеристика отдельных структурных элементов: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Чек-лист включает в себя следующие критерии сравнения облачных сервисов: </w:t>
      </w:r>
    </w:p>
    <w:p w:rsidR="00384D95" w:rsidRPr="00C2087A" w:rsidRDefault="00384D95" w:rsidP="00BC6A61">
      <w:pPr>
        <w:numPr>
          <w:ilvl w:val="2"/>
          <w:numId w:val="40"/>
        </w:numPr>
        <w:tabs>
          <w:tab w:val="clear" w:pos="216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облако?</w:t>
      </w:r>
    </w:p>
    <w:p w:rsidR="00384D95" w:rsidRPr="00C2087A" w:rsidRDefault="00384D95" w:rsidP="00BC6A61">
      <w:pPr>
        <w:numPr>
          <w:ilvl w:val="2"/>
          <w:numId w:val="40"/>
        </w:numPr>
        <w:tabs>
          <w:tab w:val="clear" w:pos="216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 в облаке.</w:t>
      </w:r>
    </w:p>
    <w:p w:rsidR="00384D95" w:rsidRPr="00C2087A" w:rsidRDefault="00384D95" w:rsidP="00BC6A61">
      <w:pPr>
        <w:numPr>
          <w:ilvl w:val="2"/>
          <w:numId w:val="40"/>
        </w:numPr>
        <w:tabs>
          <w:tab w:val="clear" w:pos="216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Типы облачных сервисов (облачные хранилища данных, облачные вычисления, облачные платформы).</w:t>
      </w:r>
    </w:p>
    <w:p w:rsidR="00384D95" w:rsidRPr="00C2087A" w:rsidRDefault="00384D95" w:rsidP="00BC6A61">
      <w:pPr>
        <w:numPr>
          <w:ilvl w:val="2"/>
          <w:numId w:val="40"/>
        </w:numPr>
        <w:tabs>
          <w:tab w:val="clear" w:pos="216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Сервисы для командной работы.</w:t>
      </w:r>
    </w:p>
    <w:p w:rsidR="00384D95" w:rsidRPr="00C2087A" w:rsidRDefault="00384D95" w:rsidP="00BC6A61">
      <w:pPr>
        <w:numPr>
          <w:ilvl w:val="2"/>
          <w:numId w:val="40"/>
        </w:numPr>
        <w:tabs>
          <w:tab w:val="clear" w:pos="216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облачных сервисов.</w:t>
      </w:r>
    </w:p>
    <w:p w:rsidR="00384D95" w:rsidRPr="00C2087A" w:rsidRDefault="00384D95" w:rsidP="00BC6A61">
      <w:pPr>
        <w:numPr>
          <w:ilvl w:val="2"/>
          <w:numId w:val="40"/>
        </w:numPr>
        <w:tabs>
          <w:tab w:val="clear" w:pos="2160"/>
          <w:tab w:val="num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и недостатки.</w:t>
      </w:r>
    </w:p>
    <w:p w:rsidR="00EF79CF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критерии были выбраны, поскольку они охватывают основные аспекты, которые необходимо учитывать при выборе облачного сервиса.</w:t>
      </w:r>
    </w:p>
    <w:p w:rsidR="00384D95" w:rsidRPr="00C2087A" w:rsidRDefault="00384D95" w:rsidP="00BC6A6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Инструменты и методы визуального проектирования</w:t>
      </w:r>
    </w:p>
    <w:p w:rsidR="00384D95" w:rsidRPr="00C2087A" w:rsidRDefault="00384D95" w:rsidP="00BC6A61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Характеристика отдельных</w:t>
      </w:r>
      <w:r w:rsidR="00BB56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структурных элементов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Canva</w:t>
      </w:r>
      <w:proofErr w:type="spellEnd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Canva использовалась как основной инструмент для создания чек-листа благодаря её интуитивно понятному интерфейсу, широкому набору шаблонов и элементов дизайна.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Функции </w:t>
      </w:r>
      <w:proofErr w:type="spellStart"/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Canva</w:t>
      </w:r>
      <w:proofErr w:type="spellEnd"/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такие как перетаскивание, редактирование текста, добавление изображений и иконок, использовались для создания визуально привлекательного и удобного чек-листа.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Шаблоны </w:t>
      </w:r>
      <w:proofErr w:type="spellStart"/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Canva</w:t>
      </w:r>
      <w:proofErr w:type="spellEnd"/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адаптированы для создания структуры чек-листа, включающей вопросы и утверждения, а также визуальные элементы для наглядности.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Цветовая палитра: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 выбрана нейтральная цветовая палитра с акцентами для выделения ключевых элементов.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Цвета использовались для создания контраста и улучшения читаемости чек-листа.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Типографика</w:t>
      </w:r>
      <w:proofErr w:type="spellEnd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Использовались легко читаемые шрифты для основного текста и заголовков.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 и стиль шрифтов были выбраны для обеспечения комфортного чтения на разных устройствах.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Иконки: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Иконки использовались для визуализации категорий и критериев сравнения облачных сервисов.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Иконки помогали сделать чек-лист более наглядным и понятным.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Порядок их деятельности и функционирования: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 и обработка данных: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облачных сервисах была собрана из различных источников, включая официальные сайты, обзоры и сравнения.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были структурированы и представлены в виде вопросов и утверждений, которые можно оценить с помощью чек-листа.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макета в Canva: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 выбран шаблон в Canva, который послужил основой для чек-листа.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Вопросы и утверждения были добавлены в макет с использованием текстовых инструментов Canva.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Иконки и другие визуальные элементы были добавлены для наглядности.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Цветовая палитра и типографика были настроены для обеспечения удобства чтения.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Визуальное проектирование: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Визуальные элементы были расположены таким образом, чтобы обеспечить логическую структуру чек-листа.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Иконки и цвета использовались для выделения ключевых элементов и категорий.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Дизайн был оптимизирован для просмотра на разных устройствах.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Оценка </w:t>
      </w:r>
      <w:proofErr w:type="spellStart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Canva</w:t>
      </w:r>
      <w:proofErr w:type="spellEnd"/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Canva оказалась удобным и эффективным инструментом для создания визуально привлекательного чек-листа.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Широкий набор шаблонов и элементов дизайна позволил быстро создать макет чек-листа.</w:t>
      </w:r>
    </w:p>
    <w:p w:rsidR="00952A29" w:rsidRPr="00E31A13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Интуитивно понятный интерфейс Canva сделал процесс создания чек-листа простым и доступным.</w:t>
      </w:r>
    </w:p>
    <w:p w:rsidR="00952A29" w:rsidRPr="00C2087A" w:rsidRDefault="00952A29" w:rsidP="00BC6A6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 Описание структуры и дизайна чек-листа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Характеристика отдельных структурных элементов: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Чек-лист организован в виде списка вопросов и утверждений, разделённых на логические блоки.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блок посвящён определённой теме, связанной с облачными сервисами (например, "Что такое облако?", "Безопасность в облаке", "Типы облачных сервисов").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Вопросы и утверждения сформулированы таким образом, чтобы помочь пользователю оценить различные аспекты облачных сервисов.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Дизайн: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Чек-лист имеет простой и лаконичный дизайн, чтобы не отвлекать пользователя от основной задачи.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нейтральная цветовая палитра с акцентами для выделения ключевых элементов.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Иконки используются для визуализации категорий и критериев сравнения облачных сервисов.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Типографика выбрана таким образом, чтобы обеспечить комфортное чтение на разных устройствах.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Визуальные элементы расположены таким образом, чтобы обеспечить логическую структуру чек-листа.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Порядок их деятельности и функционирования: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Организация структуры: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Вопросы и утверждения сгруппированы по темам, чтобы пользователь мог последовательно оценить различные аспекты облачных сервисов.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блок имеет заголовок, который чётко определяет его тему.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Визуальные элементы используются для разделения блоков и выделения ключевых элементов.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Принятие решений о дизайне: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Дизайн чек-листа был разработан с учётом потребностей целевой аудитории.</w:t>
      </w:r>
    </w:p>
    <w:p w:rsidR="00952A29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Визуальные элементы были выбраны таким образом, чтобы сделать информацию более доступной и понятной.</w:t>
      </w:r>
    </w:p>
    <w:p w:rsidR="008E1F0B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Цветовая палитра и </w:t>
      </w:r>
      <w:proofErr w:type="spellStart"/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типографика</w:t>
      </w:r>
      <w:proofErr w:type="spellEnd"/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были выбраны с учётом удобства чтения на разных устройствах.</w:t>
      </w:r>
    </w:p>
    <w:p w:rsidR="0043505C" w:rsidRPr="00E31A13" w:rsidRDefault="007A6798" w:rsidP="007A6798">
      <w:pPr>
        <w:spacing w:after="0" w:line="360" w:lineRule="auto"/>
        <w:ind w:left="-141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6798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C814A92" wp14:editId="6E465D22">
            <wp:extent cx="7161530" cy="819912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7316" cy="824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D95" w:rsidRPr="00C2087A" w:rsidRDefault="00384D95" w:rsidP="00BC6A6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2.4. Оценка удобства использования и визуального восприятия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Характеристика отдельных структурных элементов: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 удобства: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проводилось с участием нескольких пользователей, представляющих целевую аудиторию (</w:t>
      </w:r>
      <w:r w:rsidR="00952A29"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студенты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384D95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Студентам</w:t>
      </w:r>
      <w:r w:rsidR="00384D95"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было предложено оценить удобство использования чек-листа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Оценивались такие аспекты, как понятность вопросов, логичност</w:t>
      </w:r>
      <w:r w:rsidR="00952A29"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ь структуры, удобство навигации.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 визуального восприятия: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Оценивалась читаемость текста, контрастность цветов, понятность иконок и общая визуальная привлекательность чек-листа.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проводилось на разных устройствах (компьютер, </w:t>
      </w:r>
      <w:r w:rsidR="00952A29"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ноутбук, 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смартфон), чтобы убедиться в корректном отображении чек-листа на разных экранах.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Порядок их деятельности и функционирования: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Проведение тестирования: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952A29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Пользователям было предложено</w:t>
      </w:r>
      <w:r w:rsidR="00384D95"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46B2F"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оценить </w:t>
      </w:r>
      <w:r w:rsidR="00384D95"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чек-лист и его удобство по шкале от 1 до 5 (где 1 - очень неудобно, а 5 - очень удобно).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также оставляли комментарии и предложения по улучшению чек-листа.</w:t>
      </w:r>
    </w:p>
    <w:p w:rsidR="00384D95" w:rsidRPr="00C2087A" w:rsidRDefault="00384D95" w:rsidP="00BC6A61">
      <w:pPr>
        <w:tabs>
          <w:tab w:val="num" w:pos="212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результатов: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 были проанализированы для выявления сильных и слабых сторон чек-листа.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Комментарии пользователей были учтены для внесения изменений в дизайн и структуру чек-листа.</w:t>
      </w:r>
    </w:p>
    <w:p w:rsidR="00384D95" w:rsidRPr="00BB56F0" w:rsidRDefault="00384D95" w:rsidP="00BB56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анализа результатов были сделаны выводы о том, какие аспекты дизайна и структуры чек-листа необходимо улучшить.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удобства использования: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Большинство пользователей оценили удобство использования чек-листа на 4 или 5 баллов.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Пользователи отметили понятность вопросов и логичную структуру чек-листа.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 пользователи предложили добавить интерактивные элементы, такие как ссылки на подробную информацию о облачных сервисах.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 визуального восприятия:</w:t>
      </w: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Визуальный дизайн чек-листа был оценён как привлекательный и понятный.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отметили хорошую читаемость текста и понятность иконок.</w:t>
      </w:r>
    </w:p>
    <w:p w:rsidR="00384D95" w:rsidRPr="00C2087A" w:rsidRDefault="00384D95" w:rsidP="00BC6A6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 пользователи предложили добавить</w:t>
      </w:r>
      <w:r w:rsidR="008E1F0B"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больше контраста между цветами</w:t>
      </w:r>
    </w:p>
    <w:p w:rsidR="00E31A13" w:rsidRDefault="00E31A13" w:rsidP="00E31A13">
      <w:pPr>
        <w:spacing w:after="0" w:line="360" w:lineRule="auto"/>
        <w:ind w:rightChars="578" w:right="1272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B56F0" w:rsidRDefault="00BB56F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31A13" w:rsidRDefault="00E31A13" w:rsidP="00E31A1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EF79CF" w:rsidRPr="00C2087A" w:rsidRDefault="00EF79CF" w:rsidP="001503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над проектом был проведен анализ существующих облачных сервисов и определены ключевые критерии, которые необходимо учитывать при выборе подходящего варианта. Было установлено, что многообразие предложений на рынке затрудняет процесс принятия решения для пользователей с различными потребностями.</w:t>
      </w:r>
    </w:p>
    <w:p w:rsidR="00EF79CF" w:rsidRPr="00C2087A" w:rsidRDefault="00EF79CF" w:rsidP="001503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решения этой проблемы был разработан инструмент, позволяющий наглядно сравнить основные характеристики облачных сервисов. Этот инструмент был создан с использованием доступных средств визуализации, что позволило сделать информацию более понятной и удобной для восприятия.</w:t>
      </w:r>
    </w:p>
    <w:p w:rsidR="00EF79CF" w:rsidRPr="00C2087A" w:rsidRDefault="00EF79CF" w:rsidP="001503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Проведенное тестирование показало, что разработанный инструмент эффективно справляется со своей задачей, помогая пользователям быстро и легко оценить различные варианты и выбрать наиболее подходящий для их нужд.</w:t>
      </w:r>
    </w:p>
    <w:p w:rsidR="00EF79CF" w:rsidRPr="00C2087A" w:rsidRDefault="00EF79CF" w:rsidP="001503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работы над проектом были достигнуты следующие выводы:</w:t>
      </w:r>
    </w:p>
    <w:p w:rsidR="00EF79CF" w:rsidRPr="00C2087A" w:rsidRDefault="00EF79CF" w:rsidP="001503F4">
      <w:pPr>
        <w:numPr>
          <w:ilvl w:val="0"/>
          <w:numId w:val="46"/>
        </w:numPr>
        <w:tabs>
          <w:tab w:val="clear" w:pos="720"/>
          <w:tab w:val="num" w:pos="1428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Созданный инструмент является полезным и эффективным средством для сравнения облачных сервисов.</w:t>
      </w:r>
    </w:p>
    <w:p w:rsidR="00EF79CF" w:rsidRPr="00C2087A" w:rsidRDefault="00EF79CF" w:rsidP="001503F4">
      <w:pPr>
        <w:numPr>
          <w:ilvl w:val="0"/>
          <w:numId w:val="46"/>
        </w:numPr>
        <w:tabs>
          <w:tab w:val="clear" w:pos="720"/>
          <w:tab w:val="num" w:pos="1428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Визуальное представление информации значительно упрощает процесс выбора.</w:t>
      </w:r>
    </w:p>
    <w:p w:rsidR="00941E72" w:rsidRDefault="00EF79CF" w:rsidP="00941E72">
      <w:pPr>
        <w:numPr>
          <w:ilvl w:val="0"/>
          <w:numId w:val="46"/>
        </w:numPr>
        <w:tabs>
          <w:tab w:val="clear" w:pos="720"/>
          <w:tab w:val="num" w:pos="1428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087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Разработанный инструмент может быть адаптирован и улучшен для учета специфических потребностей различных категорий пользователей.</w:t>
      </w:r>
    </w:p>
    <w:p w:rsidR="00941E72" w:rsidRDefault="00941E7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EF79CF" w:rsidRPr="00941E72" w:rsidRDefault="00EF79CF" w:rsidP="00941E72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1A13" w:rsidRDefault="00E31A13" w:rsidP="00E31A13">
      <w:pPr>
        <w:pStyle w:val="ab"/>
        <w:spacing w:before="0" w:beforeAutospacing="0" w:after="0" w:afterAutospacing="0" w:line="360" w:lineRule="auto"/>
        <w:jc w:val="center"/>
        <w:rPr>
          <w:rStyle w:val="ac"/>
          <w:sz w:val="28"/>
          <w:szCs w:val="28"/>
        </w:rPr>
      </w:pPr>
      <w:r>
        <w:rPr>
          <w:rStyle w:val="ac"/>
          <w:sz w:val="28"/>
          <w:szCs w:val="28"/>
        </w:rPr>
        <w:t>ИНФОРМАЦИОННЫЕ ИСТОЧНИКИ</w:t>
      </w:r>
    </w:p>
    <w:p w:rsidR="00EF79CF" w:rsidRPr="00BB56F0" w:rsidRDefault="00EF79CF" w:rsidP="001503F4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BB56F0">
        <w:rPr>
          <w:rStyle w:val="ac"/>
          <w:b w:val="0"/>
          <w:sz w:val="28"/>
          <w:szCs w:val="28"/>
        </w:rPr>
        <w:t>Облачные сервисы и их виды:</w:t>
      </w:r>
    </w:p>
    <w:p w:rsidR="00EF79CF" w:rsidRPr="00BB56F0" w:rsidRDefault="00EF79CF" w:rsidP="001503F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56F0">
        <w:rPr>
          <w:rStyle w:val="ac"/>
          <w:rFonts w:ascii="Times New Roman" w:hAnsi="Times New Roman" w:cs="Times New Roman"/>
          <w:b w:val="0"/>
          <w:sz w:val="28"/>
          <w:szCs w:val="28"/>
        </w:rPr>
        <w:t>Облачные сервисы - современные помощники в производственной деятельности:</w:t>
      </w:r>
      <w:r w:rsidRPr="00BB56F0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8" w:tgtFrame="_blank" w:history="1">
        <w:r w:rsidRPr="00BB56F0">
          <w:rPr>
            <w:rStyle w:val="aa"/>
            <w:rFonts w:ascii="Times New Roman" w:hAnsi="Times New Roman" w:cs="Times New Roman"/>
            <w:b/>
            <w:sz w:val="28"/>
            <w:szCs w:val="28"/>
          </w:rPr>
          <w:t>https://libnvkz.ru/chitatelyam/ssilki/oblachnie-servisi</w:t>
        </w:r>
      </w:hyperlink>
    </w:p>
    <w:p w:rsidR="00EF79CF" w:rsidRPr="00BB56F0" w:rsidRDefault="00EF79CF" w:rsidP="001503F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56F0">
        <w:rPr>
          <w:rStyle w:val="ac"/>
          <w:rFonts w:ascii="Times New Roman" w:hAnsi="Times New Roman" w:cs="Times New Roman"/>
          <w:b w:val="0"/>
          <w:sz w:val="28"/>
          <w:szCs w:val="28"/>
        </w:rPr>
        <w:t>20 облачных хранилищ: платные и бесплатные сервисы для хранения файлов и обмена ими - Skillbox:</w:t>
      </w:r>
      <w:r w:rsidRPr="00BB56F0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9" w:tgtFrame="_blank" w:history="1">
        <w:r w:rsidRPr="00BB56F0">
          <w:rPr>
            <w:rStyle w:val="aa"/>
            <w:rFonts w:ascii="Times New Roman" w:hAnsi="Times New Roman" w:cs="Times New Roman"/>
            <w:b/>
            <w:sz w:val="28"/>
            <w:szCs w:val="28"/>
          </w:rPr>
          <w:t>https://skillbox.ru/media/management/20-oblachnykh-khranilishch-platnye-i-besplatnye-servisy-dlya-khraneniya-faylov-i-obmena-imi/</w:t>
        </w:r>
      </w:hyperlink>
    </w:p>
    <w:p w:rsidR="00EF79CF" w:rsidRPr="00BB56F0" w:rsidRDefault="00EF79CF" w:rsidP="001503F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56F0">
        <w:rPr>
          <w:rStyle w:val="ac"/>
          <w:rFonts w:ascii="Times New Roman" w:hAnsi="Times New Roman" w:cs="Times New Roman"/>
          <w:b w:val="0"/>
          <w:sz w:val="28"/>
          <w:szCs w:val="28"/>
        </w:rPr>
        <w:t xml:space="preserve">10 лучших облачных хранилищ для бизнеса | Блог </w:t>
      </w:r>
      <w:proofErr w:type="spellStart"/>
      <w:r w:rsidRPr="00BB56F0">
        <w:rPr>
          <w:rStyle w:val="ac"/>
          <w:rFonts w:ascii="Times New Roman" w:hAnsi="Times New Roman" w:cs="Times New Roman"/>
          <w:b w:val="0"/>
          <w:sz w:val="28"/>
          <w:szCs w:val="28"/>
        </w:rPr>
        <w:t>Unisender</w:t>
      </w:r>
      <w:proofErr w:type="spellEnd"/>
      <w:r w:rsidRPr="00BB56F0">
        <w:rPr>
          <w:rStyle w:val="ac"/>
          <w:rFonts w:ascii="Times New Roman" w:hAnsi="Times New Roman" w:cs="Times New Roman"/>
          <w:b w:val="0"/>
          <w:sz w:val="28"/>
          <w:szCs w:val="28"/>
        </w:rPr>
        <w:t>:</w:t>
      </w:r>
      <w:r w:rsidRPr="00BB56F0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10" w:tgtFrame="_blank" w:history="1">
        <w:r w:rsidRPr="00BB56F0">
          <w:rPr>
            <w:rStyle w:val="aa"/>
            <w:rFonts w:ascii="Times New Roman" w:hAnsi="Times New Roman" w:cs="Times New Roman"/>
            <w:b/>
            <w:sz w:val="28"/>
            <w:szCs w:val="28"/>
          </w:rPr>
          <w:t>https://www.unisender.com/ru/blog/oblachnye-hranilishcha/</w:t>
        </w:r>
      </w:hyperlink>
    </w:p>
    <w:p w:rsidR="00EF79CF" w:rsidRPr="00BB56F0" w:rsidRDefault="00EF79CF" w:rsidP="001503F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56F0">
        <w:rPr>
          <w:rStyle w:val="ac"/>
          <w:rFonts w:ascii="Times New Roman" w:hAnsi="Times New Roman" w:cs="Times New Roman"/>
          <w:b w:val="0"/>
          <w:sz w:val="28"/>
          <w:szCs w:val="28"/>
        </w:rPr>
        <w:t>Лучшие облачные хранилища: 15 сервисов для личных файлов и документов - Т—Ж:</w:t>
      </w:r>
      <w:r w:rsidRPr="00BB56F0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11" w:tgtFrame="_blank" w:history="1">
        <w:r w:rsidRPr="00BB56F0">
          <w:rPr>
            <w:rStyle w:val="aa"/>
            <w:rFonts w:ascii="Times New Roman" w:hAnsi="Times New Roman" w:cs="Times New Roman"/>
            <w:b/>
            <w:sz w:val="28"/>
            <w:szCs w:val="28"/>
          </w:rPr>
          <w:t>https://t-j.ru/list/best-cloud-services/</w:t>
        </w:r>
      </w:hyperlink>
    </w:p>
    <w:p w:rsidR="00EF79CF" w:rsidRPr="00BB56F0" w:rsidRDefault="00EF79CF" w:rsidP="001503F4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56F0">
        <w:rPr>
          <w:rStyle w:val="ac"/>
          <w:rFonts w:ascii="Times New Roman" w:hAnsi="Times New Roman" w:cs="Times New Roman"/>
          <w:b w:val="0"/>
          <w:sz w:val="28"/>
          <w:szCs w:val="28"/>
        </w:rPr>
        <w:t>Каталог облачных сервисов и решений Cloud.ru:</w:t>
      </w:r>
      <w:r w:rsidRPr="00BB56F0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12" w:tgtFrame="_blank" w:history="1">
        <w:r w:rsidRPr="00BB56F0">
          <w:rPr>
            <w:rStyle w:val="aa"/>
            <w:rFonts w:ascii="Times New Roman" w:hAnsi="Times New Roman" w:cs="Times New Roman"/>
            <w:b/>
            <w:sz w:val="28"/>
            <w:szCs w:val="28"/>
          </w:rPr>
          <w:t>https://cloud.ru/products</w:t>
        </w:r>
      </w:hyperlink>
    </w:p>
    <w:p w:rsidR="00EF79CF" w:rsidRPr="00BB56F0" w:rsidRDefault="00EF79CF" w:rsidP="001503F4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BB56F0">
        <w:rPr>
          <w:rStyle w:val="ac"/>
          <w:b w:val="0"/>
          <w:sz w:val="28"/>
          <w:szCs w:val="28"/>
        </w:rPr>
        <w:t>Canva:</w:t>
      </w:r>
    </w:p>
    <w:p w:rsidR="00EF79CF" w:rsidRPr="00BB56F0" w:rsidRDefault="00EF79CF" w:rsidP="001503F4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56F0">
        <w:rPr>
          <w:rStyle w:val="ac"/>
          <w:rFonts w:ascii="Times New Roman" w:hAnsi="Times New Roman" w:cs="Times New Roman"/>
          <w:b w:val="0"/>
          <w:sz w:val="28"/>
          <w:szCs w:val="28"/>
        </w:rPr>
        <w:t>Официальный сайт Canva:</w:t>
      </w:r>
      <w:r w:rsidRPr="00BB56F0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13" w:tgtFrame="_blank" w:history="1">
        <w:r w:rsidRPr="00BB56F0">
          <w:rPr>
            <w:rStyle w:val="aa"/>
            <w:rFonts w:ascii="Times New Roman" w:hAnsi="Times New Roman" w:cs="Times New Roman"/>
            <w:b/>
            <w:sz w:val="28"/>
            <w:szCs w:val="28"/>
          </w:rPr>
          <w:t>https://www.canva.com/</w:t>
        </w:r>
      </w:hyperlink>
    </w:p>
    <w:p w:rsidR="00EF79CF" w:rsidRPr="00BB56F0" w:rsidRDefault="00EF79CF" w:rsidP="001503F4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B56F0">
        <w:rPr>
          <w:rStyle w:val="ac"/>
          <w:rFonts w:ascii="Times New Roman" w:hAnsi="Times New Roman" w:cs="Times New Roman"/>
          <w:b w:val="0"/>
          <w:sz w:val="28"/>
          <w:szCs w:val="28"/>
        </w:rPr>
        <w:t>Canva - Википедия:</w:t>
      </w:r>
      <w:r w:rsidRPr="00BB56F0"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14" w:tgtFrame="_blank" w:history="1">
        <w:r w:rsidRPr="00BB56F0">
          <w:rPr>
            <w:rStyle w:val="aa"/>
            <w:rFonts w:ascii="Times New Roman" w:hAnsi="Times New Roman" w:cs="Times New Roman"/>
            <w:b/>
            <w:sz w:val="28"/>
            <w:szCs w:val="28"/>
          </w:rPr>
          <w:t>https://ru.wikipedia.org/wiki/Canva</w:t>
        </w:r>
      </w:hyperlink>
    </w:p>
    <w:p w:rsidR="00EF79CF" w:rsidRPr="00C2087A" w:rsidRDefault="00EF79CF" w:rsidP="00BB56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79CF" w:rsidRPr="009269BA" w:rsidRDefault="00EF79CF" w:rsidP="00C2087A">
      <w:pPr>
        <w:spacing w:after="0" w:line="360" w:lineRule="auto"/>
        <w:ind w:rightChars="578" w:right="1272"/>
        <w:jc w:val="center"/>
        <w:rPr>
          <w:rFonts w:ascii="Times New Roman" w:hAnsi="Times New Roman" w:cs="Times New Roman"/>
          <w:b/>
          <w:sz w:val="32"/>
        </w:rPr>
      </w:pPr>
    </w:p>
    <w:sectPr w:rsidR="00EF79CF" w:rsidRPr="009269BA" w:rsidSect="007A6798">
      <w:footerReference w:type="default" r:id="rId15"/>
      <w:pgSz w:w="11906" w:h="16838"/>
      <w:pgMar w:top="851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77F" w:rsidRDefault="00A8777F" w:rsidP="006D05AB">
      <w:pPr>
        <w:spacing w:after="0" w:line="240" w:lineRule="auto"/>
      </w:pPr>
      <w:r>
        <w:separator/>
      </w:r>
    </w:p>
  </w:endnote>
  <w:endnote w:type="continuationSeparator" w:id="0">
    <w:p w:rsidR="00A8777F" w:rsidRDefault="00A8777F" w:rsidP="006D0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S Tex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96191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E31A13" w:rsidRPr="006D05AB" w:rsidRDefault="00E31A13" w:rsidP="006D05AB">
        <w:pPr>
          <w:pStyle w:val="a8"/>
          <w:jc w:val="right"/>
          <w:rPr>
            <w:rFonts w:ascii="Times New Roman" w:hAnsi="Times New Roman" w:cs="Times New Roman"/>
          </w:rPr>
        </w:pPr>
        <w:r w:rsidRPr="006D05AB">
          <w:rPr>
            <w:rFonts w:ascii="Times New Roman" w:hAnsi="Times New Roman" w:cs="Times New Roman"/>
          </w:rPr>
          <w:fldChar w:fldCharType="begin"/>
        </w:r>
        <w:r w:rsidRPr="006D05AB">
          <w:rPr>
            <w:rFonts w:ascii="Times New Roman" w:hAnsi="Times New Roman" w:cs="Times New Roman"/>
          </w:rPr>
          <w:instrText>PAGE   \* MERGEFORMAT</w:instrText>
        </w:r>
        <w:r w:rsidRPr="006D05AB">
          <w:rPr>
            <w:rFonts w:ascii="Times New Roman" w:hAnsi="Times New Roman" w:cs="Times New Roman"/>
          </w:rPr>
          <w:fldChar w:fldCharType="separate"/>
        </w:r>
        <w:r w:rsidR="00941E72">
          <w:rPr>
            <w:rFonts w:ascii="Times New Roman" w:hAnsi="Times New Roman" w:cs="Times New Roman"/>
            <w:noProof/>
          </w:rPr>
          <w:t>3</w:t>
        </w:r>
        <w:r w:rsidRPr="006D05AB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77F" w:rsidRDefault="00A8777F" w:rsidP="006D05AB">
      <w:pPr>
        <w:spacing w:after="0" w:line="240" w:lineRule="auto"/>
      </w:pPr>
      <w:r>
        <w:separator/>
      </w:r>
    </w:p>
  </w:footnote>
  <w:footnote w:type="continuationSeparator" w:id="0">
    <w:p w:rsidR="00A8777F" w:rsidRDefault="00A8777F" w:rsidP="006D0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335EE"/>
    <w:multiLevelType w:val="multilevel"/>
    <w:tmpl w:val="6DB41B7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A65738"/>
    <w:multiLevelType w:val="multilevel"/>
    <w:tmpl w:val="A7BE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01063"/>
    <w:multiLevelType w:val="hybridMultilevel"/>
    <w:tmpl w:val="09265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C22D6"/>
    <w:multiLevelType w:val="multilevel"/>
    <w:tmpl w:val="11F4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b/>
        <w:sz w:val="32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67108"/>
    <w:multiLevelType w:val="multilevel"/>
    <w:tmpl w:val="9750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B73C5"/>
    <w:multiLevelType w:val="multilevel"/>
    <w:tmpl w:val="50C2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34E9D"/>
    <w:multiLevelType w:val="multilevel"/>
    <w:tmpl w:val="318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F1A1E"/>
    <w:multiLevelType w:val="multilevel"/>
    <w:tmpl w:val="4D1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66D4D"/>
    <w:multiLevelType w:val="multilevel"/>
    <w:tmpl w:val="7666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567D7"/>
    <w:multiLevelType w:val="multilevel"/>
    <w:tmpl w:val="58E6CCCC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F1097"/>
    <w:multiLevelType w:val="hybridMultilevel"/>
    <w:tmpl w:val="3B7EE0EA"/>
    <w:lvl w:ilvl="0" w:tplc="C9E26C9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655680"/>
    <w:multiLevelType w:val="multilevel"/>
    <w:tmpl w:val="5194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F1553"/>
    <w:multiLevelType w:val="multilevel"/>
    <w:tmpl w:val="6BA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61BC6"/>
    <w:multiLevelType w:val="multilevel"/>
    <w:tmpl w:val="78D6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07A9B"/>
    <w:multiLevelType w:val="multilevel"/>
    <w:tmpl w:val="5BD6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247B7"/>
    <w:multiLevelType w:val="multilevel"/>
    <w:tmpl w:val="1874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7341F"/>
    <w:multiLevelType w:val="multilevel"/>
    <w:tmpl w:val="6CA69A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404168"/>
    <w:multiLevelType w:val="multilevel"/>
    <w:tmpl w:val="F87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11866"/>
    <w:multiLevelType w:val="multilevel"/>
    <w:tmpl w:val="E250ADA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805807"/>
    <w:multiLevelType w:val="multilevel"/>
    <w:tmpl w:val="95486C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14701AF"/>
    <w:multiLevelType w:val="multilevel"/>
    <w:tmpl w:val="9BD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52E4D"/>
    <w:multiLevelType w:val="hybridMultilevel"/>
    <w:tmpl w:val="EF089FA8"/>
    <w:lvl w:ilvl="0" w:tplc="2472717C">
      <w:start w:val="1"/>
      <w:numFmt w:val="decimal"/>
      <w:lvlText w:val="%1."/>
      <w:lvlJc w:val="left"/>
      <w:pPr>
        <w:ind w:left="3348" w:hanging="360"/>
      </w:pPr>
      <w:rPr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2" w15:restartNumberingAfterBreak="0">
    <w:nsid w:val="4C330DC2"/>
    <w:multiLevelType w:val="multilevel"/>
    <w:tmpl w:val="ED0A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240DD"/>
    <w:multiLevelType w:val="hybridMultilevel"/>
    <w:tmpl w:val="7F321B20"/>
    <w:lvl w:ilvl="0" w:tplc="2472717C">
      <w:start w:val="1"/>
      <w:numFmt w:val="decimal"/>
      <w:lvlText w:val="%1."/>
      <w:lvlJc w:val="left"/>
      <w:pPr>
        <w:ind w:left="1854" w:hanging="360"/>
      </w:pPr>
      <w:rPr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50896743"/>
    <w:multiLevelType w:val="multilevel"/>
    <w:tmpl w:val="AA98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32134"/>
    <w:multiLevelType w:val="multilevel"/>
    <w:tmpl w:val="B44689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6" w15:restartNumberingAfterBreak="0">
    <w:nsid w:val="5B313DE6"/>
    <w:multiLevelType w:val="multilevel"/>
    <w:tmpl w:val="0BD0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9397E"/>
    <w:multiLevelType w:val="multilevel"/>
    <w:tmpl w:val="9F6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6E6A08"/>
    <w:multiLevelType w:val="multilevel"/>
    <w:tmpl w:val="E250ADA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7B30A8F"/>
    <w:multiLevelType w:val="multilevel"/>
    <w:tmpl w:val="1FC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C485F"/>
    <w:multiLevelType w:val="multilevel"/>
    <w:tmpl w:val="315E50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A00523F"/>
    <w:multiLevelType w:val="multilevel"/>
    <w:tmpl w:val="EC58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B44F6"/>
    <w:multiLevelType w:val="multilevel"/>
    <w:tmpl w:val="858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A5C04"/>
    <w:multiLevelType w:val="hybridMultilevel"/>
    <w:tmpl w:val="78468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C04F94"/>
    <w:multiLevelType w:val="multilevel"/>
    <w:tmpl w:val="5D0AC2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CFF3A3C"/>
    <w:multiLevelType w:val="multilevel"/>
    <w:tmpl w:val="8AC2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1267E7"/>
    <w:multiLevelType w:val="hybridMultilevel"/>
    <w:tmpl w:val="7D1AF1B6"/>
    <w:lvl w:ilvl="0" w:tplc="225A198C">
      <w:start w:val="1"/>
      <w:numFmt w:val="decimal"/>
      <w:lvlText w:val="%1."/>
      <w:lvlJc w:val="left"/>
      <w:pPr>
        <w:ind w:left="720" w:hanging="360"/>
      </w:pPr>
      <w:rPr>
        <w:rFonts w:hint="default"/>
        <w:color w:val="1A1A1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E8536F"/>
    <w:multiLevelType w:val="hybridMultilevel"/>
    <w:tmpl w:val="2610B2E0"/>
    <w:lvl w:ilvl="0" w:tplc="FD1001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1AF1786"/>
    <w:multiLevelType w:val="multilevel"/>
    <w:tmpl w:val="F96430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1A1A1A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726B3146"/>
    <w:multiLevelType w:val="multilevel"/>
    <w:tmpl w:val="028C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F03C84"/>
    <w:multiLevelType w:val="multilevel"/>
    <w:tmpl w:val="ACBC1EC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4CF6BED"/>
    <w:multiLevelType w:val="multilevel"/>
    <w:tmpl w:val="434C3A1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90C1190"/>
    <w:multiLevelType w:val="multilevel"/>
    <w:tmpl w:val="051E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851D3C"/>
    <w:multiLevelType w:val="hybridMultilevel"/>
    <w:tmpl w:val="C570DB04"/>
    <w:lvl w:ilvl="0" w:tplc="32F440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BA252E2"/>
    <w:multiLevelType w:val="multilevel"/>
    <w:tmpl w:val="E0D4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50F69"/>
    <w:multiLevelType w:val="multilevel"/>
    <w:tmpl w:val="9F4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FF01A1"/>
    <w:multiLevelType w:val="hybridMultilevel"/>
    <w:tmpl w:val="668EF3F4"/>
    <w:lvl w:ilvl="0" w:tplc="E176F5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4D1EB5"/>
    <w:multiLevelType w:val="multilevel"/>
    <w:tmpl w:val="966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FE2221"/>
    <w:multiLevelType w:val="multilevel"/>
    <w:tmpl w:val="1874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46"/>
  </w:num>
  <w:num w:numId="3">
    <w:abstractNumId w:val="10"/>
  </w:num>
  <w:num w:numId="4">
    <w:abstractNumId w:val="37"/>
  </w:num>
  <w:num w:numId="5">
    <w:abstractNumId w:val="36"/>
  </w:num>
  <w:num w:numId="6">
    <w:abstractNumId w:val="43"/>
  </w:num>
  <w:num w:numId="7">
    <w:abstractNumId w:val="2"/>
  </w:num>
  <w:num w:numId="8">
    <w:abstractNumId w:val="38"/>
  </w:num>
  <w:num w:numId="9">
    <w:abstractNumId w:val="48"/>
  </w:num>
  <w:num w:numId="10">
    <w:abstractNumId w:val="16"/>
  </w:num>
  <w:num w:numId="11">
    <w:abstractNumId w:val="44"/>
  </w:num>
  <w:num w:numId="12">
    <w:abstractNumId w:val="15"/>
  </w:num>
  <w:num w:numId="13">
    <w:abstractNumId w:val="28"/>
  </w:num>
  <w:num w:numId="14">
    <w:abstractNumId w:val="18"/>
  </w:num>
  <w:num w:numId="15">
    <w:abstractNumId w:val="19"/>
  </w:num>
  <w:num w:numId="16">
    <w:abstractNumId w:val="41"/>
  </w:num>
  <w:num w:numId="17">
    <w:abstractNumId w:val="0"/>
  </w:num>
  <w:num w:numId="18">
    <w:abstractNumId w:val="5"/>
  </w:num>
  <w:num w:numId="19">
    <w:abstractNumId w:val="8"/>
  </w:num>
  <w:num w:numId="20">
    <w:abstractNumId w:val="25"/>
  </w:num>
  <w:num w:numId="21">
    <w:abstractNumId w:val="14"/>
  </w:num>
  <w:num w:numId="22">
    <w:abstractNumId w:val="32"/>
  </w:num>
  <w:num w:numId="23">
    <w:abstractNumId w:val="31"/>
  </w:num>
  <w:num w:numId="24">
    <w:abstractNumId w:val="6"/>
  </w:num>
  <w:num w:numId="25">
    <w:abstractNumId w:val="40"/>
  </w:num>
  <w:num w:numId="26">
    <w:abstractNumId w:val="1"/>
  </w:num>
  <w:num w:numId="27">
    <w:abstractNumId w:val="11"/>
  </w:num>
  <w:num w:numId="28">
    <w:abstractNumId w:val="26"/>
  </w:num>
  <w:num w:numId="29">
    <w:abstractNumId w:val="3"/>
  </w:num>
  <w:num w:numId="30">
    <w:abstractNumId w:val="12"/>
  </w:num>
  <w:num w:numId="31">
    <w:abstractNumId w:val="29"/>
  </w:num>
  <w:num w:numId="32">
    <w:abstractNumId w:val="4"/>
  </w:num>
  <w:num w:numId="33">
    <w:abstractNumId w:val="42"/>
  </w:num>
  <w:num w:numId="34">
    <w:abstractNumId w:val="24"/>
  </w:num>
  <w:num w:numId="35">
    <w:abstractNumId w:val="39"/>
  </w:num>
  <w:num w:numId="36">
    <w:abstractNumId w:val="27"/>
  </w:num>
  <w:num w:numId="37">
    <w:abstractNumId w:val="23"/>
  </w:num>
  <w:num w:numId="38">
    <w:abstractNumId w:val="21"/>
  </w:num>
  <w:num w:numId="39">
    <w:abstractNumId w:val="33"/>
  </w:num>
  <w:num w:numId="40">
    <w:abstractNumId w:val="35"/>
  </w:num>
  <w:num w:numId="41">
    <w:abstractNumId w:val="45"/>
  </w:num>
  <w:num w:numId="42">
    <w:abstractNumId w:val="22"/>
  </w:num>
  <w:num w:numId="43">
    <w:abstractNumId w:val="17"/>
  </w:num>
  <w:num w:numId="44">
    <w:abstractNumId w:val="9"/>
  </w:num>
  <w:num w:numId="45">
    <w:abstractNumId w:val="13"/>
  </w:num>
  <w:num w:numId="46">
    <w:abstractNumId w:val="47"/>
  </w:num>
  <w:num w:numId="47">
    <w:abstractNumId w:val="20"/>
  </w:num>
  <w:num w:numId="48">
    <w:abstractNumId w:val="7"/>
  </w:num>
  <w:num w:numId="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5AB"/>
    <w:rsid w:val="000474ED"/>
    <w:rsid w:val="000A66CE"/>
    <w:rsid w:val="000B6C73"/>
    <w:rsid w:val="000C0DAB"/>
    <w:rsid w:val="000E2897"/>
    <w:rsid w:val="00110074"/>
    <w:rsid w:val="001503F4"/>
    <w:rsid w:val="00180C48"/>
    <w:rsid w:val="00195A51"/>
    <w:rsid w:val="001B1835"/>
    <w:rsid w:val="001C100F"/>
    <w:rsid w:val="00252914"/>
    <w:rsid w:val="002C4D58"/>
    <w:rsid w:val="002F1FD5"/>
    <w:rsid w:val="002F60CD"/>
    <w:rsid w:val="00377B0B"/>
    <w:rsid w:val="00384D95"/>
    <w:rsid w:val="0038699A"/>
    <w:rsid w:val="003B465F"/>
    <w:rsid w:val="003D058E"/>
    <w:rsid w:val="003E6F04"/>
    <w:rsid w:val="0043505C"/>
    <w:rsid w:val="00492503"/>
    <w:rsid w:val="004F04A3"/>
    <w:rsid w:val="00502428"/>
    <w:rsid w:val="00546F1D"/>
    <w:rsid w:val="00676109"/>
    <w:rsid w:val="00686F00"/>
    <w:rsid w:val="006D05AB"/>
    <w:rsid w:val="007A6798"/>
    <w:rsid w:val="007B73E8"/>
    <w:rsid w:val="0087690D"/>
    <w:rsid w:val="008A4C7F"/>
    <w:rsid w:val="008C2EB1"/>
    <w:rsid w:val="008D0C6B"/>
    <w:rsid w:val="008E1F0B"/>
    <w:rsid w:val="008E6252"/>
    <w:rsid w:val="00912FC2"/>
    <w:rsid w:val="009269BA"/>
    <w:rsid w:val="00941E72"/>
    <w:rsid w:val="00952A29"/>
    <w:rsid w:val="00967C7F"/>
    <w:rsid w:val="0097153F"/>
    <w:rsid w:val="0097408A"/>
    <w:rsid w:val="00975A08"/>
    <w:rsid w:val="009822CD"/>
    <w:rsid w:val="00996315"/>
    <w:rsid w:val="009D41B0"/>
    <w:rsid w:val="00A029B3"/>
    <w:rsid w:val="00A17195"/>
    <w:rsid w:val="00A857FA"/>
    <w:rsid w:val="00A8777F"/>
    <w:rsid w:val="00B40193"/>
    <w:rsid w:val="00B51E29"/>
    <w:rsid w:val="00B77E29"/>
    <w:rsid w:val="00BB0658"/>
    <w:rsid w:val="00BB56F0"/>
    <w:rsid w:val="00BC6A61"/>
    <w:rsid w:val="00BF0198"/>
    <w:rsid w:val="00C06928"/>
    <w:rsid w:val="00C12299"/>
    <w:rsid w:val="00C2087A"/>
    <w:rsid w:val="00CC2525"/>
    <w:rsid w:val="00D6015A"/>
    <w:rsid w:val="00D64FF6"/>
    <w:rsid w:val="00DC6369"/>
    <w:rsid w:val="00DE73D3"/>
    <w:rsid w:val="00DF5AF8"/>
    <w:rsid w:val="00E31A13"/>
    <w:rsid w:val="00E46B2F"/>
    <w:rsid w:val="00E91277"/>
    <w:rsid w:val="00E940C0"/>
    <w:rsid w:val="00EE32A0"/>
    <w:rsid w:val="00EF79CF"/>
    <w:rsid w:val="00F422F2"/>
    <w:rsid w:val="00F73156"/>
    <w:rsid w:val="00F93C84"/>
    <w:rsid w:val="00FE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BB613"/>
  <w15:docId w15:val="{D8A4AC9B-11B2-4346-9F5C-0D70CEB2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05AB"/>
  </w:style>
  <w:style w:type="paragraph" w:styleId="2">
    <w:name w:val="heading 2"/>
    <w:basedOn w:val="a"/>
    <w:link w:val="20"/>
    <w:uiPriority w:val="9"/>
    <w:qFormat/>
    <w:rsid w:val="008A4C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ет"/>
    <w:rsid w:val="006D05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Style1">
    <w:name w:val="Style1"/>
    <w:basedOn w:val="a"/>
    <w:rsid w:val="006D05A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3">
    <w:name w:val="Style3"/>
    <w:basedOn w:val="a"/>
    <w:rsid w:val="006D05A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4">
    <w:name w:val="Style4"/>
    <w:basedOn w:val="a"/>
    <w:rsid w:val="006D05AB"/>
    <w:pPr>
      <w:widowControl w:val="0"/>
      <w:autoSpaceDE w:val="0"/>
      <w:autoSpaceDN w:val="0"/>
      <w:adjustRightInd w:val="0"/>
      <w:spacing w:after="0" w:line="835" w:lineRule="exact"/>
      <w:jc w:val="center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5">
    <w:name w:val="Style5"/>
    <w:basedOn w:val="a"/>
    <w:rsid w:val="006D05A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Style10">
    <w:name w:val="Style10"/>
    <w:basedOn w:val="a"/>
    <w:rsid w:val="006D05A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FontStyle19">
    <w:name w:val="Font Style19"/>
    <w:rsid w:val="006D05AB"/>
    <w:rPr>
      <w:rFonts w:ascii="Arial" w:hAnsi="Arial" w:cs="Arial"/>
      <w:sz w:val="26"/>
      <w:szCs w:val="26"/>
    </w:rPr>
  </w:style>
  <w:style w:type="character" w:customStyle="1" w:styleId="FontStyle20">
    <w:name w:val="Font Style20"/>
    <w:rsid w:val="006D05AB"/>
    <w:rPr>
      <w:rFonts w:ascii="Arial" w:hAnsi="Arial" w:cs="Arial"/>
      <w:i/>
      <w:iCs/>
      <w:sz w:val="22"/>
      <w:szCs w:val="22"/>
    </w:rPr>
  </w:style>
  <w:style w:type="character" w:customStyle="1" w:styleId="FontStyle22">
    <w:name w:val="Font Style22"/>
    <w:rsid w:val="006D05AB"/>
    <w:rPr>
      <w:rFonts w:ascii="Arial" w:hAnsi="Arial" w:cs="Arial"/>
      <w:b/>
      <w:bCs/>
      <w:sz w:val="70"/>
      <w:szCs w:val="70"/>
    </w:rPr>
  </w:style>
  <w:style w:type="character" w:customStyle="1" w:styleId="FontStyle24">
    <w:name w:val="Font Style24"/>
    <w:rsid w:val="006D05AB"/>
    <w:rPr>
      <w:rFonts w:ascii="Arial" w:hAnsi="Arial" w:cs="Arial"/>
      <w:sz w:val="22"/>
      <w:szCs w:val="22"/>
    </w:rPr>
  </w:style>
  <w:style w:type="table" w:styleId="a4">
    <w:name w:val="Table Grid"/>
    <w:basedOn w:val="a1"/>
    <w:uiPriority w:val="59"/>
    <w:rsid w:val="006D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D05A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D05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05AB"/>
  </w:style>
  <w:style w:type="paragraph" w:styleId="a8">
    <w:name w:val="footer"/>
    <w:basedOn w:val="a"/>
    <w:link w:val="a9"/>
    <w:uiPriority w:val="99"/>
    <w:unhideWhenUsed/>
    <w:rsid w:val="006D05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05AB"/>
  </w:style>
  <w:style w:type="paragraph" w:customStyle="1" w:styleId="ConsPlusNormal">
    <w:name w:val="ConsPlusNormal"/>
    <w:rsid w:val="00D64FF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a">
    <w:name w:val="Hyperlink"/>
    <w:basedOn w:val="a0"/>
    <w:uiPriority w:val="99"/>
    <w:unhideWhenUsed/>
    <w:rsid w:val="00D64FF6"/>
    <w:rPr>
      <w:color w:val="0000FF" w:themeColor="hyperlink"/>
      <w:u w:val="single"/>
    </w:rPr>
  </w:style>
  <w:style w:type="paragraph" w:styleId="ab">
    <w:name w:val="Normal (Web)"/>
    <w:basedOn w:val="a"/>
    <w:uiPriority w:val="99"/>
    <w:unhideWhenUsed/>
    <w:rsid w:val="00D64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A4C7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LTGliederung1">
    <w:name w:val="??????? 1~LT~Gliederung 1"/>
    <w:rsid w:val="00686F00"/>
    <w:pPr>
      <w:widowControl w:val="0"/>
      <w:suppressAutoHyphens/>
      <w:autoSpaceDE w:val="0"/>
      <w:spacing w:after="283" w:line="240" w:lineRule="auto"/>
    </w:pPr>
    <w:rPr>
      <w:rFonts w:ascii="Tahoma" w:eastAsia="Tahoma" w:hAnsi="Tahoma" w:cs="Tahoma"/>
      <w:color w:val="000000"/>
      <w:kern w:val="1"/>
      <w:sz w:val="52"/>
      <w:szCs w:val="52"/>
      <w:lang w:val="de-DE" w:eastAsia="fa-IR" w:bidi="fa-IR"/>
    </w:rPr>
  </w:style>
  <w:style w:type="character" w:customStyle="1" w:styleId="citation-0">
    <w:name w:val="citation-0"/>
    <w:basedOn w:val="a0"/>
    <w:rsid w:val="000A66CE"/>
  </w:style>
  <w:style w:type="character" w:customStyle="1" w:styleId="button-container">
    <w:name w:val="button-container"/>
    <w:basedOn w:val="a0"/>
    <w:rsid w:val="000A66CE"/>
  </w:style>
  <w:style w:type="character" w:styleId="ac">
    <w:name w:val="Strong"/>
    <w:basedOn w:val="a0"/>
    <w:uiPriority w:val="22"/>
    <w:qFormat/>
    <w:rsid w:val="000A66CE"/>
    <w:rPr>
      <w:b/>
      <w:bCs/>
    </w:rPr>
  </w:style>
  <w:style w:type="character" w:customStyle="1" w:styleId="source-card-title-index">
    <w:name w:val="source-card-title-index"/>
    <w:basedOn w:val="a0"/>
    <w:rsid w:val="000A66CE"/>
  </w:style>
  <w:style w:type="character" w:customStyle="1" w:styleId="ellipsis">
    <w:name w:val="ellipsis"/>
    <w:basedOn w:val="a0"/>
    <w:rsid w:val="000A66CE"/>
  </w:style>
  <w:style w:type="character" w:customStyle="1" w:styleId="source-card-attribution-text">
    <w:name w:val="source-card-attribution-text"/>
    <w:basedOn w:val="a0"/>
    <w:rsid w:val="000A66CE"/>
  </w:style>
  <w:style w:type="character" w:customStyle="1" w:styleId="citation-1">
    <w:name w:val="citation-1"/>
    <w:basedOn w:val="a0"/>
    <w:rsid w:val="00F93C84"/>
  </w:style>
  <w:style w:type="paragraph" w:customStyle="1" w:styleId="docdata">
    <w:name w:val="docdata"/>
    <w:aliases w:val="docy,v5,5333,bqiaagaaeyqcaaagiaiaaam8faaabuouaaaaaaaaaaaaaaaaaaaaaaaaaaaaaaaaaaaaaaaaaaaaaaaaaaaaaaaaaaaaaaaaaaaaaaaaaaaaaaaaaaaaaaaaaaaaaaaaaaaaaaaaaaaaaaaaaaaaaaaaaaaaaaaaaaaaaaaaaaaaaaaaaaaaaaaaaaaaaaaaaaaaaaaaaaaaaaaaaaaaaaaaaaaaaaaaaaaaaaaa"/>
    <w:basedOn w:val="a"/>
    <w:rsid w:val="003B4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1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1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5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25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9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6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0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4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536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0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3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nvkz.ru/chitatelyam/ssilki/oblachnie-servisi" TargetMode="External"/><Relationship Id="rId13" Type="http://schemas.openxmlformats.org/officeDocument/2006/relationships/hyperlink" Target="https://www.canva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loud.ru/product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-j.ru/list/best-cloud-service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unisender.com/ru/blog/oblachnye-hranilishch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illbox.ru/media/management/20-oblachnykh-khranilishch-platnye-i-besplatnye-servisy-dlya-khraneniya-faylov-i-obmena-imi/" TargetMode="External"/><Relationship Id="rId14" Type="http://schemas.openxmlformats.org/officeDocument/2006/relationships/hyperlink" Target="https://ru.wikipedia.org/wiki/Can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10436</TotalTime>
  <Pages>18</Pages>
  <Words>3065</Words>
  <Characters>17476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Natasha</dc:creator>
  <cp:lastModifiedBy>Hi-Tech</cp:lastModifiedBy>
  <cp:revision>20</cp:revision>
  <dcterms:created xsi:type="dcterms:W3CDTF">2025-03-04T20:26:00Z</dcterms:created>
  <dcterms:modified xsi:type="dcterms:W3CDTF">2025-04-08T05:49:00Z</dcterms:modified>
</cp:coreProperties>
</file>