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20B84" w14:textId="51A02295" w:rsidR="00D629D1" w:rsidRDefault="00AE63DE" w:rsidP="00F60C56">
      <w:pPr>
        <w:spacing w:line="360" w:lineRule="auto"/>
        <w:jc w:val="both"/>
        <w:rPr>
          <w:rFonts w:ascii="Times New Roman" w:hAnsi="Times New Roman" w:cs="Times New Roman"/>
          <w:b/>
          <w:color w:val="000000" w:themeColor="text1"/>
          <w:sz w:val="28"/>
          <w:szCs w:val="28"/>
        </w:rPr>
      </w:pPr>
      <w:r w:rsidRPr="00AE63DE">
        <w:rPr>
          <w:rFonts w:ascii="Times New Roman" w:hAnsi="Times New Roman" w:cs="Times New Roman"/>
          <w:b/>
          <w:color w:val="000000" w:themeColor="text1"/>
          <w:sz w:val="28"/>
          <w:szCs w:val="28"/>
        </w:rPr>
        <w:t>УДК 004.896:004.925.8</w:t>
      </w:r>
    </w:p>
    <w:p w14:paraId="7F3090C1" w14:textId="4984938C" w:rsidR="00D629D1" w:rsidRDefault="00F06444" w:rsidP="00F60C56">
      <w:pPr>
        <w:spacing w:after="100" w:afterAutospacing="1" w:line="360" w:lineRule="auto"/>
        <w:ind w:firstLine="142"/>
        <w:jc w:val="center"/>
        <w:rPr>
          <w:rFonts w:ascii="Times New Roman" w:hAnsi="Times New Roman" w:cs="Times New Roman"/>
          <w:b/>
          <w:sz w:val="28"/>
          <w:szCs w:val="28"/>
        </w:rPr>
      </w:pPr>
      <w:r>
        <w:rPr>
          <w:rFonts w:ascii="Times New Roman" w:hAnsi="Times New Roman" w:cs="Times New Roman"/>
          <w:b/>
          <w:sz w:val="28"/>
          <w:szCs w:val="28"/>
        </w:rPr>
        <w:t xml:space="preserve">СИСТЕМА </w:t>
      </w:r>
      <w:r w:rsidR="00731EE6">
        <w:rPr>
          <w:rFonts w:ascii="Times New Roman" w:hAnsi="Times New Roman" w:cs="Times New Roman"/>
          <w:b/>
          <w:sz w:val="28"/>
          <w:szCs w:val="28"/>
        </w:rPr>
        <w:t>ТЕХНИЧЕСКОГО ЗРЕНИЯ ДЛЯ НАВИГАЦИИ АВТОНОМНЫХ МОБИЛЬНЫХ РОБОТОВ В ДИНАМИЧЕСКИ МЕНЯЮЩЕЙСЯ СРЕДЕ</w:t>
      </w:r>
    </w:p>
    <w:p w14:paraId="052E3919" w14:textId="4C305DA8" w:rsidR="00D629D1" w:rsidRPr="00F17CB4" w:rsidRDefault="00523857" w:rsidP="00F60C56">
      <w:pPr>
        <w:spacing w:after="100" w:afterAutospacing="1" w:line="360" w:lineRule="auto"/>
        <w:ind w:firstLine="142"/>
        <w:jc w:val="center"/>
        <w:rPr>
          <w:rFonts w:ascii="Times New Roman" w:hAnsi="Times New Roman" w:cs="Times New Roman"/>
          <w:b/>
          <w:sz w:val="28"/>
          <w:szCs w:val="28"/>
          <w:vertAlign w:val="superscript"/>
        </w:rPr>
      </w:pPr>
      <w:r w:rsidRPr="00523857">
        <w:rPr>
          <w:rFonts w:ascii="Times New Roman" w:hAnsi="Times New Roman" w:cs="Times New Roman"/>
          <w:b/>
          <w:sz w:val="28"/>
          <w:szCs w:val="28"/>
        </w:rPr>
        <w:t>Н.А. Иерусалимов</w:t>
      </w:r>
      <w:r w:rsidR="00F17CB4">
        <w:rPr>
          <w:rFonts w:ascii="Times New Roman" w:hAnsi="Times New Roman" w:cs="Times New Roman"/>
          <w:b/>
          <w:sz w:val="28"/>
          <w:szCs w:val="28"/>
          <w:vertAlign w:val="superscript"/>
        </w:rPr>
        <w:t>1</w:t>
      </w:r>
      <w:r w:rsidRPr="00523857">
        <w:rPr>
          <w:rFonts w:ascii="Times New Roman" w:hAnsi="Times New Roman" w:cs="Times New Roman"/>
          <w:b/>
          <w:sz w:val="28"/>
          <w:szCs w:val="28"/>
        </w:rPr>
        <w:t>, А.В.</w:t>
      </w:r>
      <w:r>
        <w:rPr>
          <w:rFonts w:ascii="Times New Roman" w:hAnsi="Times New Roman" w:cs="Times New Roman"/>
          <w:b/>
          <w:sz w:val="28"/>
          <w:szCs w:val="28"/>
        </w:rPr>
        <w:t xml:space="preserve"> </w:t>
      </w:r>
      <w:r w:rsidRPr="00523857">
        <w:rPr>
          <w:rFonts w:ascii="Times New Roman" w:hAnsi="Times New Roman" w:cs="Times New Roman"/>
          <w:b/>
          <w:sz w:val="28"/>
          <w:szCs w:val="28"/>
        </w:rPr>
        <w:t>Передумова</w:t>
      </w:r>
      <w:r w:rsidR="00F17CB4">
        <w:rPr>
          <w:rFonts w:ascii="Times New Roman" w:hAnsi="Times New Roman" w:cs="Times New Roman"/>
          <w:b/>
          <w:sz w:val="28"/>
          <w:szCs w:val="28"/>
          <w:vertAlign w:val="superscript"/>
        </w:rPr>
        <w:t>1</w:t>
      </w:r>
      <w:r w:rsidRPr="00523857">
        <w:rPr>
          <w:rFonts w:ascii="Times New Roman" w:hAnsi="Times New Roman" w:cs="Times New Roman"/>
          <w:b/>
          <w:sz w:val="28"/>
          <w:szCs w:val="28"/>
        </w:rPr>
        <w:t>, В.C</w:t>
      </w:r>
      <w:r>
        <w:rPr>
          <w:rFonts w:ascii="Times New Roman" w:hAnsi="Times New Roman" w:cs="Times New Roman"/>
          <w:b/>
          <w:sz w:val="28"/>
          <w:szCs w:val="28"/>
        </w:rPr>
        <w:t xml:space="preserve">. </w:t>
      </w:r>
      <w:r w:rsidRPr="00523857">
        <w:rPr>
          <w:rFonts w:ascii="Times New Roman" w:hAnsi="Times New Roman" w:cs="Times New Roman"/>
          <w:b/>
          <w:sz w:val="28"/>
          <w:szCs w:val="28"/>
        </w:rPr>
        <w:t>Юдина</w:t>
      </w:r>
      <w:r w:rsidR="00F17CB4">
        <w:rPr>
          <w:rFonts w:ascii="Times New Roman" w:hAnsi="Times New Roman" w:cs="Times New Roman"/>
          <w:b/>
          <w:sz w:val="28"/>
          <w:szCs w:val="28"/>
          <w:vertAlign w:val="superscript"/>
        </w:rPr>
        <w:t>1</w:t>
      </w:r>
      <w:r w:rsidR="006F30F5">
        <w:rPr>
          <w:rFonts w:ascii="Times New Roman" w:hAnsi="Times New Roman" w:cs="Times New Roman"/>
          <w:b/>
          <w:sz w:val="28"/>
          <w:szCs w:val="28"/>
        </w:rPr>
        <w:t>, Е.Н.Зайцева</w:t>
      </w:r>
      <w:r w:rsidR="00F17CB4">
        <w:rPr>
          <w:rFonts w:ascii="Times New Roman" w:hAnsi="Times New Roman" w:cs="Times New Roman"/>
          <w:b/>
          <w:sz w:val="28"/>
          <w:szCs w:val="28"/>
          <w:vertAlign w:val="superscript"/>
        </w:rPr>
        <w:t>1</w:t>
      </w:r>
    </w:p>
    <w:p w14:paraId="04253878" w14:textId="1F9BF7C9" w:rsidR="00D629D1" w:rsidRDefault="00F17CB4" w:rsidP="00F60C56">
      <w:pPr>
        <w:spacing w:after="0" w:line="360" w:lineRule="auto"/>
        <w:ind w:firstLine="709"/>
        <w:jc w:val="right"/>
        <w:rPr>
          <w:rFonts w:ascii="Times New Roman" w:hAnsi="Times New Roman" w:cs="Times New Roman"/>
          <w:b/>
          <w:bCs/>
          <w:iCs/>
          <w:sz w:val="28"/>
          <w:szCs w:val="28"/>
        </w:rPr>
      </w:pPr>
      <w:r>
        <w:rPr>
          <w:rFonts w:ascii="Times New Roman" w:hAnsi="Times New Roman" w:cs="Times New Roman"/>
          <w:i/>
          <w:sz w:val="28"/>
          <w:szCs w:val="28"/>
          <w:vertAlign w:val="superscript"/>
        </w:rPr>
        <w:t>1</w:t>
      </w:r>
      <w:r w:rsidR="00D629D1">
        <w:rPr>
          <w:rFonts w:ascii="Times New Roman" w:hAnsi="Times New Roman" w:cs="Times New Roman"/>
          <w:i/>
          <w:sz w:val="28"/>
          <w:szCs w:val="28"/>
        </w:rPr>
        <w:t>Московский технический университет связи и информатики</w:t>
      </w:r>
      <w:r w:rsidR="00D629D1">
        <w:rPr>
          <w:rFonts w:ascii="Times New Roman" w:hAnsi="Times New Roman" w:cs="Times New Roman"/>
          <w:b/>
          <w:bCs/>
          <w:iCs/>
          <w:sz w:val="28"/>
          <w:szCs w:val="28"/>
        </w:rPr>
        <w:t>,</w:t>
      </w:r>
    </w:p>
    <w:p w14:paraId="22F3F6F6" w14:textId="77777777" w:rsidR="00D629D1" w:rsidRDefault="00D629D1" w:rsidP="00F60C56">
      <w:pPr>
        <w:spacing w:after="0" w:line="360" w:lineRule="auto"/>
        <w:ind w:firstLine="709"/>
        <w:jc w:val="right"/>
        <w:rPr>
          <w:rFonts w:ascii="Times New Roman" w:hAnsi="Times New Roman" w:cs="Times New Roman"/>
          <w:i/>
          <w:sz w:val="28"/>
          <w:szCs w:val="28"/>
        </w:rPr>
      </w:pPr>
      <w:r>
        <w:rPr>
          <w:rFonts w:ascii="Times New Roman" w:hAnsi="Times New Roman" w:cs="Times New Roman"/>
          <w:i/>
          <w:sz w:val="28"/>
          <w:szCs w:val="28"/>
        </w:rPr>
        <w:t>г. Москва, Россия</w:t>
      </w:r>
    </w:p>
    <w:p w14:paraId="2EACE87B" w14:textId="057911A3" w:rsidR="00A26B8C" w:rsidRDefault="00A26B8C" w:rsidP="00F17CB4">
      <w:pPr>
        <w:spacing w:after="0" w:line="360" w:lineRule="auto"/>
        <w:ind w:firstLine="709"/>
        <w:jc w:val="both"/>
        <w:rPr>
          <w:rFonts w:ascii="Times New Roman" w:hAnsi="Times New Roman" w:cs="Times New Roman"/>
          <w:sz w:val="28"/>
          <w:szCs w:val="28"/>
        </w:rPr>
      </w:pPr>
      <w:r w:rsidRPr="00A26B8C">
        <w:rPr>
          <w:rFonts w:ascii="Times New Roman" w:hAnsi="Times New Roman" w:cs="Times New Roman"/>
          <w:sz w:val="28"/>
          <w:szCs w:val="28"/>
        </w:rPr>
        <w:t xml:space="preserve">Статья посвящена исследованию систем технического зрения, обеспечивающих навигацию автономных мобильных роботов в условиях динамически изменяющейся среды. В статье рассмотрены основные задачи технического регулирования для автономных мобильных роботов. Описаны методы получения данных с сенсоров, включая </w:t>
      </w:r>
      <w:proofErr w:type="spellStart"/>
      <w:r w:rsidRPr="00A26B8C">
        <w:rPr>
          <w:rFonts w:ascii="Times New Roman" w:hAnsi="Times New Roman" w:cs="Times New Roman"/>
          <w:sz w:val="28"/>
          <w:szCs w:val="28"/>
        </w:rPr>
        <w:t>стереозрение</w:t>
      </w:r>
      <w:proofErr w:type="spellEnd"/>
      <w:r w:rsidRPr="00A26B8C">
        <w:rPr>
          <w:rFonts w:ascii="Times New Roman" w:hAnsi="Times New Roman" w:cs="Times New Roman"/>
          <w:sz w:val="28"/>
          <w:szCs w:val="28"/>
        </w:rPr>
        <w:t>, структурированный свет, время пролета (</w:t>
      </w:r>
      <w:proofErr w:type="spellStart"/>
      <w:r w:rsidRPr="00A26B8C">
        <w:rPr>
          <w:rFonts w:ascii="Times New Roman" w:hAnsi="Times New Roman" w:cs="Times New Roman"/>
          <w:sz w:val="28"/>
          <w:szCs w:val="28"/>
        </w:rPr>
        <w:t>ToF</w:t>
      </w:r>
      <w:proofErr w:type="spellEnd"/>
      <w:r w:rsidRPr="00A26B8C">
        <w:rPr>
          <w:rFonts w:ascii="Times New Roman" w:hAnsi="Times New Roman" w:cs="Times New Roman"/>
          <w:sz w:val="28"/>
          <w:szCs w:val="28"/>
        </w:rPr>
        <w:t xml:space="preserve">) и </w:t>
      </w:r>
      <w:proofErr w:type="spellStart"/>
      <w:r w:rsidRPr="00A26B8C">
        <w:rPr>
          <w:rFonts w:ascii="Times New Roman" w:hAnsi="Times New Roman" w:cs="Times New Roman"/>
          <w:sz w:val="28"/>
          <w:szCs w:val="28"/>
        </w:rPr>
        <w:t>моноокулярное</w:t>
      </w:r>
      <w:proofErr w:type="spellEnd"/>
      <w:r w:rsidRPr="00A26B8C">
        <w:rPr>
          <w:rFonts w:ascii="Times New Roman" w:hAnsi="Times New Roman" w:cs="Times New Roman"/>
          <w:sz w:val="28"/>
          <w:szCs w:val="28"/>
        </w:rPr>
        <w:t xml:space="preserve"> зрение, с анализом их точности и применимости. Приведены примеры применения систем в логистике, промышленности и сервисной робототехнике.</w:t>
      </w:r>
    </w:p>
    <w:p w14:paraId="5D0B548A" w14:textId="485584C3" w:rsidR="00F17CB4" w:rsidRDefault="00F60C56" w:rsidP="00F17CB4">
      <w:pPr>
        <w:spacing w:after="0" w:line="360" w:lineRule="auto"/>
        <w:ind w:firstLine="709"/>
        <w:jc w:val="both"/>
        <w:rPr>
          <w:rFonts w:ascii="Times New Roman" w:hAnsi="Times New Roman" w:cs="Times New Roman"/>
          <w:sz w:val="28"/>
          <w:szCs w:val="28"/>
        </w:rPr>
      </w:pPr>
      <w:r w:rsidRPr="00F30172">
        <w:rPr>
          <w:rFonts w:ascii="Times New Roman" w:hAnsi="Times New Roman" w:cs="Times New Roman"/>
          <w:b/>
          <w:bCs/>
          <w:sz w:val="28"/>
          <w:szCs w:val="28"/>
        </w:rPr>
        <w:t>Ключевые слова:</w:t>
      </w:r>
      <w:r>
        <w:rPr>
          <w:rFonts w:ascii="Times New Roman" w:hAnsi="Times New Roman" w:cs="Times New Roman"/>
          <w:sz w:val="28"/>
          <w:szCs w:val="28"/>
        </w:rPr>
        <w:t xml:space="preserve"> система технического зрения, мобильный робот, </w:t>
      </w:r>
      <w:r w:rsidR="00A26B8C">
        <w:rPr>
          <w:rFonts w:ascii="Times New Roman" w:hAnsi="Times New Roman" w:cs="Times New Roman"/>
          <w:sz w:val="28"/>
          <w:szCs w:val="28"/>
        </w:rPr>
        <w:t xml:space="preserve">навигация, </w:t>
      </w:r>
      <w:proofErr w:type="spellStart"/>
      <w:r w:rsidR="00A26B8C">
        <w:rPr>
          <w:rFonts w:ascii="Times New Roman" w:hAnsi="Times New Roman" w:cs="Times New Roman"/>
          <w:sz w:val="28"/>
          <w:szCs w:val="28"/>
        </w:rPr>
        <w:t>стереозрение</w:t>
      </w:r>
      <w:proofErr w:type="spellEnd"/>
      <w:r w:rsidR="00A26B8C">
        <w:rPr>
          <w:rFonts w:ascii="Times New Roman" w:hAnsi="Times New Roman" w:cs="Times New Roman"/>
          <w:sz w:val="28"/>
          <w:szCs w:val="28"/>
        </w:rPr>
        <w:t xml:space="preserve">, структурированный свет, время полета </w:t>
      </w:r>
      <w:r w:rsidR="00A26B8C" w:rsidRPr="00A26B8C">
        <w:rPr>
          <w:rFonts w:ascii="Times New Roman" w:hAnsi="Times New Roman" w:cs="Times New Roman"/>
          <w:sz w:val="28"/>
          <w:szCs w:val="28"/>
        </w:rPr>
        <w:t>(</w:t>
      </w:r>
      <w:proofErr w:type="spellStart"/>
      <w:r w:rsidR="00A26B8C">
        <w:rPr>
          <w:rFonts w:ascii="Times New Roman" w:hAnsi="Times New Roman" w:cs="Times New Roman"/>
          <w:sz w:val="28"/>
          <w:szCs w:val="28"/>
          <w:lang w:val="en-US"/>
        </w:rPr>
        <w:t>ToF</w:t>
      </w:r>
      <w:proofErr w:type="spellEnd"/>
      <w:r w:rsidR="00A26B8C" w:rsidRPr="00A26B8C">
        <w:rPr>
          <w:rFonts w:ascii="Times New Roman" w:hAnsi="Times New Roman" w:cs="Times New Roman"/>
          <w:sz w:val="28"/>
          <w:szCs w:val="28"/>
        </w:rPr>
        <w:t xml:space="preserve">), </w:t>
      </w:r>
      <w:r w:rsidR="00A26B8C">
        <w:rPr>
          <w:rFonts w:ascii="Times New Roman" w:hAnsi="Times New Roman" w:cs="Times New Roman"/>
          <w:sz w:val="28"/>
          <w:szCs w:val="28"/>
        </w:rPr>
        <w:t>монокулярное зрение.</w:t>
      </w:r>
    </w:p>
    <w:p w14:paraId="20FC1B29" w14:textId="77777777" w:rsidR="00F17CB4" w:rsidRPr="00A26B8C" w:rsidRDefault="00F17CB4" w:rsidP="00F17CB4">
      <w:pPr>
        <w:spacing w:after="0" w:line="360" w:lineRule="auto"/>
        <w:ind w:firstLine="709"/>
        <w:jc w:val="both"/>
        <w:rPr>
          <w:rFonts w:ascii="Times New Roman" w:hAnsi="Times New Roman" w:cs="Times New Roman"/>
          <w:sz w:val="28"/>
          <w:szCs w:val="28"/>
        </w:rPr>
      </w:pPr>
    </w:p>
    <w:p w14:paraId="3C5C53CE"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Система технического зрения для навигации автономных мобильных роботов в динамически меняющейся среде является ключевым элементом, обеспечивающим роботу способность ориентироваться, избегать препятствий и эффективно передвигаться в реальном времени. Такие системы используют визуальную информацию, получаемую с камер и других сенсоров, для определения положения робота и анализа окружающей обстановки, что особенно важно в условиях с быстрыми изменениями среды.</w:t>
      </w:r>
    </w:p>
    <w:p w14:paraId="610BC785" w14:textId="3E80A78E"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 xml:space="preserve">Практическое применение таких систем позволяет роботам быстро обнаруживать и распознавать препятствия, адаптироваться к новым ситуациям и </w:t>
      </w:r>
      <w:r w:rsidRPr="00EC7A3A">
        <w:rPr>
          <w:rFonts w:ascii="Times New Roman" w:eastAsia="Times New Roman" w:hAnsi="Times New Roman" w:cs="Times New Roman"/>
          <w:color w:val="000000"/>
          <w:sz w:val="28"/>
          <w:szCs w:val="28"/>
          <w:lang w:eastAsia="ru-RU"/>
        </w:rPr>
        <w:lastRenderedPageBreak/>
        <w:t xml:space="preserve">уверенно двигаться к поставленной цели без участия человека. В современных задачах автоматизации производства, логистики и сервисной робототехники именно техническое зрение обеспечивает надежную ориентацию в пространстве и позволяет оптимизировать маршруты, снижая риск аварий и простоев. </w:t>
      </w:r>
    </w:p>
    <w:p w14:paraId="1BF21508"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Система технического зрения (СТЗ) сочетает функции опознающей, обзорно-информационной и измерительной систем, что позволяет решать широкий спектр практических задач в комплексе, обеспечивая надежную и адаптивную навигацию автономных роботов в изменяющихся условиях [1].</w:t>
      </w:r>
    </w:p>
    <w:p w14:paraId="311D93F9"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Основные задачи системы технического зрения для автономных мобильных роботов включают:</w:t>
      </w:r>
    </w:p>
    <w:p w14:paraId="56C2768C" w14:textId="77777777" w:rsidR="00EC7A3A" w:rsidRPr="00EC7A3A" w:rsidRDefault="00EC7A3A" w:rsidP="00F17CB4">
      <w:pPr>
        <w:numPr>
          <w:ilvl w:val="0"/>
          <w:numId w:val="1"/>
        </w:numPr>
        <w:spacing w:after="0" w:line="360" w:lineRule="auto"/>
        <w:ind w:left="0" w:firstLine="709"/>
        <w:jc w:val="both"/>
        <w:textAlignment w:val="baseline"/>
        <w:rPr>
          <w:rFonts w:ascii="Times New Roman" w:eastAsia="Times New Roman" w:hAnsi="Times New Roman" w:cs="Times New Roman"/>
          <w:color w:val="000000"/>
          <w:sz w:val="28"/>
          <w:szCs w:val="28"/>
          <w:lang w:eastAsia="ru-RU"/>
        </w:rPr>
      </w:pPr>
      <w:r w:rsidRPr="00EC7A3A">
        <w:rPr>
          <w:rFonts w:ascii="Times New Roman" w:eastAsia="Times New Roman" w:hAnsi="Times New Roman" w:cs="Times New Roman"/>
          <w:color w:val="000000"/>
          <w:sz w:val="28"/>
          <w:szCs w:val="28"/>
          <w:lang w:eastAsia="ru-RU"/>
        </w:rPr>
        <w:t>Обнаружение объектов и препятствий в окружающей среде. Это позволяет роботу выявлять важные объекты для определения маршрута или взаимодействия.</w:t>
      </w:r>
    </w:p>
    <w:p w14:paraId="7D4AB072" w14:textId="77777777" w:rsidR="00EC7A3A" w:rsidRPr="00EC7A3A" w:rsidRDefault="00EC7A3A" w:rsidP="00F17CB4">
      <w:pPr>
        <w:numPr>
          <w:ilvl w:val="0"/>
          <w:numId w:val="1"/>
        </w:numPr>
        <w:spacing w:after="0" w:line="360" w:lineRule="auto"/>
        <w:ind w:left="0" w:firstLine="709"/>
        <w:jc w:val="both"/>
        <w:textAlignment w:val="baseline"/>
        <w:rPr>
          <w:rFonts w:ascii="Times New Roman" w:eastAsia="Times New Roman" w:hAnsi="Times New Roman" w:cs="Times New Roman"/>
          <w:color w:val="000000"/>
          <w:sz w:val="28"/>
          <w:szCs w:val="28"/>
          <w:lang w:eastAsia="ru-RU"/>
        </w:rPr>
      </w:pPr>
      <w:r w:rsidRPr="00EC7A3A">
        <w:rPr>
          <w:rFonts w:ascii="Times New Roman" w:eastAsia="Times New Roman" w:hAnsi="Times New Roman" w:cs="Times New Roman"/>
          <w:color w:val="000000"/>
          <w:sz w:val="28"/>
          <w:szCs w:val="28"/>
          <w:lang w:eastAsia="ru-RU"/>
        </w:rPr>
        <w:t>Распознавание и идентификация объектов, что помогает различать типы объектов и принимать правильные решения в зависимости от их назначения.</w:t>
      </w:r>
    </w:p>
    <w:p w14:paraId="35601294" w14:textId="77777777" w:rsidR="00EC7A3A" w:rsidRPr="00EC7A3A" w:rsidRDefault="00EC7A3A" w:rsidP="00F17CB4">
      <w:pPr>
        <w:numPr>
          <w:ilvl w:val="0"/>
          <w:numId w:val="1"/>
        </w:numPr>
        <w:spacing w:after="0" w:line="360" w:lineRule="auto"/>
        <w:ind w:left="0" w:firstLine="709"/>
        <w:jc w:val="both"/>
        <w:textAlignment w:val="baseline"/>
        <w:rPr>
          <w:rFonts w:ascii="Times New Roman" w:eastAsia="Times New Roman" w:hAnsi="Times New Roman" w:cs="Times New Roman"/>
          <w:color w:val="000000"/>
          <w:sz w:val="28"/>
          <w:szCs w:val="28"/>
          <w:lang w:eastAsia="ru-RU"/>
        </w:rPr>
      </w:pPr>
      <w:r w:rsidRPr="00EC7A3A">
        <w:rPr>
          <w:rFonts w:ascii="Times New Roman" w:eastAsia="Times New Roman" w:hAnsi="Times New Roman" w:cs="Times New Roman"/>
          <w:color w:val="000000"/>
          <w:sz w:val="28"/>
          <w:szCs w:val="28"/>
          <w:lang w:eastAsia="ru-RU"/>
        </w:rPr>
        <w:t>Определение местоположения и координат объектов и самой навигационной платформы, что необходимо для построения карты окружающей среды и безопасного движения.</w:t>
      </w:r>
    </w:p>
    <w:p w14:paraId="41B599B2" w14:textId="77777777" w:rsidR="00EC7A3A" w:rsidRPr="00EC7A3A" w:rsidRDefault="00EC7A3A" w:rsidP="00F17CB4">
      <w:pPr>
        <w:numPr>
          <w:ilvl w:val="0"/>
          <w:numId w:val="1"/>
        </w:numPr>
        <w:spacing w:after="0" w:line="360" w:lineRule="auto"/>
        <w:ind w:left="0" w:firstLine="709"/>
        <w:jc w:val="both"/>
        <w:textAlignment w:val="baseline"/>
        <w:rPr>
          <w:rFonts w:ascii="Times New Roman" w:eastAsia="Times New Roman" w:hAnsi="Times New Roman" w:cs="Times New Roman"/>
          <w:color w:val="000000"/>
          <w:sz w:val="28"/>
          <w:szCs w:val="28"/>
          <w:lang w:eastAsia="ru-RU"/>
        </w:rPr>
      </w:pPr>
      <w:r w:rsidRPr="00EC7A3A">
        <w:rPr>
          <w:rFonts w:ascii="Times New Roman" w:eastAsia="Times New Roman" w:hAnsi="Times New Roman" w:cs="Times New Roman"/>
          <w:color w:val="000000"/>
          <w:sz w:val="28"/>
          <w:szCs w:val="28"/>
          <w:lang w:eastAsia="ru-RU"/>
        </w:rPr>
        <w:t>Измерение параметров и характеристик объектов (например, их размеров, форм, положения) для точного взаимодействия и манипуляций.</w:t>
      </w:r>
    </w:p>
    <w:p w14:paraId="6ED62B03" w14:textId="77777777" w:rsidR="00EC7A3A" w:rsidRPr="00EC7A3A" w:rsidRDefault="00EC7A3A" w:rsidP="00F17CB4">
      <w:pPr>
        <w:numPr>
          <w:ilvl w:val="0"/>
          <w:numId w:val="1"/>
        </w:numPr>
        <w:spacing w:after="0" w:line="360" w:lineRule="auto"/>
        <w:ind w:left="0" w:firstLine="709"/>
        <w:jc w:val="both"/>
        <w:textAlignment w:val="baseline"/>
        <w:rPr>
          <w:rFonts w:ascii="Times New Roman" w:eastAsia="Times New Roman" w:hAnsi="Times New Roman" w:cs="Times New Roman"/>
          <w:color w:val="000000"/>
          <w:sz w:val="28"/>
          <w:szCs w:val="28"/>
          <w:lang w:eastAsia="ru-RU"/>
        </w:rPr>
      </w:pPr>
      <w:r w:rsidRPr="00EC7A3A">
        <w:rPr>
          <w:rFonts w:ascii="Times New Roman" w:eastAsia="Times New Roman" w:hAnsi="Times New Roman" w:cs="Times New Roman"/>
          <w:color w:val="000000"/>
          <w:sz w:val="28"/>
          <w:szCs w:val="28"/>
          <w:lang w:eastAsia="ru-RU"/>
        </w:rPr>
        <w:t>Обеспечение ориентации и слежения за движущимися объектами в динамически меняющейся среде, что актуально для избежания столкновений и адаптации к изменениям.</w:t>
      </w:r>
    </w:p>
    <w:p w14:paraId="293CFAC4" w14:textId="77777777" w:rsidR="00EC7A3A" w:rsidRPr="00EC7A3A" w:rsidRDefault="00EC7A3A" w:rsidP="00F17CB4">
      <w:pPr>
        <w:numPr>
          <w:ilvl w:val="0"/>
          <w:numId w:val="1"/>
        </w:numPr>
        <w:spacing w:after="0" w:line="360" w:lineRule="auto"/>
        <w:ind w:left="0" w:firstLine="709"/>
        <w:jc w:val="both"/>
        <w:textAlignment w:val="baseline"/>
        <w:rPr>
          <w:rFonts w:ascii="Times New Roman" w:eastAsia="Times New Roman" w:hAnsi="Times New Roman" w:cs="Times New Roman"/>
          <w:color w:val="000000"/>
          <w:sz w:val="28"/>
          <w:szCs w:val="28"/>
          <w:lang w:eastAsia="ru-RU"/>
        </w:rPr>
      </w:pPr>
      <w:r w:rsidRPr="00EC7A3A">
        <w:rPr>
          <w:rFonts w:ascii="Times New Roman" w:eastAsia="Times New Roman" w:hAnsi="Times New Roman" w:cs="Times New Roman"/>
          <w:color w:val="000000"/>
          <w:sz w:val="28"/>
          <w:szCs w:val="28"/>
          <w:lang w:eastAsia="ru-RU"/>
        </w:rPr>
        <w:t>Передача визуальной информации в реальном времени для последующей обработки алгоритмами навигации и управления роботом [2].</w:t>
      </w:r>
    </w:p>
    <w:p w14:paraId="55263949" w14:textId="6DE0AAB1"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 xml:space="preserve">Таким образом, главные задачи системы технического зрения сводятся к эффективному восприятию и анализу визуальной информации в режиме </w:t>
      </w:r>
      <w:r w:rsidRPr="00EC7A3A">
        <w:rPr>
          <w:rFonts w:ascii="Times New Roman" w:eastAsia="Times New Roman" w:hAnsi="Times New Roman" w:cs="Times New Roman"/>
          <w:color w:val="000000"/>
          <w:sz w:val="28"/>
          <w:szCs w:val="28"/>
          <w:lang w:eastAsia="ru-RU"/>
        </w:rPr>
        <w:lastRenderedPageBreak/>
        <w:t>реального времени для поддержки процессов навигации и управления мобильным роботом в окружающей среде.</w:t>
      </w:r>
    </w:p>
    <w:p w14:paraId="36709144"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Одной из задач при разработке автономной системы управления является достоверное описание среды, в которой находится робот и, в случае недостатка первоначальной информации, достоверное описание объектов, данные о которых не были в достаточной степени получены с датчиков.</w:t>
      </w:r>
    </w:p>
    <w:p w14:paraId="1781BF30"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Распространенным подходом при описании окружающей робота среды является метод одновременной локализации и составления карты. Однако, несмотря на простоту этого метода в реализации, подходит он лишь для статического пространства.</w:t>
      </w:r>
    </w:p>
    <w:p w14:paraId="26F278DC"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Программно-аппаратная архитектура системы технического зрения включает модули сбора изображений, их предварительной обработки, извлечения признаков и построения 3D-модели окружающей среды. На основе этих данных формируются команды для системы управления движением, которая адаптирует траекторию робота под динамику среды и изменения в расположении препятствий [3].</w:t>
      </w:r>
    </w:p>
    <w:p w14:paraId="3F135DFF"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После получения роботом изображений с камер, полученные данные могут быть представлены в виде набора гранично-ориентированных проекций на сенсорные элементы мобильного робота. Такое подход используется и для данных, полученных при радиолокационного, лазерного или ультразвукового сканирования. Таким образом математическая база данных, составленная роботом, будет представлять собой полиэдры, расположенные в исследуемом пространстве, фактически представляющие собой искомые объекты-препятствия [4]. </w:t>
      </w:r>
    </w:p>
    <w:p w14:paraId="02D30A3A"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Способы навигации делятся на три вида, подходящие для разных задач при определении координат движущихся объектов.</w:t>
      </w:r>
    </w:p>
    <w:p w14:paraId="753BF409"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Глобальная – передаёт абсолютные координаты положения движущегося объекта в выбранной системе координат.</w:t>
      </w:r>
    </w:p>
    <w:p w14:paraId="180DFA7B"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lastRenderedPageBreak/>
        <w:t>Локальная – передаёт локальные координаты связанные, как правило, со стартовой позицией маршрута, но не с самим движущимся в среде мобильным роботом.</w:t>
      </w:r>
    </w:p>
    <w:p w14:paraId="6B4EF8CD" w14:textId="59E26AA8"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Персональная – передаёт координаты агрегатов робота относительно базового, часто при помощи информации о линейном ускорении и угловой скорости</w:t>
      </w:r>
      <w:r w:rsidR="003B469A" w:rsidRPr="003B469A">
        <w:rPr>
          <w:rFonts w:ascii="Times New Roman" w:eastAsia="Times New Roman" w:hAnsi="Times New Roman" w:cs="Times New Roman"/>
          <w:color w:val="000000"/>
          <w:sz w:val="28"/>
          <w:szCs w:val="28"/>
          <w:lang w:eastAsia="ru-RU"/>
        </w:rPr>
        <w:t xml:space="preserve"> </w:t>
      </w:r>
      <w:r w:rsidR="003B469A">
        <w:rPr>
          <w:rFonts w:ascii="Times New Roman" w:eastAsia="Times New Roman" w:hAnsi="Times New Roman" w:cs="Times New Roman"/>
          <w:color w:val="000000"/>
          <w:sz w:val="28"/>
          <w:szCs w:val="28"/>
          <w:lang w:eastAsia="ru-RU"/>
        </w:rPr>
        <w:t>[</w:t>
      </w:r>
      <w:r w:rsidR="003B469A" w:rsidRPr="003B469A">
        <w:rPr>
          <w:rFonts w:ascii="Times New Roman" w:eastAsia="Times New Roman" w:hAnsi="Times New Roman" w:cs="Times New Roman"/>
          <w:color w:val="000000"/>
          <w:sz w:val="28"/>
          <w:szCs w:val="28"/>
          <w:lang w:eastAsia="ru-RU"/>
        </w:rPr>
        <w:t>5</w:t>
      </w:r>
      <w:r w:rsidR="003B469A">
        <w:rPr>
          <w:rFonts w:ascii="Times New Roman" w:eastAsia="Times New Roman" w:hAnsi="Times New Roman" w:cs="Times New Roman"/>
          <w:color w:val="000000"/>
          <w:sz w:val="28"/>
          <w:szCs w:val="28"/>
          <w:lang w:eastAsia="ru-RU"/>
        </w:rPr>
        <w:t>]</w:t>
      </w:r>
      <w:r w:rsidRPr="00EC7A3A">
        <w:rPr>
          <w:rFonts w:ascii="Times New Roman" w:eastAsia="Times New Roman" w:hAnsi="Times New Roman" w:cs="Times New Roman"/>
          <w:color w:val="000000"/>
          <w:sz w:val="28"/>
          <w:szCs w:val="28"/>
          <w:lang w:eastAsia="ru-RU"/>
        </w:rPr>
        <w:t>.</w:t>
      </w:r>
    </w:p>
    <w:p w14:paraId="16644F2A" w14:textId="0645E14E"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Системы технического зрения помогают в решении некоторых задач для перемещения робота, к таким задачам можно отнести, например SLAM, одна из основных задач которого заключается в одновременном построении карты новой ранее неизвестной локации и определение на ней положения робота. На этом базируются все следующие шаги для планирования пути. Так же к этим задачам можно отнести и проблемы, связанные с обнаружением преград и дальнейшим их преодоления, так как в отличие простых датчиков, СТЗ способны обнаруживать препятствия и в последствии мгновенно корректировать траекторию движения для предотвращения возможности столкновений.</w:t>
      </w:r>
    </w:p>
    <w:p w14:paraId="213DB9D4"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Помимо всего выше сказанного роботы могут использовать зрение для движения по заданному маршруту, такому как линия на полу. Более продвинутые системы позволяют роботу ориентироваться по естественным визуальным признакам, распознавая объекты (двери, вывески) или оценивая структуру пространства, что не требует специальной разметки.</w:t>
      </w:r>
    </w:p>
    <w:p w14:paraId="580EBD00"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Благодаря своим возможностям, автономные мобильные роботы с СТЗ активно используются в самых различных отраслях. К примеру, складская логистика: роботы компании Amazon и платформа Sequoia используются для навигации в переполненных и узких проходах, так же они ищут и сортируют товары. К плюсам применения СТЗ в этой отрасли можно отнести высокую точность, скорость и безопасность в условиях активного движения.</w:t>
      </w:r>
    </w:p>
    <w:p w14:paraId="487591AD"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 xml:space="preserve">Если рассматривать промышленность, то СТЗ используется для навигации по заводским цехам для доставки деталей. В сфере транспорт и сервиса, связанного с транспортом, можно выделить роботов для автоматической зарядки </w:t>
      </w:r>
      <w:r w:rsidRPr="00EC7A3A">
        <w:rPr>
          <w:rFonts w:ascii="Times New Roman" w:eastAsia="Times New Roman" w:hAnsi="Times New Roman" w:cs="Times New Roman"/>
          <w:color w:val="000000"/>
          <w:sz w:val="28"/>
          <w:szCs w:val="28"/>
          <w:lang w:eastAsia="ru-RU"/>
        </w:rPr>
        <w:lastRenderedPageBreak/>
        <w:t>электромобилей. Они дают точное позиционирование и выполняют задачи в сложных условиях.</w:t>
      </w:r>
    </w:p>
    <w:p w14:paraId="61626A2B" w14:textId="464DA73A"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 xml:space="preserve">Реализация вышеописанных функций опирается на конкретные технологические решения и алгоритмы. В зависимости от задач могут использоваться разные камеры, для решения конкретных задач, исходя из необходимости или имеющегося бюджета. Так, например, монохромные или как их еще называют RGB камеры — это очень бюджетный вариант, но, к сожалению, эти виды камер не дают информацию о глубине без движения и дополнительных алгоритмов. Или, например, стереокамеры, они измеряют глубину, транслируют данные с двух камер, что хорошо подходит для работы в помещениях и на улице. Так же есть и RGB-D камеры (например, Microsoft </w:t>
      </w:r>
      <w:proofErr w:type="spellStart"/>
      <w:r w:rsidRPr="00EC7A3A">
        <w:rPr>
          <w:rFonts w:ascii="Times New Roman" w:eastAsia="Times New Roman" w:hAnsi="Times New Roman" w:cs="Times New Roman"/>
          <w:color w:val="000000"/>
          <w:sz w:val="28"/>
          <w:szCs w:val="28"/>
          <w:lang w:eastAsia="ru-RU"/>
        </w:rPr>
        <w:t>Kinect</w:t>
      </w:r>
      <w:proofErr w:type="spellEnd"/>
      <w:r w:rsidRPr="00EC7A3A">
        <w:rPr>
          <w:rFonts w:ascii="Times New Roman" w:eastAsia="Times New Roman" w:hAnsi="Times New Roman" w:cs="Times New Roman"/>
          <w:color w:val="000000"/>
          <w:sz w:val="28"/>
          <w:szCs w:val="28"/>
          <w:lang w:eastAsia="ru-RU"/>
        </w:rPr>
        <w:t>), они активно проецируют шаблон и точно измеряют глубину, идеальны для работы в помещениях [6].</w:t>
      </w:r>
    </w:p>
    <w:p w14:paraId="178FE909"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Для того, чтобы робот воспринимал визуальные данные, применяются алгоритмы компьютерного зрения. Такие как распознавание и классификация объектов (например, отличить человека от стула), сегментация изображения (простыми словами, это разделение кадра на логические зоны (дорога, тротуар)) и слежение за объектами (или как это еще называют трекинг) во времени. Эти функции часто достигаются с помощью сверхточных нейронных сетей (CNN), ведь они обеспечивают высокую точность.</w:t>
      </w:r>
    </w:p>
    <w:p w14:paraId="06EBC9F3"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Данные от СТЗ интегрируются с навигационными алгоритмами, включая как классические (</w:t>
      </w:r>
      <w:proofErr w:type="spellStart"/>
      <w:r w:rsidRPr="00EC7A3A">
        <w:rPr>
          <w:rFonts w:ascii="Times New Roman" w:eastAsia="Times New Roman" w:hAnsi="Times New Roman" w:cs="Times New Roman"/>
          <w:color w:val="000000"/>
          <w:sz w:val="28"/>
          <w:szCs w:val="28"/>
          <w:lang w:eastAsia="ru-RU"/>
        </w:rPr>
        <w:t>Dijkstra</w:t>
      </w:r>
      <w:proofErr w:type="spellEnd"/>
      <w:r w:rsidRPr="00EC7A3A">
        <w:rPr>
          <w:rFonts w:ascii="Times New Roman" w:eastAsia="Times New Roman" w:hAnsi="Times New Roman" w:cs="Times New Roman"/>
          <w:color w:val="000000"/>
          <w:sz w:val="28"/>
          <w:szCs w:val="28"/>
          <w:lang w:eastAsia="ru-RU"/>
        </w:rPr>
        <w:t>), так и современные методы на основе так называемого обучения с подкреплением.</w:t>
      </w:r>
    </w:p>
    <w:p w14:paraId="30AC05DD" w14:textId="77777777" w:rsidR="00EC7A3A" w:rsidRPr="00EC7A3A" w:rsidRDefault="00EC7A3A" w:rsidP="00F17CB4">
      <w:pPr>
        <w:spacing w:after="0" w:line="360" w:lineRule="auto"/>
        <w:ind w:firstLine="709"/>
        <w:jc w:val="both"/>
        <w:rPr>
          <w:rFonts w:ascii="Times New Roman" w:eastAsia="Times New Roman" w:hAnsi="Times New Roman" w:cs="Times New Roman"/>
          <w:sz w:val="24"/>
          <w:szCs w:val="24"/>
          <w:lang w:eastAsia="ru-RU"/>
        </w:rPr>
      </w:pPr>
      <w:r w:rsidRPr="00EC7A3A">
        <w:rPr>
          <w:rFonts w:ascii="Times New Roman" w:eastAsia="Times New Roman" w:hAnsi="Times New Roman" w:cs="Times New Roman"/>
          <w:color w:val="000000"/>
          <w:sz w:val="28"/>
          <w:szCs w:val="28"/>
          <w:lang w:eastAsia="ru-RU"/>
        </w:rPr>
        <w:t>Выбор технических решений, таких как тип камер (RGB, стерео, RGB-D) и методов навигации зависит от конкретных условий использования робота и задач, которые этим роботом необходимо решить. Интеграция данных СТЗ с современными навигационными алгоритмами, такими как методы SLAM и планирования маршрута, позволяет создавать гибкие и надежные автоматические системы.</w:t>
      </w:r>
    </w:p>
    <w:p w14:paraId="6E08651E" w14:textId="3B1E12B5" w:rsidR="00425AAF" w:rsidRDefault="00425AAF" w:rsidP="00F17CB4">
      <w:pPr>
        <w:spacing w:after="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Существует несколько способов реализации систем технического зрения, например:</w:t>
      </w:r>
    </w:p>
    <w:p w14:paraId="73293407" w14:textId="67E2C253" w:rsidR="00425AAF" w:rsidRPr="00425AAF" w:rsidRDefault="00425AAF" w:rsidP="00F17CB4">
      <w:pPr>
        <w:spacing w:after="0" w:line="360" w:lineRule="auto"/>
        <w:ind w:firstLine="709"/>
        <w:jc w:val="both"/>
        <w:rPr>
          <w:rFonts w:ascii="Times New Roman" w:eastAsia="Times New Roman" w:hAnsi="Times New Roman" w:cs="Times New Roman"/>
          <w:color w:val="000000"/>
          <w:sz w:val="28"/>
          <w:szCs w:val="28"/>
          <w:lang w:eastAsia="ru-RU"/>
        </w:rPr>
      </w:pPr>
      <w:proofErr w:type="spellStart"/>
      <w:r w:rsidRPr="00425AAF">
        <w:rPr>
          <w:rFonts w:ascii="Times New Roman" w:eastAsia="Times New Roman" w:hAnsi="Times New Roman" w:cs="Times New Roman"/>
          <w:color w:val="000000"/>
          <w:sz w:val="28"/>
          <w:szCs w:val="28"/>
          <w:lang w:eastAsia="ru-RU"/>
        </w:rPr>
        <w:t>Стереозрение</w:t>
      </w:r>
      <w:proofErr w:type="spellEnd"/>
      <w:r>
        <w:rPr>
          <w:rFonts w:ascii="Times New Roman" w:eastAsia="Times New Roman" w:hAnsi="Times New Roman" w:cs="Times New Roman"/>
          <w:color w:val="000000"/>
          <w:sz w:val="28"/>
          <w:szCs w:val="28"/>
          <w:lang w:eastAsia="ru-RU"/>
        </w:rPr>
        <w:t xml:space="preserve"> – вычисляет расстояние до объекта при помощи двух камер, расставленных на расстояние базиса (</w:t>
      </w:r>
      <w:r>
        <w:rPr>
          <w:rFonts w:ascii="Times New Roman" w:eastAsia="Times New Roman" w:hAnsi="Times New Roman" w:cs="Times New Roman"/>
          <w:color w:val="000000"/>
          <w:sz w:val="28"/>
          <w:szCs w:val="28"/>
          <w:lang w:val="en-US" w:eastAsia="ru-RU"/>
        </w:rPr>
        <w:t>b</w:t>
      </w:r>
      <w:r>
        <w:rPr>
          <w:rFonts w:ascii="Times New Roman" w:eastAsia="Times New Roman" w:hAnsi="Times New Roman" w:cs="Times New Roman"/>
          <w:color w:val="000000"/>
          <w:sz w:val="28"/>
          <w:szCs w:val="28"/>
          <w:lang w:eastAsia="ru-RU"/>
        </w:rPr>
        <w:t>), сравнивая смещение (</w:t>
      </w:r>
      <w:proofErr w:type="spellStart"/>
      <w:r>
        <w:rPr>
          <w:rFonts w:ascii="Times New Roman" w:eastAsia="Times New Roman" w:hAnsi="Times New Roman" w:cs="Times New Roman"/>
          <w:color w:val="000000"/>
          <w:sz w:val="28"/>
          <w:szCs w:val="28"/>
          <w:lang w:eastAsia="ru-RU"/>
        </w:rPr>
        <w:t>диспаратность</w:t>
      </w:r>
      <w:proofErr w:type="spellEnd"/>
      <w:r>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val="en-US" w:eastAsia="ru-RU"/>
        </w:rPr>
        <w:t>d</w:t>
      </w:r>
      <w:r w:rsidRPr="00425AAF">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 одного и того же объекта на двух изображениях.</w:t>
      </w:r>
    </w:p>
    <w:p w14:paraId="702B8E86" w14:textId="6DAE1E28" w:rsidR="00425AAF" w:rsidRDefault="00425AAF" w:rsidP="00F17CB4">
      <w:pPr>
        <w:spacing w:after="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Структурированный свет – вычисляет расстояние до объекта при помощи камеры и проектора, </w:t>
      </w:r>
      <w:r w:rsidR="00286E2D">
        <w:rPr>
          <w:rFonts w:ascii="Times New Roman" w:eastAsia="Times New Roman" w:hAnsi="Times New Roman" w:cs="Times New Roman"/>
          <w:color w:val="000000"/>
          <w:sz w:val="28"/>
          <w:szCs w:val="28"/>
          <w:lang w:eastAsia="ru-RU"/>
        </w:rPr>
        <w:t>проецирующего известный заранее шаблон, сравнивая смещение (</w:t>
      </w:r>
      <w:r w:rsidR="00286E2D">
        <w:rPr>
          <w:rFonts w:ascii="Times New Roman" w:eastAsia="Times New Roman" w:hAnsi="Times New Roman" w:cs="Times New Roman"/>
          <w:color w:val="000000"/>
          <w:sz w:val="28"/>
          <w:szCs w:val="28"/>
          <w:lang w:val="en-US" w:eastAsia="ru-RU"/>
        </w:rPr>
        <w:t>d</w:t>
      </w:r>
      <w:r w:rsidR="00286E2D" w:rsidRPr="00286E2D">
        <w:rPr>
          <w:rFonts w:ascii="Times New Roman" w:eastAsia="Times New Roman" w:hAnsi="Times New Roman" w:cs="Times New Roman"/>
          <w:color w:val="000000"/>
          <w:sz w:val="28"/>
          <w:szCs w:val="28"/>
          <w:lang w:eastAsia="ru-RU"/>
        </w:rPr>
        <w:t>)</w:t>
      </w:r>
      <w:r w:rsidR="00286E2D">
        <w:rPr>
          <w:rFonts w:ascii="Times New Roman" w:eastAsia="Times New Roman" w:hAnsi="Times New Roman" w:cs="Times New Roman"/>
          <w:color w:val="000000"/>
          <w:sz w:val="28"/>
          <w:szCs w:val="28"/>
          <w:lang w:eastAsia="ru-RU"/>
        </w:rPr>
        <w:t xml:space="preserve"> между спроецированной точкой шаблона и её ожидаемой позиции.</w:t>
      </w:r>
    </w:p>
    <w:p w14:paraId="4AA25FE1" w14:textId="1E68B7D2" w:rsidR="00286E2D" w:rsidRDefault="00286E2D" w:rsidP="00F17CB4">
      <w:pPr>
        <w:spacing w:after="0" w:line="360" w:lineRule="auto"/>
        <w:ind w:firstLine="709"/>
        <w:jc w:val="both"/>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val="en-US" w:eastAsia="ru-RU"/>
        </w:rPr>
        <w:t>ToF</w:t>
      </w:r>
      <w:proofErr w:type="spellEnd"/>
      <w:r>
        <w:rPr>
          <w:rFonts w:ascii="Times New Roman" w:eastAsia="Times New Roman" w:hAnsi="Times New Roman" w:cs="Times New Roman"/>
          <w:color w:val="000000"/>
          <w:sz w:val="28"/>
          <w:szCs w:val="28"/>
          <w:lang w:eastAsia="ru-RU"/>
        </w:rPr>
        <w:t xml:space="preserve"> – сенсор излучает частоту (обычно инфракрасную) и измеряет время, за которое свет летит туда и обратно. Обычно время измеряется не прямым путём, а по сдвигу фазы между испущенным и принятым сигналом.</w:t>
      </w:r>
    </w:p>
    <w:p w14:paraId="4196F71E" w14:textId="29C01216" w:rsidR="00286E2D" w:rsidRPr="00286E2D" w:rsidRDefault="00286E2D" w:rsidP="00F17CB4">
      <w:pPr>
        <w:spacing w:after="0" w:line="360" w:lineRule="auto"/>
        <w:ind w:firstLine="709"/>
        <w:jc w:val="both"/>
        <w:rPr>
          <w:rFonts w:ascii="Times New Roman" w:eastAsia="Times New Roman" w:hAnsi="Times New Roman" w:cs="Times New Roman"/>
          <w:color w:val="000000"/>
          <w:sz w:val="28"/>
          <w:szCs w:val="28"/>
          <w:lang w:eastAsia="ru-RU"/>
        </w:rPr>
      </w:pPr>
      <w:proofErr w:type="spellStart"/>
      <w:r>
        <w:rPr>
          <w:rFonts w:ascii="Times New Roman" w:eastAsia="Times New Roman" w:hAnsi="Times New Roman" w:cs="Times New Roman"/>
          <w:color w:val="000000"/>
          <w:sz w:val="28"/>
          <w:szCs w:val="28"/>
          <w:lang w:eastAsia="ru-RU"/>
        </w:rPr>
        <w:t>Моноокулярное</w:t>
      </w:r>
      <w:proofErr w:type="spellEnd"/>
      <w:r>
        <w:rPr>
          <w:rFonts w:ascii="Times New Roman" w:eastAsia="Times New Roman" w:hAnsi="Times New Roman" w:cs="Times New Roman"/>
          <w:color w:val="000000"/>
          <w:sz w:val="28"/>
          <w:szCs w:val="28"/>
          <w:lang w:eastAsia="ru-RU"/>
        </w:rPr>
        <w:t xml:space="preserve"> зрение (с известным размером предполагаемых объектов) – расстояние до объекта рассчитывается по его реальному размеру и его размеру на установленной камере</w:t>
      </w:r>
      <w:r w:rsidR="000B2F48">
        <w:rPr>
          <w:rFonts w:ascii="Times New Roman" w:eastAsia="Times New Roman" w:hAnsi="Times New Roman" w:cs="Times New Roman"/>
          <w:color w:val="000000"/>
          <w:sz w:val="28"/>
          <w:szCs w:val="28"/>
          <w:lang w:eastAsia="ru-RU"/>
        </w:rPr>
        <w:t xml:space="preserve"> </w:t>
      </w:r>
      <w:r w:rsidR="000B2F48" w:rsidRPr="000B2F48">
        <w:rPr>
          <w:rFonts w:ascii="Times New Roman" w:eastAsia="Times New Roman" w:hAnsi="Times New Roman" w:cs="Times New Roman"/>
          <w:color w:val="000000"/>
          <w:sz w:val="28"/>
          <w:szCs w:val="28"/>
          <w:lang w:eastAsia="ru-RU"/>
        </w:rPr>
        <w:t>[7]</w:t>
      </w:r>
      <w:r>
        <w:rPr>
          <w:rFonts w:ascii="Times New Roman" w:eastAsia="Times New Roman" w:hAnsi="Times New Roman" w:cs="Times New Roman"/>
          <w:color w:val="000000"/>
          <w:sz w:val="28"/>
          <w:szCs w:val="28"/>
          <w:lang w:eastAsia="ru-RU"/>
        </w:rPr>
        <w:t>.</w:t>
      </w:r>
    </w:p>
    <w:p w14:paraId="01BCAB4F" w14:textId="150FCE41" w:rsidR="00286E2D" w:rsidRPr="00286E2D" w:rsidRDefault="000B2F48" w:rsidP="00F17CB4">
      <w:pPr>
        <w:spacing w:after="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Для каждого метода привед</w:t>
      </w:r>
      <w:r w:rsidR="00D16CB7">
        <w:rPr>
          <w:rFonts w:ascii="Times New Roman" w:eastAsia="Times New Roman" w:hAnsi="Times New Roman" w:cs="Times New Roman"/>
          <w:color w:val="000000"/>
          <w:sz w:val="28"/>
          <w:szCs w:val="28"/>
          <w:lang w:eastAsia="ru-RU"/>
        </w:rPr>
        <w:t>ё</w:t>
      </w:r>
      <w:r>
        <w:rPr>
          <w:rFonts w:ascii="Times New Roman" w:eastAsia="Times New Roman" w:hAnsi="Times New Roman" w:cs="Times New Roman"/>
          <w:color w:val="000000"/>
          <w:sz w:val="28"/>
          <w:szCs w:val="28"/>
          <w:lang w:eastAsia="ru-RU"/>
        </w:rPr>
        <w:t>н анализ погрешности</w:t>
      </w:r>
      <w:r w:rsidR="00D16CB7">
        <w:rPr>
          <w:rFonts w:ascii="Times New Roman" w:eastAsia="Times New Roman" w:hAnsi="Times New Roman" w:cs="Times New Roman"/>
          <w:color w:val="000000"/>
          <w:sz w:val="28"/>
          <w:szCs w:val="28"/>
          <w:lang w:eastAsia="ru-RU"/>
        </w:rPr>
        <w:t xml:space="preserve"> через дифференцирование</w:t>
      </w:r>
      <w:r>
        <w:rPr>
          <w:rFonts w:ascii="Times New Roman" w:eastAsia="Times New Roman" w:hAnsi="Times New Roman" w:cs="Times New Roman"/>
          <w:color w:val="000000"/>
          <w:sz w:val="28"/>
          <w:szCs w:val="28"/>
          <w:lang w:eastAsia="ru-RU"/>
        </w:rPr>
        <w:t xml:space="preserve"> </w:t>
      </w:r>
      <w:r w:rsidR="00D16CB7">
        <w:rPr>
          <w:rFonts w:ascii="Times New Roman" w:eastAsia="Times New Roman" w:hAnsi="Times New Roman" w:cs="Times New Roman"/>
          <w:color w:val="000000"/>
          <w:sz w:val="28"/>
          <w:szCs w:val="28"/>
          <w:lang w:eastAsia="ru-RU"/>
        </w:rPr>
        <w:t>по</w:t>
      </w:r>
      <w:r>
        <w:rPr>
          <w:rFonts w:ascii="Times New Roman" w:eastAsia="Times New Roman" w:hAnsi="Times New Roman" w:cs="Times New Roman"/>
          <w:color w:val="000000"/>
          <w:sz w:val="28"/>
          <w:szCs w:val="28"/>
          <w:lang w:eastAsia="ru-RU"/>
        </w:rPr>
        <w:t xml:space="preserve"> исходн</w:t>
      </w:r>
      <w:r w:rsidR="00D16CB7">
        <w:rPr>
          <w:rFonts w:ascii="Times New Roman" w:eastAsia="Times New Roman" w:hAnsi="Times New Roman" w:cs="Times New Roman"/>
          <w:color w:val="000000"/>
          <w:sz w:val="28"/>
          <w:szCs w:val="28"/>
          <w:lang w:eastAsia="ru-RU"/>
        </w:rPr>
        <w:t>ой</w:t>
      </w:r>
      <w:r>
        <w:rPr>
          <w:rFonts w:ascii="Times New Roman" w:eastAsia="Times New Roman" w:hAnsi="Times New Roman" w:cs="Times New Roman"/>
          <w:color w:val="000000"/>
          <w:sz w:val="28"/>
          <w:szCs w:val="28"/>
          <w:lang w:eastAsia="ru-RU"/>
        </w:rPr>
        <w:t xml:space="preserve"> формул</w:t>
      </w:r>
      <w:r w:rsidR="00D16CB7">
        <w:rPr>
          <w:rFonts w:ascii="Times New Roman" w:eastAsia="Times New Roman" w:hAnsi="Times New Roman" w:cs="Times New Roman"/>
          <w:color w:val="000000"/>
          <w:sz w:val="28"/>
          <w:szCs w:val="28"/>
          <w:lang w:eastAsia="ru-RU"/>
        </w:rPr>
        <w:t>е</w:t>
      </w:r>
      <w:r>
        <w:rPr>
          <w:rFonts w:ascii="Times New Roman" w:eastAsia="Times New Roman" w:hAnsi="Times New Roman" w:cs="Times New Roman"/>
          <w:color w:val="000000"/>
          <w:sz w:val="28"/>
          <w:szCs w:val="28"/>
          <w:lang w:eastAsia="ru-RU"/>
        </w:rPr>
        <w:t xml:space="preserve"> </w:t>
      </w:r>
      <w:r w:rsidR="00D16CB7">
        <w:rPr>
          <w:rFonts w:ascii="Times New Roman" w:eastAsia="Times New Roman" w:hAnsi="Times New Roman" w:cs="Times New Roman"/>
          <w:color w:val="000000"/>
          <w:sz w:val="28"/>
          <w:szCs w:val="28"/>
          <w:lang w:eastAsia="ru-RU"/>
        </w:rPr>
        <w:t>расстояния до объекта:</w:t>
      </w:r>
    </w:p>
    <w:p w14:paraId="4E70D2DF" w14:textId="06FAD3CD" w:rsidR="004B27D0" w:rsidRPr="00B312DE" w:rsidRDefault="004B27D0" w:rsidP="00F17CB4">
      <w:pPr>
        <w:pStyle w:val="a7"/>
        <w:numPr>
          <w:ilvl w:val="0"/>
          <w:numId w:val="4"/>
        </w:numPr>
        <w:spacing w:after="160" w:line="278" w:lineRule="auto"/>
        <w:ind w:left="0" w:firstLine="709"/>
        <w:rPr>
          <w:rFonts w:ascii="Times New Roman" w:hAnsi="Times New Roman" w:cs="Times New Roman"/>
          <w:sz w:val="28"/>
          <w:szCs w:val="28"/>
        </w:rPr>
      </w:pPr>
      <w:r w:rsidRPr="00B312DE">
        <w:rPr>
          <w:rFonts w:ascii="Times New Roman" w:hAnsi="Times New Roman" w:cs="Times New Roman"/>
          <w:sz w:val="28"/>
          <w:szCs w:val="28"/>
        </w:rPr>
        <w:t>Стерео</w:t>
      </w:r>
      <w:r>
        <w:rPr>
          <w:rFonts w:ascii="Times New Roman" w:hAnsi="Times New Roman" w:cs="Times New Roman"/>
          <w:sz w:val="28"/>
          <w:szCs w:val="28"/>
        </w:rPr>
        <w:t xml:space="preserve">скопическое </w:t>
      </w:r>
      <w:r w:rsidRPr="00B312DE">
        <w:rPr>
          <w:rFonts w:ascii="Times New Roman" w:hAnsi="Times New Roman" w:cs="Times New Roman"/>
          <w:sz w:val="28"/>
          <w:szCs w:val="28"/>
        </w:rPr>
        <w:t>зрение: Z = (b * f) / d</w:t>
      </w:r>
    </w:p>
    <w:p w14:paraId="5956A0C2" w14:textId="77777777" w:rsidR="004B27D0" w:rsidRPr="00865DC0" w:rsidRDefault="004B27D0" w:rsidP="00F17CB4">
      <w:pPr>
        <w:ind w:firstLine="709"/>
        <w:rPr>
          <w:rFonts w:ascii="Times New Roman" w:hAnsi="Times New Roman" w:cs="Times New Roman"/>
          <w:sz w:val="28"/>
          <w:szCs w:val="28"/>
        </w:rPr>
      </w:pPr>
      <w:r w:rsidRPr="00865DC0">
        <w:rPr>
          <w:rFonts w:ascii="Times New Roman" w:hAnsi="Times New Roman" w:cs="Times New Roman"/>
          <w:sz w:val="28"/>
          <w:szCs w:val="28"/>
        </w:rPr>
        <w:t>∂</w:t>
      </w:r>
      <w:r w:rsidRPr="00DA3F2F">
        <w:rPr>
          <w:rFonts w:ascii="Times New Roman" w:hAnsi="Times New Roman" w:cs="Times New Roman"/>
          <w:sz w:val="28"/>
          <w:szCs w:val="28"/>
          <w:lang w:val="en-US"/>
        </w:rPr>
        <w:t>Z</w:t>
      </w:r>
      <w:r w:rsidRPr="00865DC0">
        <w:rPr>
          <w:rFonts w:ascii="Times New Roman" w:hAnsi="Times New Roman" w:cs="Times New Roman"/>
          <w:sz w:val="28"/>
          <w:szCs w:val="28"/>
        </w:rPr>
        <w:t xml:space="preserve"> = |</w:t>
      </w:r>
      <w:r w:rsidRPr="00DA3F2F">
        <w:rPr>
          <w:rFonts w:ascii="Times New Roman" w:hAnsi="Times New Roman" w:cs="Times New Roman"/>
          <w:sz w:val="28"/>
          <w:szCs w:val="28"/>
          <w:lang w:val="en-US"/>
        </w:rPr>
        <w:t>f</w:t>
      </w:r>
      <w:r w:rsidRPr="00865DC0">
        <w:rPr>
          <w:rFonts w:ascii="Times New Roman" w:hAnsi="Times New Roman" w:cs="Times New Roman"/>
          <w:sz w:val="28"/>
          <w:szCs w:val="28"/>
        </w:rPr>
        <w:t>/</w:t>
      </w:r>
      <w:r w:rsidRPr="00DA3F2F">
        <w:rPr>
          <w:rFonts w:ascii="Times New Roman" w:hAnsi="Times New Roman" w:cs="Times New Roman"/>
          <w:sz w:val="28"/>
          <w:szCs w:val="28"/>
          <w:lang w:val="en-US"/>
        </w:rPr>
        <w:t>d</w:t>
      </w:r>
      <w:r w:rsidRPr="00865DC0">
        <w:rPr>
          <w:rFonts w:ascii="Times New Roman" w:hAnsi="Times New Roman" w:cs="Times New Roman"/>
          <w:sz w:val="28"/>
          <w:szCs w:val="28"/>
        </w:rPr>
        <w:t>|*∂</w:t>
      </w:r>
      <w:r w:rsidRPr="00DA3F2F">
        <w:rPr>
          <w:rFonts w:ascii="Times New Roman" w:hAnsi="Times New Roman" w:cs="Times New Roman"/>
          <w:sz w:val="28"/>
          <w:szCs w:val="28"/>
          <w:lang w:val="en-US"/>
        </w:rPr>
        <w:t>b</w:t>
      </w:r>
      <w:r w:rsidRPr="00865DC0">
        <w:rPr>
          <w:rFonts w:ascii="Times New Roman" w:hAnsi="Times New Roman" w:cs="Times New Roman"/>
          <w:sz w:val="28"/>
          <w:szCs w:val="28"/>
        </w:rPr>
        <w:t xml:space="preserve"> + |</w:t>
      </w:r>
      <w:r w:rsidRPr="00DA3F2F">
        <w:rPr>
          <w:rFonts w:ascii="Times New Roman" w:hAnsi="Times New Roman" w:cs="Times New Roman"/>
          <w:sz w:val="28"/>
          <w:szCs w:val="28"/>
          <w:lang w:val="en-US"/>
        </w:rPr>
        <w:t>b</w:t>
      </w:r>
      <w:r w:rsidRPr="00865DC0">
        <w:rPr>
          <w:rFonts w:ascii="Times New Roman" w:hAnsi="Times New Roman" w:cs="Times New Roman"/>
          <w:sz w:val="28"/>
          <w:szCs w:val="28"/>
        </w:rPr>
        <w:t>/</w:t>
      </w:r>
      <w:r w:rsidRPr="00DA3F2F">
        <w:rPr>
          <w:rFonts w:ascii="Times New Roman" w:hAnsi="Times New Roman" w:cs="Times New Roman"/>
          <w:sz w:val="28"/>
          <w:szCs w:val="28"/>
          <w:lang w:val="en-US"/>
        </w:rPr>
        <w:t>d</w:t>
      </w:r>
      <w:r w:rsidRPr="00865DC0">
        <w:rPr>
          <w:rFonts w:ascii="Times New Roman" w:hAnsi="Times New Roman" w:cs="Times New Roman"/>
          <w:sz w:val="28"/>
          <w:szCs w:val="28"/>
        </w:rPr>
        <w:t>| * ∂</w:t>
      </w:r>
      <w:r w:rsidRPr="00DA3F2F">
        <w:rPr>
          <w:rFonts w:ascii="Times New Roman" w:hAnsi="Times New Roman" w:cs="Times New Roman"/>
          <w:sz w:val="28"/>
          <w:szCs w:val="28"/>
          <w:lang w:val="en-US"/>
        </w:rPr>
        <w:t>f</w:t>
      </w:r>
      <w:r w:rsidRPr="00865DC0">
        <w:rPr>
          <w:rFonts w:ascii="Times New Roman" w:hAnsi="Times New Roman" w:cs="Times New Roman"/>
          <w:sz w:val="28"/>
          <w:szCs w:val="28"/>
        </w:rPr>
        <w:t xml:space="preserve"> + </w:t>
      </w:r>
      <w:proofErr w:type="gramStart"/>
      <w:r w:rsidRPr="00865DC0">
        <w:rPr>
          <w:rFonts w:ascii="Times New Roman" w:hAnsi="Times New Roman" w:cs="Times New Roman"/>
          <w:sz w:val="28"/>
          <w:szCs w:val="28"/>
        </w:rPr>
        <w:t>|(</w:t>
      </w:r>
      <w:proofErr w:type="gramEnd"/>
      <w:r w:rsidRPr="00DA3F2F">
        <w:rPr>
          <w:rFonts w:ascii="Times New Roman" w:hAnsi="Times New Roman" w:cs="Times New Roman"/>
          <w:sz w:val="28"/>
          <w:szCs w:val="28"/>
          <w:lang w:val="en-US"/>
        </w:rPr>
        <w:t>b</w:t>
      </w:r>
      <w:r w:rsidRPr="00865DC0">
        <w:rPr>
          <w:rFonts w:ascii="Times New Roman" w:hAnsi="Times New Roman" w:cs="Times New Roman"/>
          <w:sz w:val="28"/>
          <w:szCs w:val="28"/>
        </w:rPr>
        <w:t xml:space="preserve"> * </w:t>
      </w:r>
      <w:r w:rsidRPr="00DA3F2F">
        <w:rPr>
          <w:rFonts w:ascii="Times New Roman" w:hAnsi="Times New Roman" w:cs="Times New Roman"/>
          <w:sz w:val="28"/>
          <w:szCs w:val="28"/>
          <w:lang w:val="en-US"/>
        </w:rPr>
        <w:t>f</w:t>
      </w:r>
      <w:r w:rsidRPr="00865DC0">
        <w:rPr>
          <w:rFonts w:ascii="Times New Roman" w:hAnsi="Times New Roman" w:cs="Times New Roman"/>
          <w:sz w:val="28"/>
          <w:szCs w:val="28"/>
        </w:rPr>
        <w:t>)/</w:t>
      </w:r>
      <w:r w:rsidRPr="00DA3F2F">
        <w:rPr>
          <w:rFonts w:ascii="Times New Roman" w:hAnsi="Times New Roman" w:cs="Times New Roman"/>
          <w:sz w:val="28"/>
          <w:szCs w:val="28"/>
          <w:lang w:val="en-US"/>
        </w:rPr>
        <w:t>d</w:t>
      </w:r>
      <w:r w:rsidRPr="00865DC0">
        <w:rPr>
          <w:rFonts w:ascii="Times New Roman" w:hAnsi="Times New Roman" w:cs="Times New Roman"/>
          <w:sz w:val="28"/>
          <w:szCs w:val="28"/>
        </w:rPr>
        <w:t>²|*∂</w:t>
      </w:r>
      <w:r w:rsidRPr="00DA3F2F">
        <w:rPr>
          <w:rFonts w:ascii="Times New Roman" w:hAnsi="Times New Roman" w:cs="Times New Roman"/>
          <w:sz w:val="28"/>
          <w:szCs w:val="28"/>
          <w:lang w:val="en-US"/>
        </w:rPr>
        <w:t>d</w:t>
      </w:r>
    </w:p>
    <w:p w14:paraId="6B6213F5" w14:textId="77777777" w:rsidR="004B27D0" w:rsidRDefault="004B27D0" w:rsidP="00F17CB4">
      <w:pPr>
        <w:ind w:firstLine="709"/>
        <w:jc w:val="both"/>
        <w:rPr>
          <w:rFonts w:ascii="Times New Roman" w:hAnsi="Times New Roman" w:cs="Times New Roman"/>
          <w:sz w:val="28"/>
          <w:szCs w:val="28"/>
        </w:rPr>
      </w:pPr>
      <w:r>
        <w:rPr>
          <w:rFonts w:ascii="Times New Roman" w:hAnsi="Times New Roman" w:cs="Times New Roman"/>
          <w:sz w:val="28"/>
          <w:szCs w:val="28"/>
        </w:rPr>
        <w:t xml:space="preserve">Заметим, что именно </w:t>
      </w:r>
      <w:proofErr w:type="spellStart"/>
      <w:r>
        <w:rPr>
          <w:rFonts w:ascii="Times New Roman" w:hAnsi="Times New Roman" w:cs="Times New Roman"/>
          <w:sz w:val="28"/>
          <w:szCs w:val="28"/>
        </w:rPr>
        <w:t>диспарантность</w:t>
      </w:r>
      <w:proofErr w:type="spellEnd"/>
      <w:r>
        <w:rPr>
          <w:rFonts w:ascii="Times New Roman" w:hAnsi="Times New Roman" w:cs="Times New Roman"/>
          <w:sz w:val="28"/>
          <w:szCs w:val="28"/>
        </w:rPr>
        <w:t xml:space="preserve"> будет вносить наибольшую погрешность при измерении, поскольку погрешности </w:t>
      </w:r>
      <w:r>
        <w:rPr>
          <w:rFonts w:ascii="Times New Roman" w:hAnsi="Times New Roman" w:cs="Times New Roman"/>
          <w:sz w:val="28"/>
          <w:szCs w:val="28"/>
          <w:lang w:val="en-US"/>
        </w:rPr>
        <w:t>f</w:t>
      </w:r>
      <w:r w:rsidRPr="00C836AD">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b</w:t>
      </w:r>
      <w:r w:rsidRPr="00C836AD">
        <w:rPr>
          <w:rFonts w:ascii="Times New Roman" w:hAnsi="Times New Roman" w:cs="Times New Roman"/>
          <w:sz w:val="28"/>
          <w:szCs w:val="28"/>
        </w:rPr>
        <w:t xml:space="preserve"> </w:t>
      </w:r>
      <w:r>
        <w:rPr>
          <w:rFonts w:ascii="Times New Roman" w:hAnsi="Times New Roman" w:cs="Times New Roman"/>
          <w:sz w:val="28"/>
          <w:szCs w:val="28"/>
        </w:rPr>
        <w:t xml:space="preserve">– погрешности калибровки камер. Таким образом при </w:t>
      </w:r>
      <w:proofErr w:type="spellStart"/>
      <w:r>
        <w:rPr>
          <w:rFonts w:ascii="Times New Roman" w:hAnsi="Times New Roman" w:cs="Times New Roman"/>
          <w:sz w:val="28"/>
          <w:szCs w:val="28"/>
        </w:rPr>
        <w:t>подставлении</w:t>
      </w:r>
      <w:proofErr w:type="spellEnd"/>
      <w:r>
        <w:rPr>
          <w:rFonts w:ascii="Times New Roman" w:hAnsi="Times New Roman" w:cs="Times New Roman"/>
          <w:sz w:val="28"/>
          <w:szCs w:val="28"/>
        </w:rPr>
        <w:t xml:space="preserve"> выраженной </w:t>
      </w:r>
      <w:r>
        <w:rPr>
          <w:rFonts w:ascii="Times New Roman" w:hAnsi="Times New Roman" w:cs="Times New Roman"/>
          <w:sz w:val="28"/>
          <w:szCs w:val="28"/>
          <w:lang w:val="en-US"/>
        </w:rPr>
        <w:t>d</w:t>
      </w:r>
      <w:r>
        <w:rPr>
          <w:rFonts w:ascii="Times New Roman" w:hAnsi="Times New Roman" w:cs="Times New Roman"/>
          <w:sz w:val="28"/>
          <w:szCs w:val="28"/>
        </w:rPr>
        <w:t xml:space="preserve"> получим:</w:t>
      </w:r>
    </w:p>
    <w:p w14:paraId="2CA483E8" w14:textId="77777777" w:rsidR="004B27D0" w:rsidRDefault="004B27D0" w:rsidP="00F17CB4">
      <w:pPr>
        <w:ind w:firstLine="709"/>
        <w:rPr>
          <w:rFonts w:ascii="Times New Roman" w:hAnsi="Times New Roman" w:cs="Times New Roman"/>
          <w:sz w:val="28"/>
          <w:szCs w:val="28"/>
        </w:rPr>
      </w:pPr>
      <w:r w:rsidRPr="002C2B2F">
        <w:rPr>
          <w:rFonts w:ascii="Times New Roman" w:hAnsi="Times New Roman" w:cs="Times New Roman"/>
          <w:sz w:val="28"/>
          <w:szCs w:val="28"/>
        </w:rPr>
        <w:t>∂</w:t>
      </w:r>
      <w:r w:rsidRPr="008E4A2E">
        <w:rPr>
          <w:rFonts w:ascii="Times New Roman" w:hAnsi="Times New Roman" w:cs="Times New Roman"/>
          <w:sz w:val="28"/>
          <w:szCs w:val="28"/>
        </w:rPr>
        <w:t>Z ≈ |∂Z/∂d|</w:t>
      </w:r>
      <w:r>
        <w:rPr>
          <w:rFonts w:ascii="Times New Roman" w:hAnsi="Times New Roman" w:cs="Times New Roman"/>
          <w:sz w:val="28"/>
          <w:szCs w:val="28"/>
        </w:rPr>
        <w:t xml:space="preserve"> * </w:t>
      </w:r>
      <w:r w:rsidRPr="002C2B2F">
        <w:rPr>
          <w:rFonts w:ascii="Times New Roman" w:hAnsi="Times New Roman" w:cs="Times New Roman"/>
          <w:sz w:val="28"/>
          <w:szCs w:val="28"/>
        </w:rPr>
        <w:t>∂</w:t>
      </w:r>
      <w:r w:rsidRPr="008E4A2E">
        <w:rPr>
          <w:rFonts w:ascii="Times New Roman" w:hAnsi="Times New Roman" w:cs="Times New Roman"/>
          <w:sz w:val="28"/>
          <w:szCs w:val="28"/>
        </w:rPr>
        <w:t xml:space="preserve">d = (Z²/ (b * f)) </w:t>
      </w:r>
      <w:r>
        <w:rPr>
          <w:rFonts w:ascii="Times New Roman" w:hAnsi="Times New Roman" w:cs="Times New Roman"/>
          <w:sz w:val="28"/>
          <w:szCs w:val="28"/>
        </w:rPr>
        <w:t>*</w:t>
      </w:r>
      <w:r w:rsidRPr="002C2B2F">
        <w:rPr>
          <w:rFonts w:ascii="Times New Roman" w:hAnsi="Times New Roman" w:cs="Times New Roman"/>
          <w:sz w:val="28"/>
          <w:szCs w:val="28"/>
        </w:rPr>
        <w:t xml:space="preserve"> ∂</w:t>
      </w:r>
      <w:r w:rsidRPr="008E4A2E">
        <w:rPr>
          <w:rFonts w:ascii="Times New Roman" w:hAnsi="Times New Roman" w:cs="Times New Roman"/>
          <w:sz w:val="28"/>
          <w:szCs w:val="28"/>
        </w:rPr>
        <w:t>d</w:t>
      </w:r>
    </w:p>
    <w:p w14:paraId="284D8F44" w14:textId="55C4FE62" w:rsidR="004B27D0" w:rsidRPr="004B27D0" w:rsidRDefault="004B27D0" w:rsidP="00F17CB4">
      <w:pPr>
        <w:pStyle w:val="a7"/>
        <w:numPr>
          <w:ilvl w:val="0"/>
          <w:numId w:val="4"/>
        </w:numPr>
        <w:ind w:left="0" w:firstLine="709"/>
        <w:rPr>
          <w:rFonts w:ascii="Times New Roman" w:hAnsi="Times New Roman" w:cs="Times New Roman"/>
          <w:sz w:val="28"/>
          <w:szCs w:val="28"/>
        </w:rPr>
      </w:pPr>
      <w:r w:rsidRPr="004B27D0">
        <w:rPr>
          <w:rFonts w:ascii="Times New Roman" w:hAnsi="Times New Roman" w:cs="Times New Roman"/>
          <w:sz w:val="28"/>
          <w:szCs w:val="28"/>
        </w:rPr>
        <w:t xml:space="preserve">Структурированный свет Z = (b * f) / </w:t>
      </w:r>
      <w:r w:rsidRPr="004B27D0">
        <w:rPr>
          <w:rFonts w:ascii="Times New Roman" w:hAnsi="Times New Roman" w:cs="Times New Roman"/>
          <w:sz w:val="28"/>
          <w:szCs w:val="28"/>
          <w:lang w:val="en-US"/>
        </w:rPr>
        <w:t>d</w:t>
      </w:r>
    </w:p>
    <w:p w14:paraId="325214BD" w14:textId="1315FD1E" w:rsidR="004B27D0" w:rsidRDefault="004B27D0" w:rsidP="00F17CB4">
      <w:pPr>
        <w:pStyle w:val="a7"/>
        <w:ind w:left="0" w:firstLine="709"/>
        <w:jc w:val="both"/>
        <w:rPr>
          <w:rFonts w:ascii="Times New Roman" w:hAnsi="Times New Roman" w:cs="Times New Roman"/>
          <w:sz w:val="28"/>
          <w:szCs w:val="28"/>
        </w:rPr>
      </w:pPr>
      <w:r>
        <w:rPr>
          <w:rFonts w:ascii="Times New Roman" w:hAnsi="Times New Roman" w:cs="Times New Roman"/>
          <w:sz w:val="28"/>
          <w:szCs w:val="28"/>
        </w:rPr>
        <w:t xml:space="preserve">Формула аналогична предыдущей (только в данным случае </w:t>
      </w:r>
      <w:r>
        <w:rPr>
          <w:rFonts w:ascii="Times New Roman" w:hAnsi="Times New Roman" w:cs="Times New Roman"/>
          <w:sz w:val="28"/>
          <w:szCs w:val="28"/>
          <w:lang w:val="en-US"/>
        </w:rPr>
        <w:t>d</w:t>
      </w:r>
      <w:r w:rsidRPr="004B27D0">
        <w:rPr>
          <w:rFonts w:ascii="Times New Roman" w:hAnsi="Times New Roman" w:cs="Times New Roman"/>
          <w:sz w:val="28"/>
          <w:szCs w:val="28"/>
        </w:rPr>
        <w:t xml:space="preserve"> </w:t>
      </w:r>
      <w:r w:rsidR="00425AAF">
        <w:rPr>
          <w:rFonts w:ascii="Times New Roman" w:hAnsi="Times New Roman" w:cs="Times New Roman"/>
          <w:sz w:val="28"/>
          <w:szCs w:val="28"/>
        </w:rPr>
        <w:t>– смещение между</w:t>
      </w:r>
      <w:r>
        <w:rPr>
          <w:rFonts w:ascii="Times New Roman" w:hAnsi="Times New Roman" w:cs="Times New Roman"/>
          <w:sz w:val="28"/>
          <w:szCs w:val="28"/>
        </w:rPr>
        <w:t xml:space="preserve"> </w:t>
      </w:r>
      <w:r w:rsidR="00425AAF" w:rsidRPr="00425AAF">
        <w:rPr>
          <w:rFonts w:ascii="Times New Roman" w:hAnsi="Times New Roman" w:cs="Times New Roman"/>
          <w:sz w:val="28"/>
          <w:szCs w:val="28"/>
        </w:rPr>
        <w:t>спроецированной точкой шаблона и ожидаемой ее позицией на эталонной плоскости</w:t>
      </w:r>
      <w:r w:rsidR="00425AAF">
        <w:rPr>
          <w:rFonts w:ascii="Times New Roman" w:hAnsi="Times New Roman" w:cs="Times New Roman"/>
          <w:sz w:val="28"/>
          <w:szCs w:val="28"/>
        </w:rPr>
        <w:t>)</w:t>
      </w:r>
      <w:r>
        <w:rPr>
          <w:rFonts w:ascii="Times New Roman" w:hAnsi="Times New Roman" w:cs="Times New Roman"/>
          <w:sz w:val="28"/>
          <w:szCs w:val="28"/>
        </w:rPr>
        <w:t>, при дифференцировании получим тот же результат:</w:t>
      </w:r>
    </w:p>
    <w:p w14:paraId="3111FEE2" w14:textId="7981E292" w:rsidR="004B27D0" w:rsidRPr="004B27D0" w:rsidRDefault="004B27D0" w:rsidP="00F17CB4">
      <w:pPr>
        <w:pStyle w:val="a7"/>
        <w:ind w:left="0" w:firstLine="709"/>
        <w:rPr>
          <w:rFonts w:ascii="Times New Roman" w:hAnsi="Times New Roman" w:cs="Times New Roman"/>
          <w:sz w:val="28"/>
          <w:szCs w:val="28"/>
        </w:rPr>
      </w:pPr>
      <w:r>
        <w:rPr>
          <w:rFonts w:ascii="Times New Roman" w:hAnsi="Times New Roman" w:cs="Times New Roman"/>
          <w:sz w:val="28"/>
          <w:szCs w:val="28"/>
        </w:rPr>
        <w:t xml:space="preserve"> </w:t>
      </w:r>
      <w:r w:rsidRPr="002C2B2F">
        <w:rPr>
          <w:rFonts w:ascii="Times New Roman" w:hAnsi="Times New Roman" w:cs="Times New Roman"/>
          <w:sz w:val="28"/>
          <w:szCs w:val="28"/>
        </w:rPr>
        <w:t>∂</w:t>
      </w:r>
      <w:r w:rsidRPr="008E4A2E">
        <w:rPr>
          <w:rFonts w:ascii="Times New Roman" w:hAnsi="Times New Roman" w:cs="Times New Roman"/>
          <w:sz w:val="28"/>
          <w:szCs w:val="28"/>
        </w:rPr>
        <w:t>Z ≈ |∂Z/∂d|</w:t>
      </w:r>
      <w:r>
        <w:rPr>
          <w:rFonts w:ascii="Times New Roman" w:hAnsi="Times New Roman" w:cs="Times New Roman"/>
          <w:sz w:val="28"/>
          <w:szCs w:val="28"/>
        </w:rPr>
        <w:t xml:space="preserve"> * </w:t>
      </w:r>
      <w:r w:rsidRPr="002C2B2F">
        <w:rPr>
          <w:rFonts w:ascii="Times New Roman" w:hAnsi="Times New Roman" w:cs="Times New Roman"/>
          <w:sz w:val="28"/>
          <w:szCs w:val="28"/>
        </w:rPr>
        <w:t>∂</w:t>
      </w:r>
      <w:r w:rsidRPr="008E4A2E">
        <w:rPr>
          <w:rFonts w:ascii="Times New Roman" w:hAnsi="Times New Roman" w:cs="Times New Roman"/>
          <w:sz w:val="28"/>
          <w:szCs w:val="28"/>
        </w:rPr>
        <w:t xml:space="preserve">d = (Z²/ (b * f)) </w:t>
      </w:r>
      <w:r>
        <w:rPr>
          <w:rFonts w:ascii="Times New Roman" w:hAnsi="Times New Roman" w:cs="Times New Roman"/>
          <w:sz w:val="28"/>
          <w:szCs w:val="28"/>
        </w:rPr>
        <w:t>*</w:t>
      </w:r>
      <w:r w:rsidRPr="002C2B2F">
        <w:rPr>
          <w:rFonts w:ascii="Times New Roman" w:hAnsi="Times New Roman" w:cs="Times New Roman"/>
          <w:sz w:val="28"/>
          <w:szCs w:val="28"/>
        </w:rPr>
        <w:t xml:space="preserve"> ∂</w:t>
      </w:r>
      <w:r w:rsidRPr="008E4A2E">
        <w:rPr>
          <w:rFonts w:ascii="Times New Roman" w:hAnsi="Times New Roman" w:cs="Times New Roman"/>
          <w:sz w:val="28"/>
          <w:szCs w:val="28"/>
        </w:rPr>
        <w:t>d</w:t>
      </w:r>
    </w:p>
    <w:p w14:paraId="3E653652" w14:textId="19B93443" w:rsidR="004B27D0" w:rsidRPr="004841F4" w:rsidRDefault="004B27D0" w:rsidP="00F17CB4">
      <w:pPr>
        <w:pStyle w:val="a7"/>
        <w:numPr>
          <w:ilvl w:val="0"/>
          <w:numId w:val="4"/>
        </w:numPr>
        <w:spacing w:after="160" w:line="278" w:lineRule="auto"/>
        <w:ind w:left="0" w:firstLine="709"/>
        <w:rPr>
          <w:rFonts w:ascii="Times New Roman" w:hAnsi="Times New Roman" w:cs="Times New Roman"/>
          <w:sz w:val="28"/>
          <w:szCs w:val="28"/>
          <w:lang w:val="en-US"/>
        </w:rPr>
      </w:pPr>
      <w:proofErr w:type="spellStart"/>
      <w:r w:rsidRPr="004841F4">
        <w:rPr>
          <w:rFonts w:ascii="Times New Roman" w:hAnsi="Times New Roman" w:cs="Times New Roman"/>
          <w:sz w:val="28"/>
          <w:szCs w:val="28"/>
          <w:lang w:val="en-US"/>
        </w:rPr>
        <w:t>ToF</w:t>
      </w:r>
      <w:proofErr w:type="spellEnd"/>
      <w:r w:rsidRPr="004841F4">
        <w:rPr>
          <w:rFonts w:ascii="Times New Roman" w:hAnsi="Times New Roman" w:cs="Times New Roman"/>
          <w:sz w:val="28"/>
          <w:szCs w:val="28"/>
          <w:lang w:val="en-US"/>
        </w:rPr>
        <w:t xml:space="preserve"> (Time-of-Flight): Z = (c * </w:t>
      </w:r>
      <w:proofErr w:type="spellStart"/>
      <w:r w:rsidRPr="004841F4">
        <w:rPr>
          <w:rFonts w:ascii="Times New Roman" w:hAnsi="Times New Roman" w:cs="Times New Roman"/>
          <w:sz w:val="28"/>
          <w:szCs w:val="28"/>
          <w:lang w:val="en-US"/>
        </w:rPr>
        <w:t>Δφ</w:t>
      </w:r>
      <w:proofErr w:type="spellEnd"/>
      <w:r w:rsidRPr="004841F4">
        <w:rPr>
          <w:rFonts w:ascii="Times New Roman" w:hAnsi="Times New Roman" w:cs="Times New Roman"/>
          <w:sz w:val="28"/>
          <w:szCs w:val="28"/>
          <w:lang w:val="en-US"/>
        </w:rPr>
        <w:t xml:space="preserve">) / (4π * </w:t>
      </w:r>
      <w:proofErr w:type="spellStart"/>
      <w:r w:rsidRPr="004841F4">
        <w:rPr>
          <w:rFonts w:ascii="Times New Roman" w:hAnsi="Times New Roman" w:cs="Times New Roman"/>
          <w:sz w:val="28"/>
          <w:szCs w:val="28"/>
          <w:lang w:val="en-US"/>
        </w:rPr>
        <w:t>f</w:t>
      </w:r>
      <w:r w:rsidRPr="004841F4">
        <w:rPr>
          <w:rFonts w:ascii="Times New Roman" w:hAnsi="Times New Roman" w:cs="Times New Roman"/>
          <w:sz w:val="28"/>
          <w:szCs w:val="28"/>
          <w:vertAlign w:val="subscript"/>
          <w:lang w:val="en-US"/>
        </w:rPr>
        <w:t>mod</w:t>
      </w:r>
      <w:proofErr w:type="spellEnd"/>
      <w:r w:rsidRPr="004841F4">
        <w:rPr>
          <w:rFonts w:ascii="Times New Roman" w:hAnsi="Times New Roman" w:cs="Times New Roman"/>
          <w:sz w:val="28"/>
          <w:szCs w:val="28"/>
          <w:lang w:val="en-US"/>
        </w:rPr>
        <w:t>)</w:t>
      </w:r>
    </w:p>
    <w:p w14:paraId="4BE1B5DD" w14:textId="77777777" w:rsidR="004B27D0" w:rsidRPr="00CE266D" w:rsidRDefault="004B27D0" w:rsidP="00F17CB4">
      <w:pPr>
        <w:ind w:firstLine="709"/>
        <w:jc w:val="both"/>
        <w:rPr>
          <w:rFonts w:ascii="Times New Roman" w:hAnsi="Times New Roman" w:cs="Times New Roman"/>
          <w:sz w:val="28"/>
          <w:szCs w:val="28"/>
          <w:vertAlign w:val="subscript"/>
          <w:lang w:val="en-US"/>
        </w:rPr>
      </w:pPr>
      <w:r w:rsidRPr="00B640CF">
        <w:rPr>
          <w:rFonts w:ascii="Times New Roman" w:hAnsi="Times New Roman" w:cs="Times New Roman"/>
          <w:sz w:val="28"/>
          <w:szCs w:val="28"/>
          <w:lang w:val="en-US"/>
        </w:rPr>
        <w:t>∂</w:t>
      </w:r>
      <w:r w:rsidRPr="009A6AF7">
        <w:rPr>
          <w:rFonts w:ascii="Times New Roman" w:hAnsi="Times New Roman" w:cs="Times New Roman"/>
          <w:sz w:val="28"/>
          <w:szCs w:val="28"/>
          <w:lang w:val="en-US"/>
        </w:rPr>
        <w:t>Z = |</w:t>
      </w:r>
      <w:proofErr w:type="spellStart"/>
      <w:r w:rsidRPr="009A6AF7">
        <w:rPr>
          <w:rFonts w:ascii="Times New Roman" w:hAnsi="Times New Roman" w:cs="Times New Roman"/>
          <w:sz w:val="28"/>
          <w:szCs w:val="28"/>
          <w:lang w:val="en-US"/>
        </w:rPr>
        <w:t>Δφ</w:t>
      </w:r>
      <w:proofErr w:type="spellEnd"/>
      <w:r w:rsidRPr="009A6AF7">
        <w:rPr>
          <w:rFonts w:ascii="Times New Roman" w:hAnsi="Times New Roman" w:cs="Times New Roman"/>
          <w:sz w:val="28"/>
          <w:szCs w:val="28"/>
          <w:lang w:val="en-US"/>
        </w:rPr>
        <w:t xml:space="preserve">/ (4π </w:t>
      </w:r>
      <w:proofErr w:type="spellStart"/>
      <w:proofErr w:type="gramStart"/>
      <w:r w:rsidRPr="009A6AF7">
        <w:rPr>
          <w:rFonts w:ascii="Times New Roman" w:hAnsi="Times New Roman" w:cs="Times New Roman"/>
          <w:sz w:val="28"/>
          <w:szCs w:val="28"/>
          <w:lang w:val="en-US"/>
        </w:rPr>
        <w:t>f</w:t>
      </w:r>
      <w:r w:rsidRPr="00ED1D10">
        <w:rPr>
          <w:rFonts w:ascii="Times New Roman" w:hAnsi="Times New Roman" w:cs="Times New Roman"/>
          <w:sz w:val="28"/>
          <w:szCs w:val="28"/>
          <w:vertAlign w:val="subscript"/>
          <w:lang w:val="en-US"/>
        </w:rPr>
        <w:t>mod</w:t>
      </w:r>
      <w:proofErr w:type="spellEnd"/>
      <w:r w:rsidRPr="009A6AF7">
        <w:rPr>
          <w:rFonts w:ascii="Times New Roman" w:hAnsi="Times New Roman" w:cs="Times New Roman"/>
          <w:sz w:val="28"/>
          <w:szCs w:val="28"/>
          <w:lang w:val="en-US"/>
        </w:rPr>
        <w:t>)|</w:t>
      </w:r>
      <w:proofErr w:type="gramEnd"/>
      <w:r w:rsidRPr="00CE266D">
        <w:rPr>
          <w:rFonts w:ascii="Times New Roman" w:hAnsi="Times New Roman" w:cs="Times New Roman"/>
          <w:sz w:val="28"/>
          <w:szCs w:val="28"/>
          <w:lang w:val="en-US"/>
        </w:rPr>
        <w:t xml:space="preserve"> *</w:t>
      </w:r>
      <w:r w:rsidRPr="00ED1D10">
        <w:rPr>
          <w:rFonts w:ascii="Times New Roman" w:hAnsi="Times New Roman" w:cs="Times New Roman"/>
          <w:sz w:val="28"/>
          <w:szCs w:val="28"/>
          <w:lang w:val="en-US"/>
        </w:rPr>
        <w:t xml:space="preserve"> </w:t>
      </w:r>
      <w:r w:rsidRPr="008362B5">
        <w:rPr>
          <w:rFonts w:ascii="Times New Roman" w:hAnsi="Times New Roman" w:cs="Times New Roman"/>
          <w:sz w:val="28"/>
          <w:szCs w:val="28"/>
          <w:lang w:val="en-US"/>
        </w:rPr>
        <w:t>∂</w:t>
      </w:r>
      <w:r w:rsidRPr="009A6AF7">
        <w:rPr>
          <w:rFonts w:ascii="Times New Roman" w:hAnsi="Times New Roman" w:cs="Times New Roman"/>
          <w:sz w:val="28"/>
          <w:szCs w:val="28"/>
          <w:lang w:val="en-US"/>
        </w:rPr>
        <w:t xml:space="preserve">c + |c/ (4π </w:t>
      </w:r>
      <w:proofErr w:type="spellStart"/>
      <w:proofErr w:type="gramStart"/>
      <w:r w:rsidRPr="009A6AF7">
        <w:rPr>
          <w:rFonts w:ascii="Times New Roman" w:hAnsi="Times New Roman" w:cs="Times New Roman"/>
          <w:sz w:val="28"/>
          <w:szCs w:val="28"/>
          <w:lang w:val="en-US"/>
        </w:rPr>
        <w:t>f</w:t>
      </w:r>
      <w:r w:rsidRPr="00ED1D10">
        <w:rPr>
          <w:rFonts w:ascii="Times New Roman" w:hAnsi="Times New Roman" w:cs="Times New Roman"/>
          <w:sz w:val="28"/>
          <w:szCs w:val="28"/>
          <w:vertAlign w:val="subscript"/>
          <w:lang w:val="en-US"/>
        </w:rPr>
        <w:t>mod</w:t>
      </w:r>
      <w:proofErr w:type="spellEnd"/>
      <w:r w:rsidRPr="009A6AF7">
        <w:rPr>
          <w:rFonts w:ascii="Times New Roman" w:hAnsi="Times New Roman" w:cs="Times New Roman"/>
          <w:sz w:val="28"/>
          <w:szCs w:val="28"/>
          <w:lang w:val="en-US"/>
        </w:rPr>
        <w:t>)|</w:t>
      </w:r>
      <w:proofErr w:type="gramEnd"/>
      <w:r>
        <w:rPr>
          <w:rFonts w:ascii="Times New Roman" w:hAnsi="Times New Roman" w:cs="Times New Roman"/>
          <w:sz w:val="28"/>
          <w:szCs w:val="28"/>
          <w:lang w:val="en-US"/>
        </w:rPr>
        <w:t>*</w:t>
      </w:r>
      <w:r w:rsidRPr="00ED1D10">
        <w:rPr>
          <w:rFonts w:ascii="Times New Roman" w:hAnsi="Times New Roman" w:cs="Times New Roman"/>
          <w:sz w:val="28"/>
          <w:szCs w:val="28"/>
          <w:lang w:val="en-US"/>
        </w:rPr>
        <w:t xml:space="preserve"> </w:t>
      </w:r>
      <w:r w:rsidRPr="008362B5">
        <w:rPr>
          <w:rFonts w:ascii="Times New Roman" w:hAnsi="Times New Roman" w:cs="Times New Roman"/>
          <w:sz w:val="28"/>
          <w:szCs w:val="28"/>
          <w:lang w:val="en-US"/>
        </w:rPr>
        <w:t>∂</w:t>
      </w:r>
      <w:r w:rsidRPr="009A6AF7">
        <w:rPr>
          <w:rFonts w:ascii="Times New Roman" w:hAnsi="Times New Roman" w:cs="Times New Roman"/>
          <w:sz w:val="28"/>
          <w:szCs w:val="28"/>
          <w:lang w:val="en-US"/>
        </w:rPr>
        <w:t xml:space="preserve"> (</w:t>
      </w:r>
      <w:proofErr w:type="spellStart"/>
      <w:r w:rsidRPr="009A6AF7">
        <w:rPr>
          <w:rFonts w:ascii="Times New Roman" w:hAnsi="Times New Roman" w:cs="Times New Roman"/>
          <w:sz w:val="28"/>
          <w:szCs w:val="28"/>
          <w:lang w:val="en-US"/>
        </w:rPr>
        <w:t>Δφ</w:t>
      </w:r>
      <w:proofErr w:type="spellEnd"/>
      <w:r w:rsidRPr="009A6AF7">
        <w:rPr>
          <w:rFonts w:ascii="Times New Roman" w:hAnsi="Times New Roman" w:cs="Times New Roman"/>
          <w:sz w:val="28"/>
          <w:szCs w:val="28"/>
          <w:lang w:val="en-US"/>
        </w:rPr>
        <w:t xml:space="preserve">) + </w:t>
      </w:r>
      <w:proofErr w:type="gramStart"/>
      <w:r w:rsidRPr="009A6AF7">
        <w:rPr>
          <w:rFonts w:ascii="Times New Roman" w:hAnsi="Times New Roman" w:cs="Times New Roman"/>
          <w:sz w:val="28"/>
          <w:szCs w:val="28"/>
          <w:lang w:val="en-US"/>
        </w:rPr>
        <w:t>|(</w:t>
      </w:r>
      <w:proofErr w:type="gramEnd"/>
      <w:r w:rsidRPr="009A6AF7">
        <w:rPr>
          <w:rFonts w:ascii="Times New Roman" w:hAnsi="Times New Roman" w:cs="Times New Roman"/>
          <w:sz w:val="28"/>
          <w:szCs w:val="28"/>
          <w:lang w:val="en-US"/>
        </w:rPr>
        <w:t xml:space="preserve">c </w:t>
      </w:r>
      <w:r w:rsidRPr="002C2B2F">
        <w:rPr>
          <w:rFonts w:ascii="Times New Roman" w:hAnsi="Times New Roman" w:cs="Times New Roman"/>
          <w:sz w:val="28"/>
          <w:szCs w:val="28"/>
          <w:lang w:val="en-US"/>
        </w:rPr>
        <w:t>*</w:t>
      </w:r>
      <w:proofErr w:type="spellStart"/>
      <w:r w:rsidRPr="009A6AF7">
        <w:rPr>
          <w:rFonts w:ascii="Times New Roman" w:hAnsi="Times New Roman" w:cs="Times New Roman"/>
          <w:sz w:val="28"/>
          <w:szCs w:val="28"/>
          <w:lang w:val="en-US"/>
        </w:rPr>
        <w:t>Δφ</w:t>
      </w:r>
      <w:proofErr w:type="spellEnd"/>
      <w:r w:rsidRPr="009A6AF7">
        <w:rPr>
          <w:rFonts w:ascii="Times New Roman" w:hAnsi="Times New Roman" w:cs="Times New Roman"/>
          <w:sz w:val="28"/>
          <w:szCs w:val="28"/>
          <w:lang w:val="en-US"/>
        </w:rPr>
        <w:t>)/ (4π f</w:t>
      </w:r>
      <w:r w:rsidRPr="00ED1D10">
        <w:rPr>
          <w:rFonts w:ascii="Times New Roman" w:hAnsi="Times New Roman" w:cs="Times New Roman"/>
          <w:sz w:val="28"/>
          <w:szCs w:val="28"/>
          <w:vertAlign w:val="subscript"/>
          <w:lang w:val="en-US"/>
        </w:rPr>
        <w:t>mod</w:t>
      </w:r>
      <w:proofErr w:type="gramStart"/>
      <w:r w:rsidRPr="009A6AF7">
        <w:rPr>
          <w:rFonts w:ascii="Times New Roman" w:hAnsi="Times New Roman" w:cs="Times New Roman"/>
          <w:sz w:val="28"/>
          <w:szCs w:val="28"/>
          <w:lang w:val="en-US"/>
        </w:rPr>
        <w:t>²)|</w:t>
      </w:r>
      <w:proofErr w:type="gramEnd"/>
      <w:r w:rsidRPr="00CE266D">
        <w:rPr>
          <w:rFonts w:ascii="Times New Roman" w:hAnsi="Times New Roman" w:cs="Times New Roman"/>
          <w:sz w:val="28"/>
          <w:szCs w:val="28"/>
          <w:lang w:val="en-US"/>
        </w:rPr>
        <w:t xml:space="preserve"> * </w:t>
      </w:r>
      <w:r w:rsidRPr="008362B5">
        <w:rPr>
          <w:rFonts w:ascii="Times New Roman" w:hAnsi="Times New Roman" w:cs="Times New Roman"/>
          <w:sz w:val="28"/>
          <w:szCs w:val="28"/>
          <w:lang w:val="en-US"/>
        </w:rPr>
        <w:t>∂</w:t>
      </w:r>
      <w:proofErr w:type="spellStart"/>
      <w:r w:rsidRPr="009A6AF7">
        <w:rPr>
          <w:rFonts w:ascii="Times New Roman" w:hAnsi="Times New Roman" w:cs="Times New Roman"/>
          <w:sz w:val="28"/>
          <w:szCs w:val="28"/>
          <w:lang w:val="en-US"/>
        </w:rPr>
        <w:t>f</w:t>
      </w:r>
      <w:r w:rsidRPr="00ED1D10">
        <w:rPr>
          <w:rFonts w:ascii="Times New Roman" w:hAnsi="Times New Roman" w:cs="Times New Roman"/>
          <w:sz w:val="28"/>
          <w:szCs w:val="28"/>
          <w:vertAlign w:val="subscript"/>
          <w:lang w:val="en-US"/>
        </w:rPr>
        <w:t>mod</w:t>
      </w:r>
      <w:proofErr w:type="spellEnd"/>
    </w:p>
    <w:p w14:paraId="2D0AC377" w14:textId="47EE6498" w:rsidR="004B27D0" w:rsidRDefault="004B27D0" w:rsidP="00F17CB4">
      <w:pPr>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Заметим, что погрешность скорости света пренебрежимо мала, как и погрешность генератора частоты. </w:t>
      </w:r>
      <w:r w:rsidR="00F17CB4">
        <w:rPr>
          <w:rFonts w:ascii="Times New Roman" w:hAnsi="Times New Roman" w:cs="Times New Roman"/>
          <w:sz w:val="28"/>
          <w:szCs w:val="28"/>
        </w:rPr>
        <w:t xml:space="preserve">Наибольший </w:t>
      </w:r>
      <w:r>
        <w:rPr>
          <w:rFonts w:ascii="Times New Roman" w:hAnsi="Times New Roman" w:cs="Times New Roman"/>
          <w:sz w:val="28"/>
          <w:szCs w:val="28"/>
        </w:rPr>
        <w:t xml:space="preserve">вклад при измерении будет вносить измерение фазы. При </w:t>
      </w:r>
      <w:proofErr w:type="spellStart"/>
      <w:r>
        <w:rPr>
          <w:rFonts w:ascii="Times New Roman" w:hAnsi="Times New Roman" w:cs="Times New Roman"/>
          <w:sz w:val="28"/>
          <w:szCs w:val="28"/>
        </w:rPr>
        <w:t>подставлении</w:t>
      </w:r>
      <w:proofErr w:type="spellEnd"/>
      <w:r>
        <w:rPr>
          <w:rFonts w:ascii="Times New Roman" w:hAnsi="Times New Roman" w:cs="Times New Roman"/>
          <w:sz w:val="28"/>
          <w:szCs w:val="28"/>
        </w:rPr>
        <w:t xml:space="preserve"> выраженного </w:t>
      </w:r>
      <w:proofErr w:type="spellStart"/>
      <w:r w:rsidRPr="00764CE4">
        <w:rPr>
          <w:rFonts w:ascii="Times New Roman" w:hAnsi="Times New Roman" w:cs="Times New Roman"/>
          <w:sz w:val="28"/>
          <w:szCs w:val="28"/>
        </w:rPr>
        <w:t>Δφ</w:t>
      </w:r>
      <w:proofErr w:type="spellEnd"/>
      <w:r>
        <w:rPr>
          <w:rFonts w:ascii="Times New Roman" w:hAnsi="Times New Roman" w:cs="Times New Roman"/>
          <w:sz w:val="28"/>
          <w:szCs w:val="28"/>
        </w:rPr>
        <w:t xml:space="preserve"> получим:</w:t>
      </w:r>
    </w:p>
    <w:p w14:paraId="10F98074" w14:textId="77777777" w:rsidR="004B27D0" w:rsidRDefault="004B27D0" w:rsidP="00F17CB4">
      <w:pPr>
        <w:ind w:firstLine="709"/>
        <w:jc w:val="both"/>
        <w:rPr>
          <w:rFonts w:ascii="Times New Roman" w:hAnsi="Times New Roman" w:cs="Times New Roman"/>
          <w:sz w:val="28"/>
          <w:szCs w:val="28"/>
        </w:rPr>
      </w:pPr>
      <w:r w:rsidRPr="00B640CF">
        <w:rPr>
          <w:rFonts w:ascii="Times New Roman" w:hAnsi="Times New Roman" w:cs="Times New Roman"/>
          <w:sz w:val="28"/>
          <w:szCs w:val="28"/>
        </w:rPr>
        <w:t>∂Z ≈ |∂Z/∂</w:t>
      </w:r>
      <w:proofErr w:type="spellStart"/>
      <w:r w:rsidRPr="00B640CF">
        <w:rPr>
          <w:rFonts w:ascii="Times New Roman" w:hAnsi="Times New Roman" w:cs="Times New Roman"/>
          <w:sz w:val="28"/>
          <w:szCs w:val="28"/>
        </w:rPr>
        <w:t>Δφ</w:t>
      </w:r>
      <w:proofErr w:type="spellEnd"/>
      <w:r w:rsidRPr="00B640CF">
        <w:rPr>
          <w:rFonts w:ascii="Times New Roman" w:hAnsi="Times New Roman" w:cs="Times New Roman"/>
          <w:sz w:val="28"/>
          <w:szCs w:val="28"/>
        </w:rPr>
        <w:t>|</w:t>
      </w:r>
      <w:r>
        <w:rPr>
          <w:rFonts w:ascii="Times New Roman" w:hAnsi="Times New Roman" w:cs="Times New Roman"/>
          <w:sz w:val="28"/>
          <w:szCs w:val="28"/>
        </w:rPr>
        <w:t xml:space="preserve"> * </w:t>
      </w:r>
      <w:r w:rsidRPr="00B640CF">
        <w:rPr>
          <w:rFonts w:ascii="Times New Roman" w:hAnsi="Times New Roman" w:cs="Times New Roman"/>
          <w:sz w:val="28"/>
          <w:szCs w:val="28"/>
        </w:rPr>
        <w:t>∂ (</w:t>
      </w:r>
      <w:proofErr w:type="spellStart"/>
      <w:r w:rsidRPr="00B640CF">
        <w:rPr>
          <w:rFonts w:ascii="Times New Roman" w:hAnsi="Times New Roman" w:cs="Times New Roman"/>
          <w:sz w:val="28"/>
          <w:szCs w:val="28"/>
        </w:rPr>
        <w:t>Δφ</w:t>
      </w:r>
      <w:proofErr w:type="spellEnd"/>
      <w:r w:rsidRPr="00B640CF">
        <w:rPr>
          <w:rFonts w:ascii="Times New Roman" w:hAnsi="Times New Roman" w:cs="Times New Roman"/>
          <w:sz w:val="28"/>
          <w:szCs w:val="28"/>
        </w:rPr>
        <w:t xml:space="preserve">) = </w:t>
      </w:r>
      <w:r>
        <w:rPr>
          <w:rFonts w:ascii="Times New Roman" w:hAnsi="Times New Roman" w:cs="Times New Roman"/>
          <w:sz w:val="28"/>
          <w:szCs w:val="28"/>
        </w:rPr>
        <w:t>(</w:t>
      </w:r>
      <w:r w:rsidRPr="00B640CF">
        <w:rPr>
          <w:rFonts w:ascii="Times New Roman" w:hAnsi="Times New Roman" w:cs="Times New Roman"/>
          <w:sz w:val="28"/>
          <w:szCs w:val="28"/>
        </w:rPr>
        <w:t>c</w:t>
      </w:r>
      <w:proofErr w:type="gramStart"/>
      <w:r w:rsidRPr="00B640CF">
        <w:rPr>
          <w:rFonts w:ascii="Times New Roman" w:hAnsi="Times New Roman" w:cs="Times New Roman"/>
          <w:sz w:val="28"/>
          <w:szCs w:val="28"/>
        </w:rPr>
        <w:t>/(</w:t>
      </w:r>
      <w:proofErr w:type="gramEnd"/>
      <w:r w:rsidRPr="00B640CF">
        <w:rPr>
          <w:rFonts w:ascii="Times New Roman" w:hAnsi="Times New Roman" w:cs="Times New Roman"/>
          <w:sz w:val="28"/>
          <w:szCs w:val="28"/>
        </w:rPr>
        <w:t xml:space="preserve">4π </w:t>
      </w:r>
      <w:proofErr w:type="spellStart"/>
      <w:r w:rsidRPr="00B640CF">
        <w:rPr>
          <w:rFonts w:ascii="Times New Roman" w:hAnsi="Times New Roman" w:cs="Times New Roman"/>
          <w:sz w:val="28"/>
          <w:szCs w:val="28"/>
        </w:rPr>
        <w:t>f_mod</w:t>
      </w:r>
      <w:proofErr w:type="spellEnd"/>
      <w:r w:rsidRPr="00B640CF">
        <w:rPr>
          <w:rFonts w:ascii="Times New Roman" w:hAnsi="Times New Roman" w:cs="Times New Roman"/>
          <w:sz w:val="28"/>
          <w:szCs w:val="28"/>
        </w:rPr>
        <w:t>)</w:t>
      </w:r>
      <w:r>
        <w:rPr>
          <w:rFonts w:ascii="Times New Roman" w:hAnsi="Times New Roman" w:cs="Times New Roman"/>
          <w:sz w:val="28"/>
          <w:szCs w:val="28"/>
        </w:rPr>
        <w:t>) *</w:t>
      </w:r>
      <w:r w:rsidRPr="00B640CF">
        <w:rPr>
          <w:rFonts w:ascii="Times New Roman" w:hAnsi="Times New Roman" w:cs="Times New Roman"/>
          <w:sz w:val="28"/>
          <w:szCs w:val="28"/>
        </w:rPr>
        <w:t xml:space="preserve"> ∂ (</w:t>
      </w:r>
      <w:proofErr w:type="spellStart"/>
      <w:r w:rsidRPr="00B640CF">
        <w:rPr>
          <w:rFonts w:ascii="Times New Roman" w:hAnsi="Times New Roman" w:cs="Times New Roman"/>
          <w:sz w:val="28"/>
          <w:szCs w:val="28"/>
        </w:rPr>
        <w:t>Δφ</w:t>
      </w:r>
      <w:proofErr w:type="spellEnd"/>
      <w:r w:rsidRPr="00B640CF">
        <w:rPr>
          <w:rFonts w:ascii="Times New Roman" w:hAnsi="Times New Roman" w:cs="Times New Roman"/>
          <w:sz w:val="28"/>
          <w:szCs w:val="28"/>
        </w:rPr>
        <w:t>)</w:t>
      </w:r>
    </w:p>
    <w:p w14:paraId="4EC19BE9" w14:textId="6679D8B4" w:rsidR="004B27D0" w:rsidRPr="004B27D0" w:rsidRDefault="004B27D0" w:rsidP="00F17CB4">
      <w:pPr>
        <w:pStyle w:val="a7"/>
        <w:numPr>
          <w:ilvl w:val="0"/>
          <w:numId w:val="4"/>
        </w:numPr>
        <w:spacing w:after="160" w:line="278" w:lineRule="auto"/>
        <w:ind w:left="0" w:firstLine="709"/>
        <w:jc w:val="both"/>
        <w:rPr>
          <w:rFonts w:ascii="Times New Roman" w:hAnsi="Times New Roman" w:cs="Times New Roman"/>
          <w:sz w:val="28"/>
          <w:szCs w:val="28"/>
        </w:rPr>
      </w:pPr>
      <w:proofErr w:type="spellStart"/>
      <w:r w:rsidRPr="004B27D0">
        <w:rPr>
          <w:rFonts w:ascii="Times New Roman" w:hAnsi="Times New Roman" w:cs="Times New Roman"/>
          <w:sz w:val="28"/>
          <w:szCs w:val="28"/>
        </w:rPr>
        <w:t>Моноокулярное</w:t>
      </w:r>
      <w:proofErr w:type="spellEnd"/>
      <w:r w:rsidRPr="004B27D0">
        <w:rPr>
          <w:rFonts w:ascii="Times New Roman" w:hAnsi="Times New Roman" w:cs="Times New Roman"/>
          <w:sz w:val="28"/>
          <w:szCs w:val="28"/>
        </w:rPr>
        <w:t xml:space="preserve"> зрение: Z = (f * H</w:t>
      </w:r>
      <w:r w:rsidRPr="004B27D0">
        <w:rPr>
          <w:rFonts w:ascii="Times New Roman" w:hAnsi="Times New Roman" w:cs="Times New Roman"/>
          <w:sz w:val="28"/>
          <w:szCs w:val="28"/>
          <w:vertAlign w:val="subscript"/>
          <w:lang w:val="en-US"/>
        </w:rPr>
        <w:t>r</w:t>
      </w:r>
      <w:r w:rsidRPr="004B27D0">
        <w:rPr>
          <w:rFonts w:ascii="Times New Roman" w:hAnsi="Times New Roman" w:cs="Times New Roman"/>
          <w:sz w:val="28"/>
          <w:szCs w:val="28"/>
        </w:rPr>
        <w:t>) / h</w:t>
      </w:r>
      <w:r w:rsidRPr="004B27D0">
        <w:rPr>
          <w:rFonts w:ascii="Times New Roman" w:hAnsi="Times New Roman" w:cs="Times New Roman"/>
          <w:sz w:val="28"/>
          <w:szCs w:val="28"/>
          <w:vertAlign w:val="subscript"/>
          <w:lang w:val="en-US"/>
        </w:rPr>
        <w:t>p</w:t>
      </w:r>
    </w:p>
    <w:p w14:paraId="74871534" w14:textId="77777777" w:rsidR="004B27D0" w:rsidRPr="00360850" w:rsidRDefault="004B27D0" w:rsidP="00F17CB4">
      <w:pPr>
        <w:ind w:firstLine="709"/>
        <w:jc w:val="both"/>
        <w:rPr>
          <w:rFonts w:ascii="Times New Roman" w:hAnsi="Times New Roman" w:cs="Times New Roman"/>
          <w:sz w:val="28"/>
          <w:szCs w:val="28"/>
        </w:rPr>
      </w:pPr>
      <w:r w:rsidRPr="000C4E7B">
        <w:rPr>
          <w:rFonts w:ascii="Times New Roman" w:hAnsi="Times New Roman" w:cs="Times New Roman"/>
          <w:sz w:val="28"/>
          <w:szCs w:val="28"/>
        </w:rPr>
        <w:t>∂</w:t>
      </w:r>
      <w:r w:rsidRPr="003B54E2">
        <w:rPr>
          <w:rFonts w:ascii="Times New Roman" w:hAnsi="Times New Roman" w:cs="Times New Roman"/>
          <w:sz w:val="28"/>
          <w:szCs w:val="28"/>
        </w:rPr>
        <w:t>Z = |H</w:t>
      </w:r>
      <w:r>
        <w:rPr>
          <w:rFonts w:ascii="Times New Roman" w:hAnsi="Times New Roman" w:cs="Times New Roman"/>
          <w:sz w:val="28"/>
          <w:szCs w:val="28"/>
          <w:vertAlign w:val="subscript"/>
          <w:lang w:val="en-US"/>
        </w:rPr>
        <w:t>r</w:t>
      </w:r>
      <w:r w:rsidRPr="003B54E2">
        <w:rPr>
          <w:rFonts w:ascii="Times New Roman" w:hAnsi="Times New Roman" w:cs="Times New Roman"/>
          <w:sz w:val="28"/>
          <w:szCs w:val="28"/>
        </w:rPr>
        <w:t xml:space="preserve"> / h</w:t>
      </w:r>
      <w:r>
        <w:rPr>
          <w:rFonts w:ascii="Times New Roman" w:hAnsi="Times New Roman" w:cs="Times New Roman"/>
          <w:sz w:val="28"/>
          <w:szCs w:val="28"/>
          <w:vertAlign w:val="subscript"/>
          <w:lang w:val="en-US"/>
        </w:rPr>
        <w:t>p</w:t>
      </w:r>
      <w:r w:rsidRPr="003B54E2">
        <w:rPr>
          <w:rFonts w:ascii="Times New Roman" w:hAnsi="Times New Roman" w:cs="Times New Roman"/>
          <w:sz w:val="28"/>
          <w:szCs w:val="28"/>
        </w:rPr>
        <w:t>|</w:t>
      </w:r>
      <w:r>
        <w:rPr>
          <w:rFonts w:ascii="Times New Roman" w:hAnsi="Times New Roman" w:cs="Times New Roman"/>
          <w:sz w:val="28"/>
          <w:szCs w:val="28"/>
        </w:rPr>
        <w:t xml:space="preserve"> * </w:t>
      </w:r>
      <w:r w:rsidRPr="000C4E7B">
        <w:rPr>
          <w:rFonts w:ascii="Times New Roman" w:hAnsi="Times New Roman" w:cs="Times New Roman"/>
          <w:sz w:val="28"/>
          <w:szCs w:val="28"/>
        </w:rPr>
        <w:t>∂</w:t>
      </w:r>
      <w:r w:rsidRPr="003B54E2">
        <w:rPr>
          <w:rFonts w:ascii="Times New Roman" w:hAnsi="Times New Roman" w:cs="Times New Roman"/>
          <w:sz w:val="28"/>
          <w:szCs w:val="28"/>
        </w:rPr>
        <w:t>f + |f / h</w:t>
      </w:r>
      <w:r>
        <w:rPr>
          <w:rFonts w:ascii="Times New Roman" w:hAnsi="Times New Roman" w:cs="Times New Roman"/>
          <w:sz w:val="28"/>
          <w:szCs w:val="28"/>
          <w:vertAlign w:val="subscript"/>
          <w:lang w:val="en-US"/>
        </w:rPr>
        <w:t>p</w:t>
      </w:r>
      <w:r w:rsidRPr="003B54E2">
        <w:rPr>
          <w:rFonts w:ascii="Times New Roman" w:hAnsi="Times New Roman" w:cs="Times New Roman"/>
          <w:sz w:val="28"/>
          <w:szCs w:val="28"/>
        </w:rPr>
        <w:t>|</w:t>
      </w:r>
      <w:r>
        <w:rPr>
          <w:rFonts w:ascii="Times New Roman" w:hAnsi="Times New Roman" w:cs="Times New Roman"/>
          <w:sz w:val="28"/>
          <w:szCs w:val="28"/>
        </w:rPr>
        <w:t xml:space="preserve"> * </w:t>
      </w:r>
      <w:r w:rsidRPr="000C4E7B">
        <w:rPr>
          <w:rFonts w:ascii="Times New Roman" w:hAnsi="Times New Roman" w:cs="Times New Roman"/>
          <w:sz w:val="28"/>
          <w:szCs w:val="28"/>
        </w:rPr>
        <w:t>∂</w:t>
      </w:r>
      <w:r w:rsidRPr="003B54E2">
        <w:rPr>
          <w:rFonts w:ascii="Times New Roman" w:hAnsi="Times New Roman" w:cs="Times New Roman"/>
          <w:sz w:val="28"/>
          <w:szCs w:val="28"/>
        </w:rPr>
        <w:t>H</w:t>
      </w:r>
      <w:r>
        <w:rPr>
          <w:rFonts w:ascii="Times New Roman" w:hAnsi="Times New Roman" w:cs="Times New Roman"/>
          <w:sz w:val="28"/>
          <w:szCs w:val="28"/>
          <w:vertAlign w:val="subscript"/>
          <w:lang w:val="en-US"/>
        </w:rPr>
        <w:t>r</w:t>
      </w:r>
      <w:r w:rsidRPr="003B54E2">
        <w:rPr>
          <w:rFonts w:ascii="Times New Roman" w:hAnsi="Times New Roman" w:cs="Times New Roman"/>
          <w:sz w:val="28"/>
          <w:szCs w:val="28"/>
        </w:rPr>
        <w:t xml:space="preserve"> + </w:t>
      </w:r>
      <w:proofErr w:type="gramStart"/>
      <w:r w:rsidRPr="003B54E2">
        <w:rPr>
          <w:rFonts w:ascii="Times New Roman" w:hAnsi="Times New Roman" w:cs="Times New Roman"/>
          <w:sz w:val="28"/>
          <w:szCs w:val="28"/>
        </w:rPr>
        <w:t>|(</w:t>
      </w:r>
      <w:proofErr w:type="gramEnd"/>
      <w:r w:rsidRPr="003B54E2">
        <w:rPr>
          <w:rFonts w:ascii="Times New Roman" w:hAnsi="Times New Roman" w:cs="Times New Roman"/>
          <w:sz w:val="28"/>
          <w:szCs w:val="28"/>
        </w:rPr>
        <w:t>f * H</w:t>
      </w:r>
      <w:r>
        <w:rPr>
          <w:rFonts w:ascii="Times New Roman" w:hAnsi="Times New Roman" w:cs="Times New Roman"/>
          <w:sz w:val="28"/>
          <w:szCs w:val="28"/>
          <w:vertAlign w:val="subscript"/>
          <w:lang w:val="en-US"/>
        </w:rPr>
        <w:t>r</w:t>
      </w:r>
      <w:r w:rsidRPr="003B54E2">
        <w:rPr>
          <w:rFonts w:ascii="Times New Roman" w:hAnsi="Times New Roman" w:cs="Times New Roman"/>
          <w:sz w:val="28"/>
          <w:szCs w:val="28"/>
        </w:rPr>
        <w:t>) / h</w:t>
      </w:r>
      <w:r>
        <w:rPr>
          <w:rFonts w:ascii="Times New Roman" w:hAnsi="Times New Roman" w:cs="Times New Roman"/>
          <w:sz w:val="28"/>
          <w:szCs w:val="28"/>
          <w:vertAlign w:val="subscript"/>
          <w:lang w:val="en-US"/>
        </w:rPr>
        <w:t>p</w:t>
      </w:r>
      <w:r w:rsidRPr="00981772">
        <w:rPr>
          <w:rFonts w:ascii="Times New Roman" w:hAnsi="Times New Roman" w:cs="Times New Roman"/>
          <w:sz w:val="28"/>
          <w:szCs w:val="28"/>
          <w:vertAlign w:val="superscript"/>
        </w:rPr>
        <w:t>2</w:t>
      </w:r>
      <w:r w:rsidRPr="003B54E2">
        <w:rPr>
          <w:rFonts w:ascii="Times New Roman" w:hAnsi="Times New Roman" w:cs="Times New Roman"/>
          <w:sz w:val="28"/>
          <w:szCs w:val="28"/>
        </w:rPr>
        <w:t>|</w:t>
      </w:r>
      <w:r>
        <w:rPr>
          <w:rFonts w:ascii="Times New Roman" w:hAnsi="Times New Roman" w:cs="Times New Roman"/>
          <w:sz w:val="28"/>
          <w:szCs w:val="28"/>
        </w:rPr>
        <w:t xml:space="preserve"> * </w:t>
      </w:r>
      <w:r w:rsidRPr="000C4E7B">
        <w:rPr>
          <w:rFonts w:ascii="Times New Roman" w:hAnsi="Times New Roman" w:cs="Times New Roman"/>
          <w:sz w:val="28"/>
          <w:szCs w:val="28"/>
        </w:rPr>
        <w:t>∂</w:t>
      </w:r>
      <w:r w:rsidRPr="003B54E2">
        <w:rPr>
          <w:rFonts w:ascii="Times New Roman" w:hAnsi="Times New Roman" w:cs="Times New Roman"/>
          <w:sz w:val="28"/>
          <w:szCs w:val="28"/>
        </w:rPr>
        <w:t>h</w:t>
      </w:r>
      <w:r>
        <w:rPr>
          <w:rFonts w:ascii="Times New Roman" w:hAnsi="Times New Roman" w:cs="Times New Roman"/>
          <w:sz w:val="28"/>
          <w:szCs w:val="28"/>
          <w:vertAlign w:val="subscript"/>
          <w:lang w:val="en-US"/>
        </w:rPr>
        <w:t>p</w:t>
      </w:r>
    </w:p>
    <w:p w14:paraId="7D456ABE" w14:textId="77777777" w:rsidR="004B27D0" w:rsidRDefault="004B27D0" w:rsidP="00F17CB4">
      <w:pPr>
        <w:ind w:firstLine="709"/>
        <w:jc w:val="both"/>
        <w:rPr>
          <w:rFonts w:ascii="Times New Roman" w:hAnsi="Times New Roman" w:cs="Times New Roman"/>
          <w:sz w:val="28"/>
          <w:szCs w:val="28"/>
        </w:rPr>
      </w:pPr>
      <w:r>
        <w:rPr>
          <w:rFonts w:ascii="Times New Roman" w:hAnsi="Times New Roman" w:cs="Times New Roman"/>
          <w:sz w:val="28"/>
          <w:szCs w:val="28"/>
        </w:rPr>
        <w:t>Фокусное расстояние практически не влияет на погрешность измерения. Получим:</w:t>
      </w:r>
    </w:p>
    <w:p w14:paraId="23CC2D2C" w14:textId="13085704" w:rsidR="00425AAF" w:rsidRPr="00425AAF" w:rsidRDefault="00425AAF" w:rsidP="00F17CB4">
      <w:pPr>
        <w:ind w:firstLine="709"/>
        <w:jc w:val="both"/>
        <w:rPr>
          <w:rFonts w:ascii="Times New Roman" w:hAnsi="Times New Roman" w:cs="Times New Roman"/>
          <w:sz w:val="28"/>
          <w:szCs w:val="28"/>
        </w:rPr>
      </w:pPr>
      <w:r w:rsidRPr="000C4E7B">
        <w:rPr>
          <w:rFonts w:ascii="Times New Roman" w:hAnsi="Times New Roman" w:cs="Times New Roman"/>
          <w:sz w:val="28"/>
          <w:szCs w:val="28"/>
        </w:rPr>
        <w:t>∂</w:t>
      </w:r>
      <w:r w:rsidRPr="00981772">
        <w:rPr>
          <w:rFonts w:ascii="Times New Roman" w:hAnsi="Times New Roman" w:cs="Times New Roman"/>
          <w:sz w:val="28"/>
          <w:szCs w:val="28"/>
        </w:rPr>
        <w:t xml:space="preserve">Z </w:t>
      </w:r>
      <w:r w:rsidRPr="00B640CF">
        <w:rPr>
          <w:rFonts w:ascii="Times New Roman" w:hAnsi="Times New Roman" w:cs="Times New Roman"/>
          <w:sz w:val="28"/>
          <w:szCs w:val="28"/>
        </w:rPr>
        <w:t>≈</w:t>
      </w:r>
      <w:r w:rsidRPr="00981772">
        <w:rPr>
          <w:rFonts w:ascii="Times New Roman" w:hAnsi="Times New Roman" w:cs="Times New Roman"/>
          <w:sz w:val="28"/>
          <w:szCs w:val="28"/>
        </w:rPr>
        <w:t xml:space="preserve"> (Z/H</w:t>
      </w:r>
      <w:r>
        <w:rPr>
          <w:rFonts w:ascii="Times New Roman" w:hAnsi="Times New Roman" w:cs="Times New Roman"/>
          <w:sz w:val="28"/>
          <w:szCs w:val="28"/>
          <w:vertAlign w:val="subscript"/>
          <w:lang w:val="en-US"/>
        </w:rPr>
        <w:t>r</w:t>
      </w:r>
      <w:r w:rsidRPr="00981772">
        <w:rPr>
          <w:rFonts w:ascii="Times New Roman" w:hAnsi="Times New Roman" w:cs="Times New Roman"/>
          <w:sz w:val="28"/>
          <w:szCs w:val="28"/>
        </w:rPr>
        <w:t xml:space="preserve">) * </w:t>
      </w:r>
      <w:r w:rsidRPr="000C4E7B">
        <w:rPr>
          <w:rFonts w:ascii="Times New Roman" w:hAnsi="Times New Roman" w:cs="Times New Roman"/>
          <w:sz w:val="28"/>
          <w:szCs w:val="28"/>
        </w:rPr>
        <w:t>∂</w:t>
      </w:r>
      <w:r w:rsidRPr="00981772">
        <w:rPr>
          <w:rFonts w:ascii="Times New Roman" w:hAnsi="Times New Roman" w:cs="Times New Roman"/>
          <w:sz w:val="28"/>
          <w:szCs w:val="28"/>
        </w:rPr>
        <w:t>H</w:t>
      </w:r>
      <w:r>
        <w:rPr>
          <w:rFonts w:ascii="Times New Roman" w:hAnsi="Times New Roman" w:cs="Times New Roman"/>
          <w:sz w:val="28"/>
          <w:szCs w:val="28"/>
          <w:vertAlign w:val="subscript"/>
          <w:lang w:val="en-US"/>
        </w:rPr>
        <w:t>r</w:t>
      </w:r>
      <w:r w:rsidRPr="00981772">
        <w:rPr>
          <w:rFonts w:ascii="Times New Roman" w:hAnsi="Times New Roman" w:cs="Times New Roman"/>
          <w:sz w:val="28"/>
          <w:szCs w:val="28"/>
        </w:rPr>
        <w:t xml:space="preserve"> + (Z/h</w:t>
      </w:r>
      <w:r>
        <w:rPr>
          <w:rFonts w:ascii="Times New Roman" w:hAnsi="Times New Roman" w:cs="Times New Roman"/>
          <w:sz w:val="28"/>
          <w:szCs w:val="28"/>
          <w:vertAlign w:val="subscript"/>
          <w:lang w:val="en-US"/>
        </w:rPr>
        <w:t>p</w:t>
      </w:r>
      <w:r w:rsidRPr="00981772">
        <w:rPr>
          <w:rFonts w:ascii="Times New Roman" w:hAnsi="Times New Roman" w:cs="Times New Roman"/>
          <w:sz w:val="28"/>
          <w:szCs w:val="28"/>
        </w:rPr>
        <w:t xml:space="preserve">) * </w:t>
      </w:r>
      <w:r w:rsidRPr="000C4E7B">
        <w:rPr>
          <w:rFonts w:ascii="Times New Roman" w:hAnsi="Times New Roman" w:cs="Times New Roman"/>
          <w:sz w:val="28"/>
          <w:szCs w:val="28"/>
        </w:rPr>
        <w:t>∂</w:t>
      </w:r>
      <w:r w:rsidRPr="00981772">
        <w:rPr>
          <w:rFonts w:ascii="Times New Roman" w:hAnsi="Times New Roman" w:cs="Times New Roman"/>
          <w:sz w:val="28"/>
          <w:szCs w:val="28"/>
        </w:rPr>
        <w:t>h</w:t>
      </w:r>
      <w:r>
        <w:rPr>
          <w:rFonts w:ascii="Times New Roman" w:hAnsi="Times New Roman" w:cs="Times New Roman"/>
          <w:sz w:val="28"/>
          <w:szCs w:val="28"/>
          <w:vertAlign w:val="subscript"/>
          <w:lang w:val="en-US"/>
        </w:rPr>
        <w:t>p</w:t>
      </w:r>
      <w:r>
        <w:rPr>
          <w:rFonts w:ascii="Times New Roman" w:hAnsi="Times New Roman" w:cs="Times New Roman"/>
          <w:sz w:val="28"/>
          <w:szCs w:val="28"/>
        </w:rPr>
        <w:t xml:space="preserve"> =</w:t>
      </w:r>
      <w:r w:rsidRPr="00BF2014">
        <w:rPr>
          <w:rFonts w:ascii="Times New Roman" w:hAnsi="Times New Roman" w:cs="Times New Roman"/>
          <w:sz w:val="28"/>
          <w:szCs w:val="28"/>
        </w:rPr>
        <w:t xml:space="preserve"> (Z/</w:t>
      </w:r>
      <w:proofErr w:type="spellStart"/>
      <w:r>
        <w:rPr>
          <w:rFonts w:ascii="Times New Roman" w:hAnsi="Times New Roman" w:cs="Times New Roman"/>
          <w:sz w:val="28"/>
          <w:szCs w:val="28"/>
          <w:lang w:val="en-US"/>
        </w:rPr>
        <w:t>H</w:t>
      </w:r>
      <w:r>
        <w:rPr>
          <w:rFonts w:ascii="Times New Roman" w:hAnsi="Times New Roman" w:cs="Times New Roman"/>
          <w:sz w:val="28"/>
          <w:szCs w:val="28"/>
          <w:vertAlign w:val="subscript"/>
          <w:lang w:val="en-US"/>
        </w:rPr>
        <w:t>r</w:t>
      </w:r>
      <w:proofErr w:type="spellEnd"/>
      <w:r w:rsidRPr="00BF2014">
        <w:rPr>
          <w:rFonts w:ascii="Times New Roman" w:hAnsi="Times New Roman" w:cs="Times New Roman"/>
          <w:sz w:val="28"/>
          <w:szCs w:val="28"/>
        </w:rPr>
        <w:t>)</w:t>
      </w:r>
      <w:r>
        <w:rPr>
          <w:rFonts w:ascii="Times New Roman" w:hAnsi="Times New Roman" w:cs="Times New Roman"/>
          <w:sz w:val="28"/>
          <w:szCs w:val="28"/>
        </w:rPr>
        <w:t xml:space="preserve"> * </w:t>
      </w:r>
      <w:r w:rsidRPr="000C4E7B">
        <w:rPr>
          <w:rFonts w:ascii="Times New Roman" w:hAnsi="Times New Roman" w:cs="Times New Roman"/>
          <w:sz w:val="28"/>
          <w:szCs w:val="28"/>
        </w:rPr>
        <w:t>∂</w:t>
      </w:r>
      <w:proofErr w:type="spellStart"/>
      <w:r>
        <w:rPr>
          <w:rFonts w:ascii="Times New Roman" w:hAnsi="Times New Roman" w:cs="Times New Roman"/>
          <w:sz w:val="28"/>
          <w:szCs w:val="28"/>
          <w:lang w:val="en-US"/>
        </w:rPr>
        <w:t>H</w:t>
      </w:r>
      <w:r>
        <w:rPr>
          <w:rFonts w:ascii="Times New Roman" w:hAnsi="Times New Roman" w:cs="Times New Roman"/>
          <w:sz w:val="28"/>
          <w:szCs w:val="28"/>
          <w:vertAlign w:val="subscript"/>
          <w:lang w:val="en-US"/>
        </w:rPr>
        <w:t>r</w:t>
      </w:r>
      <w:proofErr w:type="spellEnd"/>
      <w:r w:rsidRPr="00BF2014">
        <w:rPr>
          <w:rFonts w:ascii="Times New Roman" w:hAnsi="Times New Roman" w:cs="Times New Roman"/>
          <w:sz w:val="28"/>
          <w:szCs w:val="28"/>
        </w:rPr>
        <w:t xml:space="preserve"> + (Z²/</w:t>
      </w:r>
      <w:r w:rsidRPr="00425AAF">
        <w:rPr>
          <w:rFonts w:ascii="Times New Roman" w:hAnsi="Times New Roman" w:cs="Times New Roman"/>
          <w:sz w:val="28"/>
          <w:szCs w:val="28"/>
        </w:rPr>
        <w:t xml:space="preserve"> </w:t>
      </w:r>
      <w:r w:rsidRPr="00BF2014">
        <w:rPr>
          <w:rFonts w:ascii="Times New Roman" w:hAnsi="Times New Roman" w:cs="Times New Roman"/>
          <w:sz w:val="28"/>
          <w:szCs w:val="28"/>
        </w:rPr>
        <w:t>(f * H</w:t>
      </w:r>
      <w:r>
        <w:rPr>
          <w:rFonts w:ascii="Times New Roman" w:hAnsi="Times New Roman" w:cs="Times New Roman"/>
          <w:sz w:val="28"/>
          <w:szCs w:val="28"/>
          <w:vertAlign w:val="subscript"/>
          <w:lang w:val="en-US"/>
        </w:rPr>
        <w:t>r</w:t>
      </w:r>
      <w:r w:rsidRPr="00BF2014">
        <w:rPr>
          <w:rFonts w:ascii="Times New Roman" w:hAnsi="Times New Roman" w:cs="Times New Roman"/>
          <w:sz w:val="28"/>
          <w:szCs w:val="28"/>
        </w:rPr>
        <w:t>))</w:t>
      </w:r>
      <w:r>
        <w:rPr>
          <w:rFonts w:ascii="Times New Roman" w:hAnsi="Times New Roman" w:cs="Times New Roman"/>
          <w:sz w:val="28"/>
          <w:szCs w:val="28"/>
        </w:rPr>
        <w:t xml:space="preserve"> * </w:t>
      </w:r>
      <w:r w:rsidRPr="000C4E7B">
        <w:rPr>
          <w:rFonts w:ascii="Times New Roman" w:hAnsi="Times New Roman" w:cs="Times New Roman"/>
          <w:sz w:val="28"/>
          <w:szCs w:val="28"/>
        </w:rPr>
        <w:t>∂</w:t>
      </w:r>
      <w:r w:rsidRPr="00BF2014">
        <w:rPr>
          <w:rFonts w:ascii="Times New Roman" w:hAnsi="Times New Roman" w:cs="Times New Roman"/>
          <w:sz w:val="28"/>
          <w:szCs w:val="28"/>
        </w:rPr>
        <w:t>h</w:t>
      </w:r>
      <w:r>
        <w:rPr>
          <w:rFonts w:ascii="Times New Roman" w:hAnsi="Times New Roman" w:cs="Times New Roman"/>
          <w:sz w:val="28"/>
          <w:szCs w:val="28"/>
          <w:vertAlign w:val="subscript"/>
          <w:lang w:val="en-US"/>
        </w:rPr>
        <w:t>p</w:t>
      </w:r>
    </w:p>
    <w:p w14:paraId="7A936F5E" w14:textId="75A087CC" w:rsidR="00425AAF" w:rsidRDefault="00D16CB7" w:rsidP="00F17CB4">
      <w:pPr>
        <w:ind w:firstLine="709"/>
        <w:jc w:val="both"/>
        <w:rPr>
          <w:rFonts w:ascii="Times New Roman" w:hAnsi="Times New Roman" w:cs="Times New Roman"/>
          <w:sz w:val="28"/>
          <w:szCs w:val="28"/>
        </w:rPr>
      </w:pPr>
      <w:r>
        <w:rPr>
          <w:rFonts w:ascii="Times New Roman" w:hAnsi="Times New Roman" w:cs="Times New Roman"/>
          <w:sz w:val="28"/>
          <w:szCs w:val="28"/>
        </w:rPr>
        <w:t>Была составлена сравнительная таблица, включающая</w:t>
      </w:r>
      <w:r w:rsidR="007F38D2">
        <w:rPr>
          <w:rFonts w:ascii="Times New Roman" w:hAnsi="Times New Roman" w:cs="Times New Roman"/>
          <w:sz w:val="28"/>
          <w:szCs w:val="28"/>
        </w:rPr>
        <w:t xml:space="preserve"> найденные</w:t>
      </w:r>
      <w:r>
        <w:rPr>
          <w:rFonts w:ascii="Times New Roman" w:hAnsi="Times New Roman" w:cs="Times New Roman"/>
          <w:sz w:val="28"/>
          <w:szCs w:val="28"/>
        </w:rPr>
        <w:t xml:space="preserve"> данные о погрешности </w:t>
      </w:r>
      <w:r w:rsidR="007F38D2">
        <w:rPr>
          <w:rFonts w:ascii="Times New Roman" w:hAnsi="Times New Roman" w:cs="Times New Roman"/>
          <w:sz w:val="28"/>
          <w:szCs w:val="28"/>
        </w:rPr>
        <w:t xml:space="preserve">(в критерии «точность») </w:t>
      </w:r>
      <w:r>
        <w:rPr>
          <w:rFonts w:ascii="Times New Roman" w:hAnsi="Times New Roman" w:cs="Times New Roman"/>
          <w:sz w:val="28"/>
          <w:szCs w:val="28"/>
        </w:rPr>
        <w:t>и других характеристиках технического зрения (таб. 1).</w:t>
      </w:r>
    </w:p>
    <w:p w14:paraId="2A86A51B" w14:textId="4EF59622" w:rsidR="003B469A" w:rsidRPr="00F17CB4" w:rsidRDefault="00F17CB4" w:rsidP="00F17CB4">
      <w:pPr>
        <w:spacing w:after="0" w:line="360" w:lineRule="auto"/>
        <w:jc w:val="both"/>
        <w:rPr>
          <w:rFonts w:ascii="Times New Roman" w:hAnsi="Times New Roman" w:cs="Times New Roman"/>
          <w:i/>
          <w:iCs/>
          <w:sz w:val="28"/>
          <w:szCs w:val="28"/>
        </w:rPr>
      </w:pPr>
      <w:r w:rsidRPr="00EA2850">
        <w:rPr>
          <w:rFonts w:ascii="Times New Roman" w:hAnsi="Times New Roman" w:cs="Times New Roman"/>
          <w:i/>
          <w:iCs/>
          <w:sz w:val="28"/>
          <w:szCs w:val="28"/>
        </w:rPr>
        <w:t xml:space="preserve">Таблица </w:t>
      </w:r>
      <w:r w:rsidRPr="00EA2850">
        <w:rPr>
          <w:rFonts w:ascii="Times New Roman" w:hAnsi="Times New Roman" w:cs="Times New Roman"/>
          <w:i/>
          <w:iCs/>
          <w:sz w:val="28"/>
          <w:szCs w:val="28"/>
        </w:rPr>
        <w:fldChar w:fldCharType="begin"/>
      </w:r>
      <w:r w:rsidRPr="00EA2850">
        <w:rPr>
          <w:rFonts w:ascii="Times New Roman" w:hAnsi="Times New Roman" w:cs="Times New Roman"/>
          <w:i/>
          <w:iCs/>
          <w:sz w:val="28"/>
          <w:szCs w:val="28"/>
        </w:rPr>
        <w:instrText xml:space="preserve"> SEQ Таблица \* ARABIC </w:instrText>
      </w:r>
      <w:r w:rsidRPr="00EA2850">
        <w:rPr>
          <w:rFonts w:ascii="Times New Roman" w:hAnsi="Times New Roman" w:cs="Times New Roman"/>
          <w:i/>
          <w:iCs/>
          <w:sz w:val="28"/>
          <w:szCs w:val="28"/>
        </w:rPr>
        <w:fldChar w:fldCharType="separate"/>
      </w:r>
      <w:r w:rsidRPr="00EA2850">
        <w:rPr>
          <w:rFonts w:ascii="Times New Roman" w:hAnsi="Times New Roman" w:cs="Times New Roman"/>
          <w:i/>
          <w:iCs/>
          <w:noProof/>
          <w:sz w:val="28"/>
          <w:szCs w:val="28"/>
        </w:rPr>
        <w:t>1</w:t>
      </w:r>
      <w:r w:rsidRPr="00EA2850">
        <w:rPr>
          <w:rFonts w:ascii="Times New Roman" w:hAnsi="Times New Roman" w:cs="Times New Roman"/>
          <w:i/>
          <w:iCs/>
          <w:sz w:val="28"/>
          <w:szCs w:val="28"/>
        </w:rPr>
        <w:fldChar w:fldCharType="end"/>
      </w:r>
      <w:r w:rsidRPr="00EA2850">
        <w:rPr>
          <w:rFonts w:ascii="Times New Roman" w:hAnsi="Times New Roman" w:cs="Times New Roman"/>
          <w:i/>
          <w:iCs/>
          <w:sz w:val="28"/>
          <w:szCs w:val="28"/>
        </w:rPr>
        <w:t xml:space="preserve">. </w:t>
      </w:r>
      <w:r>
        <w:rPr>
          <w:rFonts w:ascii="Times New Roman" w:hAnsi="Times New Roman" w:cs="Times New Roman"/>
          <w:i/>
          <w:iCs/>
          <w:sz w:val="28"/>
          <w:szCs w:val="28"/>
        </w:rPr>
        <w:t>Сравнение систем технического зрения</w:t>
      </w:r>
    </w:p>
    <w:tbl>
      <w:tblPr>
        <w:tblStyle w:val="ad"/>
        <w:tblW w:w="0" w:type="auto"/>
        <w:tblLook w:val="04A0" w:firstRow="1" w:lastRow="0" w:firstColumn="1" w:lastColumn="0" w:noHBand="0" w:noVBand="1"/>
      </w:tblPr>
      <w:tblGrid>
        <w:gridCol w:w="1650"/>
        <w:gridCol w:w="1711"/>
        <w:gridCol w:w="2369"/>
        <w:gridCol w:w="2023"/>
        <w:gridCol w:w="1875"/>
      </w:tblGrid>
      <w:tr w:rsidR="00D16CB7" w:rsidRPr="00D16CB7" w14:paraId="7627E691" w14:textId="77777777" w:rsidTr="00D16CB7">
        <w:tc>
          <w:tcPr>
            <w:tcW w:w="1425" w:type="dxa"/>
            <w:tcBorders>
              <w:top w:val="single" w:sz="4" w:space="0" w:color="auto"/>
              <w:left w:val="single" w:sz="4" w:space="0" w:color="auto"/>
              <w:bottom w:val="single" w:sz="4" w:space="0" w:color="auto"/>
              <w:right w:val="single" w:sz="4" w:space="0" w:color="auto"/>
            </w:tcBorders>
            <w:hideMark/>
          </w:tcPr>
          <w:p w14:paraId="6BEA66D6" w14:textId="77777777" w:rsidR="00D16CB7" w:rsidRPr="00D16CB7" w:rsidRDefault="00D16CB7" w:rsidP="00D16CB7">
            <w:pPr>
              <w:jc w:val="both"/>
              <w:rPr>
                <w:rFonts w:ascii="Times New Roman" w:hAnsi="Times New Roman" w:cs="Times New Roman"/>
                <w:sz w:val="28"/>
                <w:szCs w:val="28"/>
              </w:rPr>
            </w:pPr>
            <w:r w:rsidRPr="00D16CB7">
              <w:rPr>
                <w:rFonts w:ascii="Times New Roman" w:hAnsi="Times New Roman" w:cs="Times New Roman"/>
                <w:b/>
                <w:bCs/>
                <w:sz w:val="28"/>
                <w:szCs w:val="28"/>
              </w:rPr>
              <w:t>Критерий</w:t>
            </w:r>
          </w:p>
        </w:tc>
        <w:tc>
          <w:tcPr>
            <w:tcW w:w="1956" w:type="dxa"/>
            <w:tcBorders>
              <w:top w:val="single" w:sz="4" w:space="0" w:color="auto"/>
              <w:left w:val="single" w:sz="4" w:space="0" w:color="auto"/>
              <w:bottom w:val="single" w:sz="4" w:space="0" w:color="auto"/>
              <w:right w:val="single" w:sz="4" w:space="0" w:color="auto"/>
            </w:tcBorders>
            <w:hideMark/>
          </w:tcPr>
          <w:p w14:paraId="1A780EDD" w14:textId="77777777" w:rsidR="00D16CB7" w:rsidRPr="00D16CB7" w:rsidRDefault="00D16CB7" w:rsidP="00D16CB7">
            <w:pPr>
              <w:jc w:val="both"/>
              <w:rPr>
                <w:rFonts w:ascii="Times New Roman" w:hAnsi="Times New Roman" w:cs="Times New Roman"/>
                <w:sz w:val="28"/>
                <w:szCs w:val="28"/>
              </w:rPr>
            </w:pPr>
            <w:proofErr w:type="spellStart"/>
            <w:r w:rsidRPr="00D16CB7">
              <w:rPr>
                <w:rFonts w:ascii="Times New Roman" w:hAnsi="Times New Roman" w:cs="Times New Roman"/>
                <w:b/>
                <w:bCs/>
                <w:sz w:val="28"/>
                <w:szCs w:val="28"/>
              </w:rPr>
              <w:t>Стереозрение</w:t>
            </w:r>
            <w:proofErr w:type="spellEnd"/>
          </w:p>
        </w:tc>
        <w:tc>
          <w:tcPr>
            <w:tcW w:w="2218" w:type="dxa"/>
            <w:tcBorders>
              <w:top w:val="single" w:sz="4" w:space="0" w:color="auto"/>
              <w:left w:val="single" w:sz="4" w:space="0" w:color="auto"/>
              <w:bottom w:val="single" w:sz="4" w:space="0" w:color="auto"/>
              <w:right w:val="single" w:sz="4" w:space="0" w:color="auto"/>
            </w:tcBorders>
            <w:hideMark/>
          </w:tcPr>
          <w:p w14:paraId="2695DCAF" w14:textId="34048BAA" w:rsidR="00D16CB7" w:rsidRPr="00D16CB7" w:rsidRDefault="00D16CB7" w:rsidP="00D16CB7">
            <w:pPr>
              <w:jc w:val="both"/>
              <w:rPr>
                <w:rFonts w:ascii="Times New Roman" w:hAnsi="Times New Roman" w:cs="Times New Roman"/>
                <w:b/>
                <w:bCs/>
                <w:sz w:val="28"/>
                <w:szCs w:val="28"/>
              </w:rPr>
            </w:pPr>
            <w:r w:rsidRPr="00D16CB7">
              <w:rPr>
                <w:rFonts w:ascii="Times New Roman" w:hAnsi="Times New Roman" w:cs="Times New Roman"/>
                <w:b/>
                <w:bCs/>
                <w:sz w:val="28"/>
                <w:szCs w:val="28"/>
              </w:rPr>
              <w:t>Структурированный свет</w:t>
            </w:r>
          </w:p>
        </w:tc>
        <w:tc>
          <w:tcPr>
            <w:tcW w:w="2218" w:type="dxa"/>
            <w:tcBorders>
              <w:top w:val="single" w:sz="4" w:space="0" w:color="auto"/>
              <w:left w:val="single" w:sz="4" w:space="0" w:color="auto"/>
              <w:bottom w:val="single" w:sz="4" w:space="0" w:color="auto"/>
              <w:right w:val="single" w:sz="4" w:space="0" w:color="auto"/>
            </w:tcBorders>
            <w:hideMark/>
          </w:tcPr>
          <w:p w14:paraId="5E3FE6FC" w14:textId="0D0E263A" w:rsidR="00D16CB7" w:rsidRPr="00D16CB7" w:rsidRDefault="00D16CB7" w:rsidP="00D16CB7">
            <w:pPr>
              <w:jc w:val="both"/>
              <w:rPr>
                <w:rFonts w:ascii="Times New Roman" w:hAnsi="Times New Roman" w:cs="Times New Roman"/>
                <w:sz w:val="28"/>
                <w:szCs w:val="28"/>
              </w:rPr>
            </w:pPr>
            <w:r w:rsidRPr="00D16CB7">
              <w:rPr>
                <w:rFonts w:ascii="Times New Roman" w:hAnsi="Times New Roman" w:cs="Times New Roman"/>
                <w:b/>
                <w:bCs/>
                <w:sz w:val="28"/>
                <w:szCs w:val="28"/>
              </w:rPr>
              <w:t>Время</w:t>
            </w:r>
            <w:r>
              <w:rPr>
                <w:rFonts w:ascii="Times New Roman" w:hAnsi="Times New Roman" w:cs="Times New Roman"/>
                <w:b/>
                <w:bCs/>
                <w:sz w:val="28"/>
                <w:szCs w:val="28"/>
              </w:rPr>
              <w:t xml:space="preserve"> </w:t>
            </w:r>
            <w:r w:rsidRPr="00D16CB7">
              <w:rPr>
                <w:rFonts w:ascii="Times New Roman" w:hAnsi="Times New Roman" w:cs="Times New Roman"/>
                <w:b/>
                <w:bCs/>
                <w:sz w:val="28"/>
                <w:szCs w:val="28"/>
              </w:rPr>
              <w:t>полёта (</w:t>
            </w:r>
            <w:proofErr w:type="spellStart"/>
            <w:r w:rsidRPr="00D16CB7">
              <w:rPr>
                <w:rFonts w:ascii="Times New Roman" w:hAnsi="Times New Roman" w:cs="Times New Roman"/>
                <w:b/>
                <w:bCs/>
                <w:sz w:val="28"/>
                <w:szCs w:val="28"/>
              </w:rPr>
              <w:t>ToF</w:t>
            </w:r>
            <w:proofErr w:type="spellEnd"/>
            <w:r w:rsidRPr="00D16CB7">
              <w:rPr>
                <w:rFonts w:ascii="Times New Roman" w:hAnsi="Times New Roman" w:cs="Times New Roman"/>
                <w:b/>
                <w:bCs/>
                <w:sz w:val="28"/>
                <w:szCs w:val="28"/>
              </w:rPr>
              <w:t>)</w:t>
            </w:r>
          </w:p>
        </w:tc>
        <w:tc>
          <w:tcPr>
            <w:tcW w:w="1811" w:type="dxa"/>
            <w:tcBorders>
              <w:top w:val="single" w:sz="4" w:space="0" w:color="auto"/>
              <w:left w:val="single" w:sz="4" w:space="0" w:color="auto"/>
              <w:bottom w:val="single" w:sz="4" w:space="0" w:color="auto"/>
              <w:right w:val="single" w:sz="4" w:space="0" w:color="auto"/>
            </w:tcBorders>
            <w:hideMark/>
          </w:tcPr>
          <w:p w14:paraId="4A1080BE" w14:textId="7320BD9B" w:rsidR="00D16CB7" w:rsidRPr="00D16CB7" w:rsidRDefault="00D16CB7" w:rsidP="00D16CB7">
            <w:pPr>
              <w:jc w:val="both"/>
              <w:rPr>
                <w:rFonts w:ascii="Times New Roman" w:hAnsi="Times New Roman" w:cs="Times New Roman"/>
                <w:b/>
                <w:bCs/>
                <w:sz w:val="28"/>
                <w:szCs w:val="28"/>
              </w:rPr>
            </w:pPr>
            <w:proofErr w:type="spellStart"/>
            <w:r w:rsidRPr="00D16CB7">
              <w:rPr>
                <w:rFonts w:ascii="Times New Roman" w:hAnsi="Times New Roman" w:cs="Times New Roman"/>
                <w:b/>
                <w:bCs/>
                <w:sz w:val="28"/>
                <w:szCs w:val="28"/>
              </w:rPr>
              <w:t>Монокуляное</w:t>
            </w:r>
            <w:proofErr w:type="spellEnd"/>
            <w:r w:rsidRPr="00D16CB7">
              <w:rPr>
                <w:rFonts w:ascii="Times New Roman" w:hAnsi="Times New Roman" w:cs="Times New Roman"/>
                <w:b/>
                <w:bCs/>
                <w:sz w:val="28"/>
                <w:szCs w:val="28"/>
              </w:rPr>
              <w:t xml:space="preserve"> зрение</w:t>
            </w:r>
          </w:p>
        </w:tc>
      </w:tr>
      <w:tr w:rsidR="00D16CB7" w:rsidRPr="00D16CB7" w14:paraId="451CC099" w14:textId="77777777" w:rsidTr="00D16CB7">
        <w:tc>
          <w:tcPr>
            <w:tcW w:w="1425" w:type="dxa"/>
            <w:tcBorders>
              <w:top w:val="single" w:sz="4" w:space="0" w:color="auto"/>
              <w:left w:val="single" w:sz="4" w:space="0" w:color="auto"/>
              <w:bottom w:val="single" w:sz="4" w:space="0" w:color="auto"/>
              <w:right w:val="single" w:sz="4" w:space="0" w:color="auto"/>
            </w:tcBorders>
            <w:hideMark/>
          </w:tcPr>
          <w:p w14:paraId="1834BDCB" w14:textId="47433FA1" w:rsidR="00D16CB7" w:rsidRPr="00D16CB7" w:rsidRDefault="00D16CB7" w:rsidP="00D16CB7">
            <w:pPr>
              <w:jc w:val="both"/>
              <w:rPr>
                <w:rFonts w:ascii="Times New Roman" w:hAnsi="Times New Roman" w:cs="Times New Roman"/>
                <w:sz w:val="28"/>
                <w:szCs w:val="28"/>
              </w:rPr>
            </w:pPr>
            <w:r w:rsidRPr="00D16CB7">
              <w:rPr>
                <w:rFonts w:ascii="Times New Roman" w:hAnsi="Times New Roman" w:cs="Times New Roman"/>
                <w:b/>
                <w:bCs/>
                <w:sz w:val="28"/>
                <w:szCs w:val="28"/>
              </w:rPr>
              <w:t>Стоимость</w:t>
            </w:r>
            <w:r>
              <w:rPr>
                <w:rFonts w:ascii="Times New Roman" w:hAnsi="Times New Roman" w:cs="Times New Roman"/>
                <w:b/>
                <w:bCs/>
                <w:sz w:val="28"/>
                <w:szCs w:val="28"/>
              </w:rPr>
              <w:t xml:space="preserve"> </w:t>
            </w:r>
            <w:r w:rsidRPr="00D16CB7">
              <w:rPr>
                <w:rFonts w:ascii="Times New Roman" w:hAnsi="Times New Roman" w:cs="Times New Roman"/>
                <w:b/>
                <w:bCs/>
                <w:sz w:val="28"/>
                <w:szCs w:val="28"/>
              </w:rPr>
              <w:t>установки</w:t>
            </w:r>
          </w:p>
        </w:tc>
        <w:tc>
          <w:tcPr>
            <w:tcW w:w="1956" w:type="dxa"/>
            <w:tcBorders>
              <w:top w:val="single" w:sz="4" w:space="0" w:color="auto"/>
              <w:left w:val="single" w:sz="4" w:space="0" w:color="auto"/>
              <w:bottom w:val="single" w:sz="4" w:space="0" w:color="auto"/>
              <w:right w:val="single" w:sz="4" w:space="0" w:color="auto"/>
            </w:tcBorders>
            <w:hideMark/>
          </w:tcPr>
          <w:p w14:paraId="3A61C8AC" w14:textId="77777777" w:rsidR="00D16CB7" w:rsidRPr="00D16CB7" w:rsidRDefault="00D16CB7" w:rsidP="00D16CB7">
            <w:pPr>
              <w:jc w:val="both"/>
              <w:rPr>
                <w:rFonts w:ascii="Times New Roman" w:hAnsi="Times New Roman" w:cs="Times New Roman"/>
                <w:sz w:val="28"/>
                <w:szCs w:val="28"/>
              </w:rPr>
            </w:pPr>
            <w:r w:rsidRPr="00D16CB7">
              <w:rPr>
                <w:rFonts w:ascii="Times New Roman" w:hAnsi="Times New Roman" w:cs="Times New Roman"/>
                <w:sz w:val="28"/>
                <w:szCs w:val="28"/>
              </w:rPr>
              <w:t>Низкая (использует две обычные камеры).</w:t>
            </w:r>
          </w:p>
        </w:tc>
        <w:tc>
          <w:tcPr>
            <w:tcW w:w="2218" w:type="dxa"/>
            <w:tcBorders>
              <w:top w:val="single" w:sz="4" w:space="0" w:color="auto"/>
              <w:left w:val="single" w:sz="4" w:space="0" w:color="auto"/>
              <w:bottom w:val="single" w:sz="4" w:space="0" w:color="auto"/>
              <w:right w:val="single" w:sz="4" w:space="0" w:color="auto"/>
            </w:tcBorders>
            <w:hideMark/>
          </w:tcPr>
          <w:p w14:paraId="545C439A" w14:textId="77777777" w:rsidR="00D16CB7" w:rsidRPr="00D16CB7" w:rsidRDefault="00D16CB7" w:rsidP="00D16CB7">
            <w:pPr>
              <w:jc w:val="both"/>
              <w:rPr>
                <w:rFonts w:ascii="Times New Roman" w:hAnsi="Times New Roman" w:cs="Times New Roman"/>
                <w:sz w:val="28"/>
                <w:szCs w:val="28"/>
              </w:rPr>
            </w:pPr>
            <w:r w:rsidRPr="00D16CB7">
              <w:rPr>
                <w:rFonts w:ascii="Times New Roman" w:hAnsi="Times New Roman" w:cs="Times New Roman"/>
                <w:sz w:val="28"/>
                <w:szCs w:val="28"/>
              </w:rPr>
              <w:t>Высокая (требует проектора шаблона и специализированного оборудования).</w:t>
            </w:r>
          </w:p>
        </w:tc>
        <w:tc>
          <w:tcPr>
            <w:tcW w:w="2218" w:type="dxa"/>
            <w:tcBorders>
              <w:top w:val="single" w:sz="4" w:space="0" w:color="auto"/>
              <w:left w:val="single" w:sz="4" w:space="0" w:color="auto"/>
              <w:bottom w:val="single" w:sz="4" w:space="0" w:color="auto"/>
              <w:right w:val="single" w:sz="4" w:space="0" w:color="auto"/>
            </w:tcBorders>
            <w:hideMark/>
          </w:tcPr>
          <w:p w14:paraId="729A51F8" w14:textId="77777777" w:rsidR="00D16CB7" w:rsidRPr="00D16CB7" w:rsidRDefault="00D16CB7" w:rsidP="00D16CB7">
            <w:pPr>
              <w:jc w:val="both"/>
              <w:rPr>
                <w:rFonts w:ascii="Times New Roman" w:hAnsi="Times New Roman" w:cs="Times New Roman"/>
                <w:sz w:val="28"/>
                <w:szCs w:val="28"/>
              </w:rPr>
            </w:pPr>
            <w:r w:rsidRPr="00D16CB7">
              <w:rPr>
                <w:rFonts w:ascii="Times New Roman" w:hAnsi="Times New Roman" w:cs="Times New Roman"/>
                <w:sz w:val="28"/>
                <w:szCs w:val="28"/>
              </w:rPr>
              <w:t>Средняя (требует источника света и сенсора, но компактна).</w:t>
            </w:r>
          </w:p>
        </w:tc>
        <w:tc>
          <w:tcPr>
            <w:tcW w:w="1811" w:type="dxa"/>
            <w:tcBorders>
              <w:top w:val="single" w:sz="4" w:space="0" w:color="auto"/>
              <w:left w:val="single" w:sz="4" w:space="0" w:color="auto"/>
              <w:bottom w:val="single" w:sz="4" w:space="0" w:color="auto"/>
              <w:right w:val="single" w:sz="4" w:space="0" w:color="auto"/>
            </w:tcBorders>
            <w:hideMark/>
          </w:tcPr>
          <w:p w14:paraId="25478DEF" w14:textId="77777777" w:rsidR="00D16CB7" w:rsidRPr="00D16CB7" w:rsidRDefault="00D16CB7" w:rsidP="00D16CB7">
            <w:pPr>
              <w:jc w:val="both"/>
              <w:rPr>
                <w:rFonts w:ascii="Times New Roman" w:hAnsi="Times New Roman" w:cs="Times New Roman"/>
                <w:sz w:val="28"/>
                <w:szCs w:val="28"/>
              </w:rPr>
            </w:pPr>
            <w:r w:rsidRPr="00D16CB7">
              <w:rPr>
                <w:rFonts w:ascii="Times New Roman" w:hAnsi="Times New Roman" w:cs="Times New Roman"/>
                <w:sz w:val="28"/>
                <w:szCs w:val="28"/>
              </w:rPr>
              <w:t>Очень низкая (требует только одной камеры).</w:t>
            </w:r>
          </w:p>
        </w:tc>
      </w:tr>
      <w:tr w:rsidR="00D16CB7" w:rsidRPr="00D16CB7" w14:paraId="28C0E410" w14:textId="77777777" w:rsidTr="00D16CB7">
        <w:tc>
          <w:tcPr>
            <w:tcW w:w="1425" w:type="dxa"/>
            <w:tcBorders>
              <w:top w:val="single" w:sz="4" w:space="0" w:color="auto"/>
              <w:left w:val="single" w:sz="4" w:space="0" w:color="auto"/>
              <w:bottom w:val="single" w:sz="4" w:space="0" w:color="auto"/>
              <w:right w:val="single" w:sz="4" w:space="0" w:color="auto"/>
            </w:tcBorders>
            <w:hideMark/>
          </w:tcPr>
          <w:p w14:paraId="7B157EF3" w14:textId="398A82B6" w:rsidR="00D16CB7" w:rsidRPr="00D16CB7" w:rsidRDefault="00D16CB7" w:rsidP="00D16CB7">
            <w:pPr>
              <w:jc w:val="both"/>
              <w:rPr>
                <w:rFonts w:ascii="Times New Roman" w:hAnsi="Times New Roman" w:cs="Times New Roman"/>
                <w:sz w:val="28"/>
                <w:szCs w:val="28"/>
              </w:rPr>
            </w:pPr>
            <w:r w:rsidRPr="00D16CB7">
              <w:rPr>
                <w:rFonts w:ascii="Times New Roman" w:hAnsi="Times New Roman" w:cs="Times New Roman"/>
                <w:b/>
                <w:bCs/>
                <w:sz w:val="28"/>
                <w:szCs w:val="28"/>
              </w:rPr>
              <w:t>Точность</w:t>
            </w:r>
            <w:r w:rsidR="007F38D2">
              <w:rPr>
                <w:rFonts w:ascii="Times New Roman" w:hAnsi="Times New Roman" w:cs="Times New Roman"/>
                <w:b/>
                <w:bCs/>
                <w:sz w:val="28"/>
                <w:szCs w:val="28"/>
              </w:rPr>
              <w:t xml:space="preserve"> (</w:t>
            </w:r>
            <w:proofErr w:type="spellStart"/>
            <w:r w:rsidR="007F38D2">
              <w:rPr>
                <w:rFonts w:ascii="Times New Roman" w:hAnsi="Times New Roman" w:cs="Times New Roman"/>
                <w:sz w:val="28"/>
                <w:szCs w:val="28"/>
                <w:lang w:val="en-US"/>
              </w:rPr>
              <w:t>dZ</w:t>
            </w:r>
            <w:proofErr w:type="spellEnd"/>
            <w:r w:rsidR="007F38D2">
              <w:rPr>
                <w:rFonts w:ascii="Times New Roman" w:hAnsi="Times New Roman" w:cs="Times New Roman"/>
                <w:sz w:val="28"/>
                <w:szCs w:val="28"/>
              </w:rPr>
              <w:t>)</w:t>
            </w:r>
          </w:p>
        </w:tc>
        <w:tc>
          <w:tcPr>
            <w:tcW w:w="1956" w:type="dxa"/>
            <w:tcBorders>
              <w:top w:val="single" w:sz="4" w:space="0" w:color="auto"/>
              <w:left w:val="single" w:sz="4" w:space="0" w:color="auto"/>
              <w:bottom w:val="single" w:sz="4" w:space="0" w:color="auto"/>
              <w:right w:val="single" w:sz="4" w:space="0" w:color="auto"/>
            </w:tcBorders>
            <w:hideMark/>
          </w:tcPr>
          <w:p w14:paraId="7104091A" w14:textId="77777777" w:rsidR="007F38D2" w:rsidRDefault="007F38D2" w:rsidP="007F38D2">
            <w:pPr>
              <w:jc w:val="both"/>
              <w:rPr>
                <w:rFonts w:ascii="Times New Roman" w:hAnsi="Times New Roman" w:cs="Times New Roman"/>
                <w:sz w:val="28"/>
                <w:szCs w:val="28"/>
              </w:rPr>
            </w:pPr>
            <w:r>
              <w:rPr>
                <w:rFonts w:ascii="Times New Roman" w:hAnsi="Times New Roman" w:cs="Times New Roman"/>
                <w:sz w:val="28"/>
                <w:szCs w:val="28"/>
              </w:rPr>
              <w:t>С ростом дистанции хуже; зависит от квадрата расстояния</w:t>
            </w:r>
          </w:p>
          <w:p w14:paraId="02B43A86" w14:textId="6391F229" w:rsidR="00D16CB7" w:rsidRPr="00D16CB7" w:rsidRDefault="007F38D2" w:rsidP="007F38D2">
            <w:pPr>
              <w:jc w:val="both"/>
              <w:rPr>
                <w:rFonts w:ascii="Times New Roman" w:hAnsi="Times New Roman" w:cs="Times New Roman"/>
                <w:sz w:val="28"/>
                <w:szCs w:val="28"/>
              </w:rPr>
            </w:pPr>
            <w:r>
              <w:rPr>
                <w:rFonts w:ascii="Times New Roman" w:hAnsi="Times New Roman" w:cs="Times New Roman"/>
                <w:sz w:val="28"/>
                <w:szCs w:val="28"/>
              </w:rPr>
              <w:t>(</w:t>
            </w:r>
            <w:r w:rsidRPr="007F38D2">
              <w:rPr>
                <w:rFonts w:ascii="Cambria Math" w:hAnsi="Cambria Math" w:cs="Cambria Math"/>
                <w:sz w:val="28"/>
                <w:szCs w:val="28"/>
              </w:rPr>
              <w:t>∝</w:t>
            </w:r>
            <w:r w:rsidRPr="007F38D2">
              <w:rPr>
                <w:rFonts w:ascii="Times New Roman" w:hAnsi="Times New Roman" w:cs="Times New Roman"/>
                <w:sz w:val="28"/>
                <w:szCs w:val="28"/>
              </w:rPr>
              <w:t xml:space="preserve"> Z²</w:t>
            </w:r>
            <w:r>
              <w:rPr>
                <w:rFonts w:ascii="Times New Roman" w:hAnsi="Times New Roman" w:cs="Times New Roman"/>
                <w:sz w:val="28"/>
                <w:szCs w:val="28"/>
              </w:rPr>
              <w:t>)</w:t>
            </w:r>
          </w:p>
        </w:tc>
        <w:tc>
          <w:tcPr>
            <w:tcW w:w="2218" w:type="dxa"/>
            <w:tcBorders>
              <w:top w:val="single" w:sz="4" w:space="0" w:color="auto"/>
              <w:left w:val="single" w:sz="4" w:space="0" w:color="auto"/>
              <w:bottom w:val="single" w:sz="4" w:space="0" w:color="auto"/>
              <w:right w:val="single" w:sz="4" w:space="0" w:color="auto"/>
            </w:tcBorders>
            <w:hideMark/>
          </w:tcPr>
          <w:p w14:paraId="18A1375F" w14:textId="77777777" w:rsidR="007F38D2" w:rsidRDefault="007F38D2" w:rsidP="007F38D2">
            <w:pPr>
              <w:jc w:val="both"/>
              <w:rPr>
                <w:rFonts w:ascii="Times New Roman" w:hAnsi="Times New Roman" w:cs="Times New Roman"/>
                <w:sz w:val="28"/>
                <w:szCs w:val="28"/>
              </w:rPr>
            </w:pPr>
            <w:r>
              <w:rPr>
                <w:rFonts w:ascii="Times New Roman" w:hAnsi="Times New Roman" w:cs="Times New Roman"/>
                <w:sz w:val="28"/>
                <w:szCs w:val="28"/>
              </w:rPr>
              <w:t>С ростом дистанции хуже; зависит от квадрата расстояния</w:t>
            </w:r>
          </w:p>
          <w:p w14:paraId="5735DF19" w14:textId="7BD60309" w:rsidR="00D16CB7" w:rsidRPr="00D16CB7" w:rsidRDefault="007F38D2" w:rsidP="007F38D2">
            <w:pPr>
              <w:jc w:val="both"/>
              <w:rPr>
                <w:rFonts w:ascii="Times New Roman" w:hAnsi="Times New Roman" w:cs="Times New Roman"/>
                <w:sz w:val="28"/>
                <w:szCs w:val="28"/>
              </w:rPr>
            </w:pPr>
            <w:r>
              <w:rPr>
                <w:rFonts w:ascii="Times New Roman" w:hAnsi="Times New Roman" w:cs="Times New Roman"/>
                <w:sz w:val="28"/>
                <w:szCs w:val="28"/>
              </w:rPr>
              <w:t>(</w:t>
            </w:r>
            <w:r w:rsidRPr="007F38D2">
              <w:rPr>
                <w:rFonts w:ascii="Cambria Math" w:hAnsi="Cambria Math" w:cs="Cambria Math"/>
                <w:sz w:val="28"/>
                <w:szCs w:val="28"/>
              </w:rPr>
              <w:t>∝</w:t>
            </w:r>
            <w:r w:rsidRPr="007F38D2">
              <w:rPr>
                <w:rFonts w:ascii="Times New Roman" w:hAnsi="Times New Roman" w:cs="Times New Roman"/>
                <w:sz w:val="28"/>
                <w:szCs w:val="28"/>
              </w:rPr>
              <w:t xml:space="preserve"> Z²</w:t>
            </w:r>
            <w:r>
              <w:rPr>
                <w:rFonts w:ascii="Times New Roman" w:hAnsi="Times New Roman" w:cs="Times New Roman"/>
                <w:sz w:val="28"/>
                <w:szCs w:val="28"/>
              </w:rPr>
              <w:t>)</w:t>
            </w:r>
          </w:p>
        </w:tc>
        <w:tc>
          <w:tcPr>
            <w:tcW w:w="2218" w:type="dxa"/>
            <w:tcBorders>
              <w:top w:val="single" w:sz="4" w:space="0" w:color="auto"/>
              <w:left w:val="single" w:sz="4" w:space="0" w:color="auto"/>
              <w:bottom w:val="single" w:sz="4" w:space="0" w:color="auto"/>
              <w:right w:val="single" w:sz="4" w:space="0" w:color="auto"/>
            </w:tcBorders>
            <w:hideMark/>
          </w:tcPr>
          <w:p w14:paraId="2F6ADFDA" w14:textId="2460EF47" w:rsidR="007F38D2" w:rsidRDefault="007F38D2" w:rsidP="007F38D2">
            <w:pPr>
              <w:jc w:val="both"/>
              <w:rPr>
                <w:rFonts w:ascii="Times New Roman" w:hAnsi="Times New Roman" w:cs="Times New Roman"/>
                <w:sz w:val="28"/>
                <w:szCs w:val="28"/>
              </w:rPr>
            </w:pPr>
            <w:r>
              <w:rPr>
                <w:rFonts w:ascii="Times New Roman" w:hAnsi="Times New Roman" w:cs="Times New Roman"/>
                <w:sz w:val="28"/>
                <w:szCs w:val="28"/>
              </w:rPr>
              <w:t>Высокая точность. Не зависит от расстояния до объекта.</w:t>
            </w:r>
          </w:p>
          <w:p w14:paraId="48BCB9AB" w14:textId="4D28C06C" w:rsidR="00D16CB7" w:rsidRPr="00D16CB7" w:rsidRDefault="007F38D2" w:rsidP="007F38D2">
            <w:pPr>
              <w:jc w:val="both"/>
              <w:rPr>
                <w:rFonts w:ascii="Times New Roman" w:hAnsi="Times New Roman" w:cs="Times New Roman"/>
                <w:sz w:val="28"/>
                <w:szCs w:val="28"/>
                <w:lang w:val="en-US"/>
              </w:rPr>
            </w:pPr>
            <w:r>
              <w:rPr>
                <w:rFonts w:ascii="Times New Roman" w:hAnsi="Times New Roman" w:cs="Times New Roman"/>
                <w:sz w:val="28"/>
                <w:szCs w:val="28"/>
              </w:rPr>
              <w:t>(</w:t>
            </w:r>
            <w:r w:rsidRPr="007F38D2">
              <w:rPr>
                <w:rFonts w:ascii="Times New Roman" w:hAnsi="Times New Roman" w:cs="Times New Roman"/>
                <w:sz w:val="28"/>
                <w:szCs w:val="28"/>
              </w:rPr>
              <w:t xml:space="preserve">≈ </w:t>
            </w:r>
            <w:proofErr w:type="spellStart"/>
            <w:r w:rsidRPr="007F38D2">
              <w:rPr>
                <w:rFonts w:ascii="Times New Roman" w:hAnsi="Times New Roman" w:cs="Times New Roman"/>
                <w:sz w:val="28"/>
                <w:szCs w:val="28"/>
              </w:rPr>
              <w:t>const</w:t>
            </w:r>
            <w:proofErr w:type="spellEnd"/>
            <w:r>
              <w:rPr>
                <w:rFonts w:ascii="Times New Roman" w:hAnsi="Times New Roman" w:cs="Times New Roman"/>
                <w:sz w:val="28"/>
                <w:szCs w:val="28"/>
                <w:lang w:val="en-US"/>
              </w:rPr>
              <w:t>)</w:t>
            </w:r>
          </w:p>
        </w:tc>
        <w:tc>
          <w:tcPr>
            <w:tcW w:w="1811" w:type="dxa"/>
            <w:tcBorders>
              <w:top w:val="single" w:sz="4" w:space="0" w:color="auto"/>
              <w:left w:val="single" w:sz="4" w:space="0" w:color="auto"/>
              <w:bottom w:val="single" w:sz="4" w:space="0" w:color="auto"/>
              <w:right w:val="single" w:sz="4" w:space="0" w:color="auto"/>
            </w:tcBorders>
            <w:hideMark/>
          </w:tcPr>
          <w:p w14:paraId="0B2BC212" w14:textId="680E97BA" w:rsidR="00D16CB7" w:rsidRPr="00D16CB7" w:rsidRDefault="007F38D2" w:rsidP="007F38D2">
            <w:pPr>
              <w:jc w:val="both"/>
              <w:rPr>
                <w:rFonts w:ascii="Times New Roman" w:hAnsi="Times New Roman" w:cs="Times New Roman"/>
                <w:sz w:val="28"/>
                <w:szCs w:val="28"/>
              </w:rPr>
            </w:pPr>
            <w:r w:rsidRPr="007F38D2">
              <w:rPr>
                <w:rFonts w:ascii="Cambria Math" w:hAnsi="Cambria Math" w:cs="Cambria Math"/>
                <w:sz w:val="28"/>
                <w:szCs w:val="28"/>
              </w:rPr>
              <w:t xml:space="preserve">Низкая, зависит от априорных знаний </w:t>
            </w:r>
            <w:r>
              <w:rPr>
                <w:rFonts w:ascii="Cambria Math" w:hAnsi="Cambria Math" w:cs="Cambria Math"/>
                <w:sz w:val="28"/>
                <w:szCs w:val="28"/>
              </w:rPr>
              <w:t>(</w:t>
            </w:r>
            <w:r w:rsidRPr="007F38D2">
              <w:rPr>
                <w:rFonts w:ascii="Cambria Math" w:hAnsi="Cambria Math" w:cs="Cambria Math"/>
                <w:sz w:val="28"/>
                <w:szCs w:val="28"/>
              </w:rPr>
              <w:t>∝</w:t>
            </w:r>
            <w:r w:rsidRPr="007F38D2">
              <w:rPr>
                <w:rFonts w:ascii="Times New Roman" w:hAnsi="Times New Roman" w:cs="Times New Roman"/>
                <w:sz w:val="28"/>
                <w:szCs w:val="28"/>
              </w:rPr>
              <w:t xml:space="preserve"> Z (на практических дистанциях, где объект различим)</w:t>
            </w:r>
            <w:r>
              <w:rPr>
                <w:rFonts w:ascii="Times New Roman" w:hAnsi="Times New Roman" w:cs="Times New Roman"/>
                <w:sz w:val="28"/>
                <w:szCs w:val="28"/>
              </w:rPr>
              <w:t>)</w:t>
            </w:r>
          </w:p>
        </w:tc>
      </w:tr>
      <w:tr w:rsidR="00D16CB7" w:rsidRPr="00D16CB7" w14:paraId="32324395" w14:textId="77777777" w:rsidTr="00D16CB7">
        <w:tc>
          <w:tcPr>
            <w:tcW w:w="1425" w:type="dxa"/>
            <w:tcBorders>
              <w:top w:val="single" w:sz="4" w:space="0" w:color="auto"/>
              <w:left w:val="single" w:sz="4" w:space="0" w:color="auto"/>
              <w:bottom w:val="single" w:sz="4" w:space="0" w:color="auto"/>
              <w:right w:val="single" w:sz="4" w:space="0" w:color="auto"/>
            </w:tcBorders>
            <w:hideMark/>
          </w:tcPr>
          <w:p w14:paraId="347DBA1C" w14:textId="6C6D312D" w:rsidR="00D16CB7" w:rsidRPr="00D16CB7" w:rsidRDefault="00D16CB7" w:rsidP="00D16CB7">
            <w:pPr>
              <w:jc w:val="both"/>
              <w:rPr>
                <w:rFonts w:ascii="Times New Roman" w:hAnsi="Times New Roman" w:cs="Times New Roman"/>
                <w:b/>
                <w:bCs/>
                <w:sz w:val="28"/>
                <w:szCs w:val="28"/>
              </w:rPr>
            </w:pPr>
            <w:r w:rsidRPr="00D16CB7">
              <w:rPr>
                <w:rFonts w:ascii="Times New Roman" w:hAnsi="Times New Roman" w:cs="Times New Roman"/>
                <w:b/>
                <w:bCs/>
                <w:sz w:val="28"/>
                <w:szCs w:val="28"/>
              </w:rPr>
              <w:t>Потребность</w:t>
            </w:r>
            <w:r>
              <w:rPr>
                <w:rFonts w:ascii="Times New Roman" w:hAnsi="Times New Roman" w:cs="Times New Roman"/>
                <w:b/>
                <w:bCs/>
                <w:sz w:val="28"/>
                <w:szCs w:val="28"/>
              </w:rPr>
              <w:t xml:space="preserve"> </w:t>
            </w:r>
            <w:r w:rsidRPr="00D16CB7">
              <w:rPr>
                <w:rFonts w:ascii="Times New Roman" w:hAnsi="Times New Roman" w:cs="Times New Roman"/>
                <w:b/>
                <w:bCs/>
                <w:sz w:val="28"/>
                <w:szCs w:val="28"/>
              </w:rPr>
              <w:t xml:space="preserve">в </w:t>
            </w:r>
            <w:r w:rsidRPr="00D16CB7">
              <w:rPr>
                <w:rFonts w:ascii="Times New Roman" w:hAnsi="Times New Roman" w:cs="Times New Roman"/>
                <w:b/>
                <w:bCs/>
                <w:sz w:val="28"/>
                <w:szCs w:val="28"/>
              </w:rPr>
              <w:lastRenderedPageBreak/>
              <w:t>освещенности</w:t>
            </w:r>
          </w:p>
        </w:tc>
        <w:tc>
          <w:tcPr>
            <w:tcW w:w="1956" w:type="dxa"/>
            <w:tcBorders>
              <w:top w:val="single" w:sz="4" w:space="0" w:color="auto"/>
              <w:left w:val="single" w:sz="4" w:space="0" w:color="auto"/>
              <w:bottom w:val="single" w:sz="4" w:space="0" w:color="auto"/>
              <w:right w:val="single" w:sz="4" w:space="0" w:color="auto"/>
            </w:tcBorders>
            <w:hideMark/>
          </w:tcPr>
          <w:p w14:paraId="5659A6A0" w14:textId="77777777" w:rsidR="00D16CB7" w:rsidRPr="00D16CB7" w:rsidRDefault="00D16CB7" w:rsidP="00D16CB7">
            <w:pPr>
              <w:jc w:val="both"/>
              <w:rPr>
                <w:rFonts w:ascii="Times New Roman" w:hAnsi="Times New Roman" w:cs="Times New Roman"/>
                <w:sz w:val="28"/>
                <w:szCs w:val="28"/>
              </w:rPr>
            </w:pPr>
            <w:r w:rsidRPr="00D16CB7">
              <w:rPr>
                <w:rFonts w:ascii="Times New Roman" w:hAnsi="Times New Roman" w:cs="Times New Roman"/>
                <w:sz w:val="28"/>
                <w:szCs w:val="28"/>
              </w:rPr>
              <w:lastRenderedPageBreak/>
              <w:t xml:space="preserve">Требует хорошего </w:t>
            </w:r>
            <w:r w:rsidRPr="00D16CB7">
              <w:rPr>
                <w:rFonts w:ascii="Times New Roman" w:hAnsi="Times New Roman" w:cs="Times New Roman"/>
                <w:sz w:val="28"/>
                <w:szCs w:val="28"/>
              </w:rPr>
              <w:lastRenderedPageBreak/>
              <w:t>окружающего освещения; слабая в низкой освещенности или на однородных поверхностях.</w:t>
            </w:r>
          </w:p>
        </w:tc>
        <w:tc>
          <w:tcPr>
            <w:tcW w:w="2218" w:type="dxa"/>
            <w:tcBorders>
              <w:top w:val="single" w:sz="4" w:space="0" w:color="auto"/>
              <w:left w:val="single" w:sz="4" w:space="0" w:color="auto"/>
              <w:bottom w:val="single" w:sz="4" w:space="0" w:color="auto"/>
              <w:right w:val="single" w:sz="4" w:space="0" w:color="auto"/>
            </w:tcBorders>
            <w:hideMark/>
          </w:tcPr>
          <w:p w14:paraId="485A3BE4" w14:textId="77777777" w:rsidR="00D16CB7" w:rsidRPr="00D16CB7" w:rsidRDefault="00D16CB7" w:rsidP="00D16CB7">
            <w:pPr>
              <w:jc w:val="both"/>
              <w:rPr>
                <w:rFonts w:ascii="Times New Roman" w:hAnsi="Times New Roman" w:cs="Times New Roman"/>
                <w:sz w:val="28"/>
                <w:szCs w:val="28"/>
              </w:rPr>
            </w:pPr>
            <w:r w:rsidRPr="00D16CB7">
              <w:rPr>
                <w:rFonts w:ascii="Times New Roman" w:hAnsi="Times New Roman" w:cs="Times New Roman"/>
                <w:sz w:val="28"/>
                <w:szCs w:val="28"/>
              </w:rPr>
              <w:lastRenderedPageBreak/>
              <w:t xml:space="preserve">Хорошая в низкой </w:t>
            </w:r>
            <w:r w:rsidRPr="00D16CB7">
              <w:rPr>
                <w:rFonts w:ascii="Times New Roman" w:hAnsi="Times New Roman" w:cs="Times New Roman"/>
                <w:sz w:val="28"/>
                <w:szCs w:val="28"/>
              </w:rPr>
              <w:lastRenderedPageBreak/>
              <w:t>освещенности (активный источник), но чувствительна к внешнему свету и помехам.</w:t>
            </w:r>
          </w:p>
        </w:tc>
        <w:tc>
          <w:tcPr>
            <w:tcW w:w="2218" w:type="dxa"/>
            <w:tcBorders>
              <w:top w:val="single" w:sz="4" w:space="0" w:color="auto"/>
              <w:left w:val="single" w:sz="4" w:space="0" w:color="auto"/>
              <w:bottom w:val="single" w:sz="4" w:space="0" w:color="auto"/>
              <w:right w:val="single" w:sz="4" w:space="0" w:color="auto"/>
            </w:tcBorders>
            <w:hideMark/>
          </w:tcPr>
          <w:p w14:paraId="48B865A8" w14:textId="77777777" w:rsidR="00D16CB7" w:rsidRPr="00D16CB7" w:rsidRDefault="00D16CB7" w:rsidP="00D16CB7">
            <w:pPr>
              <w:jc w:val="both"/>
              <w:rPr>
                <w:rFonts w:ascii="Times New Roman" w:hAnsi="Times New Roman" w:cs="Times New Roman"/>
                <w:sz w:val="28"/>
                <w:szCs w:val="28"/>
              </w:rPr>
            </w:pPr>
            <w:r w:rsidRPr="00D16CB7">
              <w:rPr>
                <w:rFonts w:ascii="Times New Roman" w:hAnsi="Times New Roman" w:cs="Times New Roman"/>
                <w:sz w:val="28"/>
                <w:szCs w:val="28"/>
              </w:rPr>
              <w:lastRenderedPageBreak/>
              <w:t xml:space="preserve">Хорошая в низкой </w:t>
            </w:r>
            <w:r w:rsidRPr="00D16CB7">
              <w:rPr>
                <w:rFonts w:ascii="Times New Roman" w:hAnsi="Times New Roman" w:cs="Times New Roman"/>
                <w:sz w:val="28"/>
                <w:szCs w:val="28"/>
              </w:rPr>
              <w:lastRenderedPageBreak/>
              <w:t>освещенности (активный ИК-свет); умеренная устойчивость к внешнему свету.</w:t>
            </w:r>
          </w:p>
        </w:tc>
        <w:tc>
          <w:tcPr>
            <w:tcW w:w="1811" w:type="dxa"/>
            <w:tcBorders>
              <w:top w:val="single" w:sz="4" w:space="0" w:color="auto"/>
              <w:left w:val="single" w:sz="4" w:space="0" w:color="auto"/>
              <w:bottom w:val="single" w:sz="4" w:space="0" w:color="auto"/>
              <w:right w:val="single" w:sz="4" w:space="0" w:color="auto"/>
            </w:tcBorders>
            <w:hideMark/>
          </w:tcPr>
          <w:p w14:paraId="6520B0FA" w14:textId="77777777" w:rsidR="00D16CB7" w:rsidRPr="00D16CB7" w:rsidRDefault="00D16CB7" w:rsidP="00D16CB7">
            <w:pPr>
              <w:jc w:val="both"/>
              <w:rPr>
                <w:rFonts w:ascii="Times New Roman" w:hAnsi="Times New Roman" w:cs="Times New Roman"/>
                <w:sz w:val="28"/>
                <w:szCs w:val="28"/>
              </w:rPr>
            </w:pPr>
            <w:r w:rsidRPr="00D16CB7">
              <w:rPr>
                <w:rFonts w:ascii="Times New Roman" w:hAnsi="Times New Roman" w:cs="Times New Roman"/>
                <w:sz w:val="28"/>
                <w:szCs w:val="28"/>
              </w:rPr>
              <w:lastRenderedPageBreak/>
              <w:t xml:space="preserve">Требует хорошего </w:t>
            </w:r>
            <w:r w:rsidRPr="00D16CB7">
              <w:rPr>
                <w:rFonts w:ascii="Times New Roman" w:hAnsi="Times New Roman" w:cs="Times New Roman"/>
                <w:sz w:val="28"/>
                <w:szCs w:val="28"/>
              </w:rPr>
              <w:lastRenderedPageBreak/>
              <w:t>окружающего освещения для выявления подсказок; слабая в низкой освещенности.</w:t>
            </w:r>
          </w:p>
        </w:tc>
      </w:tr>
      <w:tr w:rsidR="00D16CB7" w:rsidRPr="00D16CB7" w14:paraId="6B3AEEC5" w14:textId="77777777" w:rsidTr="00D16CB7">
        <w:tc>
          <w:tcPr>
            <w:tcW w:w="1425" w:type="dxa"/>
            <w:tcBorders>
              <w:top w:val="single" w:sz="4" w:space="0" w:color="auto"/>
              <w:left w:val="single" w:sz="4" w:space="0" w:color="auto"/>
              <w:bottom w:val="single" w:sz="4" w:space="0" w:color="auto"/>
              <w:right w:val="single" w:sz="4" w:space="0" w:color="auto"/>
            </w:tcBorders>
            <w:hideMark/>
          </w:tcPr>
          <w:p w14:paraId="4D578006" w14:textId="77777777" w:rsidR="00D16CB7" w:rsidRPr="00D16CB7" w:rsidRDefault="00D16CB7" w:rsidP="00D16CB7">
            <w:pPr>
              <w:jc w:val="both"/>
              <w:rPr>
                <w:rFonts w:ascii="Times New Roman" w:hAnsi="Times New Roman" w:cs="Times New Roman"/>
                <w:sz w:val="28"/>
                <w:szCs w:val="28"/>
              </w:rPr>
            </w:pPr>
            <w:r w:rsidRPr="00D16CB7">
              <w:rPr>
                <w:rFonts w:ascii="Times New Roman" w:hAnsi="Times New Roman" w:cs="Times New Roman"/>
                <w:b/>
                <w:bCs/>
                <w:sz w:val="28"/>
                <w:szCs w:val="28"/>
              </w:rPr>
              <w:lastRenderedPageBreak/>
              <w:t>Диапазон измерений</w:t>
            </w:r>
          </w:p>
        </w:tc>
        <w:tc>
          <w:tcPr>
            <w:tcW w:w="1956" w:type="dxa"/>
            <w:tcBorders>
              <w:top w:val="single" w:sz="4" w:space="0" w:color="auto"/>
              <w:left w:val="single" w:sz="4" w:space="0" w:color="auto"/>
              <w:bottom w:val="single" w:sz="4" w:space="0" w:color="auto"/>
              <w:right w:val="single" w:sz="4" w:space="0" w:color="auto"/>
            </w:tcBorders>
            <w:hideMark/>
          </w:tcPr>
          <w:p w14:paraId="30D7384D" w14:textId="73BAC311" w:rsidR="00D16CB7" w:rsidRPr="00D16CB7" w:rsidRDefault="00D16CB7" w:rsidP="007F38D2">
            <w:pPr>
              <w:jc w:val="both"/>
              <w:rPr>
                <w:rFonts w:ascii="Times New Roman" w:hAnsi="Times New Roman" w:cs="Times New Roman"/>
                <w:sz w:val="28"/>
                <w:szCs w:val="28"/>
              </w:rPr>
            </w:pPr>
            <w:r w:rsidRPr="00D16CB7">
              <w:rPr>
                <w:rFonts w:ascii="Times New Roman" w:hAnsi="Times New Roman" w:cs="Times New Roman"/>
                <w:sz w:val="28"/>
                <w:szCs w:val="28"/>
              </w:rPr>
              <w:t>Ограниченный; лучше на близких расстояниях.</w:t>
            </w:r>
          </w:p>
        </w:tc>
        <w:tc>
          <w:tcPr>
            <w:tcW w:w="2218" w:type="dxa"/>
            <w:tcBorders>
              <w:top w:val="single" w:sz="4" w:space="0" w:color="auto"/>
              <w:left w:val="single" w:sz="4" w:space="0" w:color="auto"/>
              <w:bottom w:val="single" w:sz="4" w:space="0" w:color="auto"/>
              <w:right w:val="single" w:sz="4" w:space="0" w:color="auto"/>
            </w:tcBorders>
            <w:hideMark/>
          </w:tcPr>
          <w:p w14:paraId="4B97BECF" w14:textId="7812955D" w:rsidR="00D16CB7" w:rsidRPr="00D16CB7" w:rsidRDefault="00D16CB7" w:rsidP="007F38D2">
            <w:pPr>
              <w:jc w:val="both"/>
              <w:rPr>
                <w:rFonts w:ascii="Times New Roman" w:hAnsi="Times New Roman" w:cs="Times New Roman"/>
                <w:sz w:val="28"/>
                <w:szCs w:val="28"/>
              </w:rPr>
            </w:pPr>
            <w:r w:rsidRPr="00D16CB7">
              <w:rPr>
                <w:rFonts w:ascii="Times New Roman" w:hAnsi="Times New Roman" w:cs="Times New Roman"/>
                <w:sz w:val="28"/>
                <w:szCs w:val="28"/>
              </w:rPr>
              <w:t>Масштабируемый; обычно короткий до среднего.</w:t>
            </w:r>
          </w:p>
        </w:tc>
        <w:tc>
          <w:tcPr>
            <w:tcW w:w="2218" w:type="dxa"/>
            <w:tcBorders>
              <w:top w:val="single" w:sz="4" w:space="0" w:color="auto"/>
              <w:left w:val="single" w:sz="4" w:space="0" w:color="auto"/>
              <w:bottom w:val="single" w:sz="4" w:space="0" w:color="auto"/>
              <w:right w:val="single" w:sz="4" w:space="0" w:color="auto"/>
            </w:tcBorders>
            <w:hideMark/>
          </w:tcPr>
          <w:p w14:paraId="177FE710" w14:textId="1B334113" w:rsidR="00D16CB7" w:rsidRPr="00D16CB7" w:rsidRDefault="00D16CB7" w:rsidP="007F38D2">
            <w:pPr>
              <w:jc w:val="both"/>
              <w:rPr>
                <w:rFonts w:ascii="Times New Roman" w:hAnsi="Times New Roman" w:cs="Times New Roman"/>
                <w:sz w:val="28"/>
                <w:szCs w:val="28"/>
              </w:rPr>
            </w:pPr>
            <w:r w:rsidRPr="00D16CB7">
              <w:rPr>
                <w:rFonts w:ascii="Times New Roman" w:hAnsi="Times New Roman" w:cs="Times New Roman"/>
                <w:sz w:val="28"/>
                <w:szCs w:val="28"/>
              </w:rPr>
              <w:t>Масштабиру</w:t>
            </w:r>
            <w:r w:rsidR="00F17CB4">
              <w:rPr>
                <w:rFonts w:ascii="Times New Roman" w:hAnsi="Times New Roman" w:cs="Times New Roman"/>
                <w:sz w:val="28"/>
                <w:szCs w:val="28"/>
              </w:rPr>
              <w:t>е</w:t>
            </w:r>
            <w:r w:rsidRPr="00D16CB7">
              <w:rPr>
                <w:rFonts w:ascii="Times New Roman" w:hAnsi="Times New Roman" w:cs="Times New Roman"/>
                <w:sz w:val="28"/>
                <w:szCs w:val="28"/>
              </w:rPr>
              <w:t>мый; хороший для средних и дальних расстояний.</w:t>
            </w:r>
          </w:p>
        </w:tc>
        <w:tc>
          <w:tcPr>
            <w:tcW w:w="1811" w:type="dxa"/>
            <w:tcBorders>
              <w:top w:val="single" w:sz="4" w:space="0" w:color="auto"/>
              <w:left w:val="single" w:sz="4" w:space="0" w:color="auto"/>
              <w:bottom w:val="single" w:sz="4" w:space="0" w:color="auto"/>
              <w:right w:val="single" w:sz="4" w:space="0" w:color="auto"/>
            </w:tcBorders>
            <w:hideMark/>
          </w:tcPr>
          <w:p w14:paraId="20D01ED1" w14:textId="77777777" w:rsidR="00D16CB7" w:rsidRPr="00D16CB7" w:rsidRDefault="00D16CB7" w:rsidP="009930B5">
            <w:pPr>
              <w:jc w:val="both"/>
              <w:rPr>
                <w:rFonts w:ascii="Times New Roman" w:hAnsi="Times New Roman" w:cs="Times New Roman"/>
                <w:sz w:val="28"/>
                <w:szCs w:val="28"/>
              </w:rPr>
            </w:pPr>
            <w:r w:rsidRPr="00D16CB7">
              <w:rPr>
                <w:rFonts w:ascii="Times New Roman" w:hAnsi="Times New Roman" w:cs="Times New Roman"/>
                <w:sz w:val="28"/>
                <w:szCs w:val="28"/>
              </w:rPr>
              <w:t>Теоретически неограниченный, но точность падает с расстоянием.</w:t>
            </w:r>
          </w:p>
        </w:tc>
      </w:tr>
      <w:tr w:rsidR="00D16CB7" w:rsidRPr="00D16CB7" w14:paraId="0DA153A1" w14:textId="77777777" w:rsidTr="00D16CB7">
        <w:tc>
          <w:tcPr>
            <w:tcW w:w="1425" w:type="dxa"/>
            <w:tcBorders>
              <w:top w:val="single" w:sz="4" w:space="0" w:color="auto"/>
              <w:left w:val="single" w:sz="4" w:space="0" w:color="auto"/>
              <w:bottom w:val="single" w:sz="4" w:space="0" w:color="auto"/>
              <w:right w:val="single" w:sz="4" w:space="0" w:color="auto"/>
            </w:tcBorders>
            <w:hideMark/>
          </w:tcPr>
          <w:p w14:paraId="4EE6FA45" w14:textId="4C75FF3A" w:rsidR="00D16CB7" w:rsidRPr="00D16CB7" w:rsidRDefault="00D16CB7" w:rsidP="00D16CB7">
            <w:pPr>
              <w:jc w:val="both"/>
              <w:rPr>
                <w:rFonts w:ascii="Times New Roman" w:hAnsi="Times New Roman" w:cs="Times New Roman"/>
                <w:sz w:val="28"/>
                <w:szCs w:val="28"/>
              </w:rPr>
            </w:pPr>
            <w:r w:rsidRPr="00D16CB7">
              <w:rPr>
                <w:rFonts w:ascii="Times New Roman" w:hAnsi="Times New Roman" w:cs="Times New Roman"/>
                <w:b/>
                <w:bCs/>
                <w:sz w:val="28"/>
                <w:szCs w:val="28"/>
              </w:rPr>
              <w:t>Скорос</w:t>
            </w:r>
            <w:r w:rsidR="007F38D2">
              <w:rPr>
                <w:rFonts w:ascii="Times New Roman" w:hAnsi="Times New Roman" w:cs="Times New Roman"/>
                <w:b/>
                <w:bCs/>
                <w:sz w:val="28"/>
                <w:szCs w:val="28"/>
              </w:rPr>
              <w:t>т</w:t>
            </w:r>
            <w:r w:rsidRPr="00D16CB7">
              <w:rPr>
                <w:rFonts w:ascii="Times New Roman" w:hAnsi="Times New Roman" w:cs="Times New Roman"/>
                <w:b/>
                <w:bCs/>
                <w:sz w:val="28"/>
                <w:szCs w:val="28"/>
              </w:rPr>
              <w:t>ь обработки</w:t>
            </w:r>
          </w:p>
        </w:tc>
        <w:tc>
          <w:tcPr>
            <w:tcW w:w="1956" w:type="dxa"/>
            <w:tcBorders>
              <w:top w:val="single" w:sz="4" w:space="0" w:color="auto"/>
              <w:left w:val="single" w:sz="4" w:space="0" w:color="auto"/>
              <w:bottom w:val="single" w:sz="4" w:space="0" w:color="auto"/>
              <w:right w:val="single" w:sz="4" w:space="0" w:color="auto"/>
            </w:tcBorders>
            <w:hideMark/>
          </w:tcPr>
          <w:p w14:paraId="0E1C08E7" w14:textId="77777777" w:rsidR="00D16CB7" w:rsidRPr="00D16CB7" w:rsidRDefault="00D16CB7" w:rsidP="007F38D2">
            <w:pPr>
              <w:jc w:val="both"/>
              <w:rPr>
                <w:rFonts w:ascii="Times New Roman" w:hAnsi="Times New Roman" w:cs="Times New Roman"/>
                <w:sz w:val="28"/>
                <w:szCs w:val="28"/>
              </w:rPr>
            </w:pPr>
            <w:r w:rsidRPr="00D16CB7">
              <w:rPr>
                <w:rFonts w:ascii="Times New Roman" w:hAnsi="Times New Roman" w:cs="Times New Roman"/>
                <w:sz w:val="28"/>
                <w:szCs w:val="28"/>
              </w:rPr>
              <w:t>Средняя; требует вычислений для сопоставления.</w:t>
            </w:r>
          </w:p>
        </w:tc>
        <w:tc>
          <w:tcPr>
            <w:tcW w:w="2218" w:type="dxa"/>
            <w:tcBorders>
              <w:top w:val="single" w:sz="4" w:space="0" w:color="auto"/>
              <w:left w:val="single" w:sz="4" w:space="0" w:color="auto"/>
              <w:bottom w:val="single" w:sz="4" w:space="0" w:color="auto"/>
              <w:right w:val="single" w:sz="4" w:space="0" w:color="auto"/>
            </w:tcBorders>
            <w:hideMark/>
          </w:tcPr>
          <w:p w14:paraId="648E459B" w14:textId="77777777" w:rsidR="00D16CB7" w:rsidRPr="00D16CB7" w:rsidRDefault="00D16CB7" w:rsidP="007F38D2">
            <w:pPr>
              <w:jc w:val="both"/>
              <w:rPr>
                <w:rFonts w:ascii="Times New Roman" w:hAnsi="Times New Roman" w:cs="Times New Roman"/>
                <w:sz w:val="28"/>
                <w:szCs w:val="28"/>
              </w:rPr>
            </w:pPr>
            <w:r w:rsidRPr="00D16CB7">
              <w:rPr>
                <w:rFonts w:ascii="Times New Roman" w:hAnsi="Times New Roman" w:cs="Times New Roman"/>
                <w:sz w:val="28"/>
                <w:szCs w:val="28"/>
              </w:rPr>
              <w:t>Низкая; последовательная обработка.</w:t>
            </w:r>
          </w:p>
        </w:tc>
        <w:tc>
          <w:tcPr>
            <w:tcW w:w="2218" w:type="dxa"/>
            <w:tcBorders>
              <w:top w:val="single" w:sz="4" w:space="0" w:color="auto"/>
              <w:left w:val="single" w:sz="4" w:space="0" w:color="auto"/>
              <w:bottom w:val="single" w:sz="4" w:space="0" w:color="auto"/>
              <w:right w:val="single" w:sz="4" w:space="0" w:color="auto"/>
            </w:tcBorders>
            <w:hideMark/>
          </w:tcPr>
          <w:p w14:paraId="41113449" w14:textId="77777777" w:rsidR="00D16CB7" w:rsidRPr="00D16CB7" w:rsidRDefault="00D16CB7" w:rsidP="007F38D2">
            <w:pPr>
              <w:jc w:val="both"/>
              <w:rPr>
                <w:rFonts w:ascii="Times New Roman" w:hAnsi="Times New Roman" w:cs="Times New Roman"/>
                <w:sz w:val="28"/>
                <w:szCs w:val="28"/>
              </w:rPr>
            </w:pPr>
            <w:r w:rsidRPr="00D16CB7">
              <w:rPr>
                <w:rFonts w:ascii="Times New Roman" w:hAnsi="Times New Roman" w:cs="Times New Roman"/>
                <w:sz w:val="28"/>
                <w:szCs w:val="28"/>
              </w:rPr>
              <w:t>Высокая; реальное время.</w:t>
            </w:r>
          </w:p>
        </w:tc>
        <w:tc>
          <w:tcPr>
            <w:tcW w:w="1811" w:type="dxa"/>
            <w:tcBorders>
              <w:top w:val="single" w:sz="4" w:space="0" w:color="auto"/>
              <w:left w:val="single" w:sz="4" w:space="0" w:color="auto"/>
              <w:bottom w:val="single" w:sz="4" w:space="0" w:color="auto"/>
              <w:right w:val="single" w:sz="4" w:space="0" w:color="auto"/>
            </w:tcBorders>
            <w:hideMark/>
          </w:tcPr>
          <w:p w14:paraId="4C0F9A5A" w14:textId="77777777" w:rsidR="00D16CB7" w:rsidRPr="00D16CB7" w:rsidRDefault="00D16CB7" w:rsidP="007F38D2">
            <w:pPr>
              <w:jc w:val="both"/>
              <w:rPr>
                <w:rFonts w:ascii="Times New Roman" w:hAnsi="Times New Roman" w:cs="Times New Roman"/>
                <w:sz w:val="28"/>
                <w:szCs w:val="28"/>
              </w:rPr>
            </w:pPr>
            <w:r w:rsidRPr="00D16CB7">
              <w:rPr>
                <w:rFonts w:ascii="Times New Roman" w:hAnsi="Times New Roman" w:cs="Times New Roman"/>
                <w:sz w:val="28"/>
                <w:szCs w:val="28"/>
              </w:rPr>
              <w:t>Зависит от модели; может быть высокой с ИИ.</w:t>
            </w:r>
          </w:p>
        </w:tc>
      </w:tr>
    </w:tbl>
    <w:p w14:paraId="4F1B91A1" w14:textId="77777777" w:rsidR="004B27D0" w:rsidRPr="00981772" w:rsidRDefault="004B27D0" w:rsidP="00425AAF">
      <w:pPr>
        <w:ind w:firstLine="709"/>
        <w:jc w:val="both"/>
        <w:rPr>
          <w:rFonts w:ascii="Times New Roman" w:hAnsi="Times New Roman" w:cs="Times New Roman"/>
          <w:sz w:val="28"/>
          <w:szCs w:val="28"/>
        </w:rPr>
      </w:pPr>
    </w:p>
    <w:p w14:paraId="620B3C4E" w14:textId="59AE5345" w:rsidR="008044C6" w:rsidRPr="008044C6" w:rsidRDefault="008044C6" w:rsidP="008044C6">
      <w:pPr>
        <w:spacing w:after="0" w:line="360" w:lineRule="auto"/>
        <w:ind w:firstLine="709"/>
        <w:jc w:val="both"/>
        <w:rPr>
          <w:rFonts w:ascii="Times New Roman" w:eastAsia="Times New Roman" w:hAnsi="Times New Roman" w:cs="Times New Roman"/>
          <w:sz w:val="28"/>
          <w:szCs w:val="24"/>
          <w:lang w:eastAsia="ru-RU"/>
        </w:rPr>
      </w:pPr>
      <w:r w:rsidRPr="008044C6">
        <w:rPr>
          <w:rFonts w:ascii="Times New Roman" w:eastAsia="Times New Roman" w:hAnsi="Times New Roman" w:cs="Times New Roman"/>
          <w:sz w:val="28"/>
          <w:szCs w:val="24"/>
          <w:lang w:eastAsia="ru-RU"/>
        </w:rPr>
        <w:t xml:space="preserve">Система технического зрения (СТЗ) играет ключевую роль в обеспечении автономной навигации мобильных роботов в динамически меняющихся средах, успешно решая задачи обнаружения, распознавания и картирования объектов. </w:t>
      </w:r>
    </w:p>
    <w:p w14:paraId="641558DF" w14:textId="77777777" w:rsidR="008044C6" w:rsidRPr="008044C6" w:rsidRDefault="008044C6" w:rsidP="008044C6">
      <w:pPr>
        <w:spacing w:after="0" w:line="360" w:lineRule="auto"/>
        <w:ind w:firstLine="709"/>
        <w:jc w:val="both"/>
        <w:rPr>
          <w:rFonts w:ascii="Times New Roman" w:eastAsia="Times New Roman" w:hAnsi="Times New Roman" w:cs="Times New Roman"/>
          <w:sz w:val="28"/>
          <w:szCs w:val="24"/>
          <w:lang w:eastAsia="ru-RU"/>
        </w:rPr>
      </w:pPr>
      <w:r w:rsidRPr="008044C6">
        <w:rPr>
          <w:rFonts w:ascii="Times New Roman" w:eastAsia="Times New Roman" w:hAnsi="Times New Roman" w:cs="Times New Roman"/>
          <w:sz w:val="28"/>
          <w:szCs w:val="24"/>
          <w:lang w:eastAsia="ru-RU"/>
        </w:rPr>
        <w:t xml:space="preserve">Анализ методов СТЗ, включая </w:t>
      </w:r>
      <w:proofErr w:type="spellStart"/>
      <w:r w:rsidRPr="008044C6">
        <w:rPr>
          <w:rFonts w:ascii="Times New Roman" w:eastAsia="Times New Roman" w:hAnsi="Times New Roman" w:cs="Times New Roman"/>
          <w:sz w:val="28"/>
          <w:szCs w:val="24"/>
          <w:lang w:eastAsia="ru-RU"/>
        </w:rPr>
        <w:t>стереозрение</w:t>
      </w:r>
      <w:proofErr w:type="spellEnd"/>
      <w:r w:rsidRPr="008044C6">
        <w:rPr>
          <w:rFonts w:ascii="Times New Roman" w:eastAsia="Times New Roman" w:hAnsi="Times New Roman" w:cs="Times New Roman"/>
          <w:sz w:val="28"/>
          <w:szCs w:val="24"/>
          <w:lang w:eastAsia="ru-RU"/>
        </w:rPr>
        <w:t xml:space="preserve">, структурированный свет, </w:t>
      </w:r>
      <w:proofErr w:type="spellStart"/>
      <w:r w:rsidRPr="008044C6">
        <w:rPr>
          <w:rFonts w:ascii="Times New Roman" w:eastAsia="Times New Roman" w:hAnsi="Times New Roman" w:cs="Times New Roman"/>
          <w:sz w:val="28"/>
          <w:szCs w:val="24"/>
          <w:lang w:eastAsia="ru-RU"/>
        </w:rPr>
        <w:t>ToF</w:t>
      </w:r>
      <w:proofErr w:type="spellEnd"/>
      <w:r w:rsidRPr="008044C6">
        <w:rPr>
          <w:rFonts w:ascii="Times New Roman" w:eastAsia="Times New Roman" w:hAnsi="Times New Roman" w:cs="Times New Roman"/>
          <w:sz w:val="28"/>
          <w:szCs w:val="24"/>
          <w:lang w:eastAsia="ru-RU"/>
        </w:rPr>
        <w:t xml:space="preserve"> и </w:t>
      </w:r>
      <w:proofErr w:type="spellStart"/>
      <w:r w:rsidRPr="008044C6">
        <w:rPr>
          <w:rFonts w:ascii="Times New Roman" w:eastAsia="Times New Roman" w:hAnsi="Times New Roman" w:cs="Times New Roman"/>
          <w:sz w:val="28"/>
          <w:szCs w:val="24"/>
          <w:lang w:eastAsia="ru-RU"/>
        </w:rPr>
        <w:t>моноокулярное</w:t>
      </w:r>
      <w:proofErr w:type="spellEnd"/>
      <w:r w:rsidRPr="008044C6">
        <w:rPr>
          <w:rFonts w:ascii="Times New Roman" w:eastAsia="Times New Roman" w:hAnsi="Times New Roman" w:cs="Times New Roman"/>
          <w:sz w:val="28"/>
          <w:szCs w:val="24"/>
          <w:lang w:eastAsia="ru-RU"/>
        </w:rPr>
        <w:t xml:space="preserve"> зрение, выявляет их уникальные преимущества и недостатки. </w:t>
      </w:r>
      <w:proofErr w:type="spellStart"/>
      <w:r w:rsidRPr="008044C6">
        <w:rPr>
          <w:rFonts w:ascii="Times New Roman" w:eastAsia="Times New Roman" w:hAnsi="Times New Roman" w:cs="Times New Roman"/>
          <w:sz w:val="28"/>
          <w:szCs w:val="24"/>
          <w:lang w:eastAsia="ru-RU"/>
        </w:rPr>
        <w:t>Стереозрение</w:t>
      </w:r>
      <w:proofErr w:type="spellEnd"/>
      <w:r w:rsidRPr="008044C6">
        <w:rPr>
          <w:rFonts w:ascii="Times New Roman" w:eastAsia="Times New Roman" w:hAnsi="Times New Roman" w:cs="Times New Roman"/>
          <w:sz w:val="28"/>
          <w:szCs w:val="24"/>
          <w:lang w:eastAsia="ru-RU"/>
        </w:rPr>
        <w:t xml:space="preserve"> обладает низкой стоимостью и хорошей производительностью на близких расстояниях, но страдает от снижения точности с увеличением дистанции и зависимости от освещения. Структурированный свет обеспечивает надежную работу в условиях низкой освещенности, однако его высокая стоимость и чувствительность к внешним помехам ограничивают применение. </w:t>
      </w:r>
      <w:r w:rsidRPr="008044C6">
        <w:rPr>
          <w:rFonts w:ascii="Times New Roman" w:eastAsia="Times New Roman" w:hAnsi="Times New Roman" w:cs="Times New Roman"/>
          <w:sz w:val="28"/>
          <w:szCs w:val="24"/>
          <w:lang w:eastAsia="ru-RU"/>
        </w:rPr>
        <w:lastRenderedPageBreak/>
        <w:t xml:space="preserve">Метод </w:t>
      </w:r>
      <w:proofErr w:type="spellStart"/>
      <w:r w:rsidRPr="008044C6">
        <w:rPr>
          <w:rFonts w:ascii="Times New Roman" w:eastAsia="Times New Roman" w:hAnsi="Times New Roman" w:cs="Times New Roman"/>
          <w:sz w:val="28"/>
          <w:szCs w:val="24"/>
          <w:lang w:eastAsia="ru-RU"/>
        </w:rPr>
        <w:t>ToF</w:t>
      </w:r>
      <w:proofErr w:type="spellEnd"/>
      <w:r w:rsidRPr="008044C6">
        <w:rPr>
          <w:rFonts w:ascii="Times New Roman" w:eastAsia="Times New Roman" w:hAnsi="Times New Roman" w:cs="Times New Roman"/>
          <w:sz w:val="28"/>
          <w:szCs w:val="24"/>
          <w:lang w:eastAsia="ru-RU"/>
        </w:rPr>
        <w:t xml:space="preserve"> выделяется высокой точностью и масштабируемостью для средних и дальних расстояний, но требует специализированного оборудования. </w:t>
      </w:r>
      <w:proofErr w:type="spellStart"/>
      <w:r w:rsidRPr="008044C6">
        <w:rPr>
          <w:rFonts w:ascii="Times New Roman" w:eastAsia="Times New Roman" w:hAnsi="Times New Roman" w:cs="Times New Roman"/>
          <w:sz w:val="28"/>
          <w:szCs w:val="24"/>
          <w:lang w:eastAsia="ru-RU"/>
        </w:rPr>
        <w:t>Моноокулярное</w:t>
      </w:r>
      <w:proofErr w:type="spellEnd"/>
      <w:r w:rsidRPr="008044C6">
        <w:rPr>
          <w:rFonts w:ascii="Times New Roman" w:eastAsia="Times New Roman" w:hAnsi="Times New Roman" w:cs="Times New Roman"/>
          <w:sz w:val="28"/>
          <w:szCs w:val="24"/>
          <w:lang w:eastAsia="ru-RU"/>
        </w:rPr>
        <w:t xml:space="preserve"> зрение, будучи наиболее доступным, имеет низкую точность и зависит от априорных данных, что снижает его эффективность на больших расстояниях.</w:t>
      </w:r>
    </w:p>
    <w:p w14:paraId="781F52C5" w14:textId="21FF495E" w:rsidR="004B27D0" w:rsidRPr="008044C6" w:rsidRDefault="008044C6" w:rsidP="008044C6">
      <w:pPr>
        <w:spacing w:after="0" w:line="360" w:lineRule="auto"/>
        <w:ind w:firstLine="709"/>
        <w:jc w:val="both"/>
        <w:rPr>
          <w:rFonts w:ascii="Times New Roman" w:eastAsia="Times New Roman" w:hAnsi="Times New Roman" w:cs="Times New Roman"/>
          <w:sz w:val="28"/>
          <w:szCs w:val="24"/>
          <w:lang w:eastAsia="ru-RU"/>
        </w:rPr>
      </w:pPr>
      <w:r w:rsidRPr="008044C6">
        <w:rPr>
          <w:rFonts w:ascii="Times New Roman" w:eastAsia="Times New Roman" w:hAnsi="Times New Roman" w:cs="Times New Roman"/>
          <w:sz w:val="28"/>
          <w:szCs w:val="24"/>
          <w:lang w:eastAsia="ru-RU"/>
        </w:rPr>
        <w:t>Выбор метода зависит от конкретных задач, бюджета и условий эксплуатации робота. Перспективы развития СТЗ связаны с улучшением алгоритмов компьютерного зрения, использованием нейронных сетей для повышения точности и снижением энергопотребления, что откроет новые возможности для автономных роботов в разнообразных средах.</w:t>
      </w:r>
    </w:p>
    <w:p w14:paraId="7BD9A387" w14:textId="640F83DD" w:rsidR="00EC7A3A" w:rsidRPr="00EC7A3A" w:rsidRDefault="00EC7A3A" w:rsidP="00425AAF">
      <w:pPr>
        <w:spacing w:after="0" w:line="360" w:lineRule="auto"/>
        <w:ind w:firstLine="709"/>
        <w:rPr>
          <w:rFonts w:ascii="Times New Roman" w:eastAsia="Times New Roman" w:hAnsi="Times New Roman" w:cs="Times New Roman"/>
          <w:sz w:val="24"/>
          <w:szCs w:val="24"/>
          <w:lang w:eastAsia="ru-RU"/>
        </w:rPr>
      </w:pPr>
    </w:p>
    <w:p w14:paraId="67635D57" w14:textId="77777777" w:rsidR="00EC7A3A" w:rsidRPr="00EC7A3A" w:rsidRDefault="00EC7A3A" w:rsidP="00425AAF">
      <w:pPr>
        <w:spacing w:after="0" w:line="360" w:lineRule="auto"/>
        <w:ind w:firstLine="709"/>
        <w:jc w:val="center"/>
        <w:rPr>
          <w:rFonts w:ascii="Times New Roman" w:eastAsia="Times New Roman" w:hAnsi="Times New Roman" w:cs="Times New Roman"/>
          <w:b/>
          <w:bCs/>
          <w:sz w:val="24"/>
          <w:szCs w:val="24"/>
          <w:lang w:eastAsia="ru-RU"/>
        </w:rPr>
      </w:pPr>
      <w:r w:rsidRPr="00EC7A3A">
        <w:rPr>
          <w:rFonts w:ascii="Times New Roman" w:eastAsia="Times New Roman" w:hAnsi="Times New Roman" w:cs="Times New Roman"/>
          <w:b/>
          <w:bCs/>
          <w:color w:val="000000"/>
          <w:sz w:val="28"/>
          <w:szCs w:val="28"/>
          <w:lang w:eastAsia="ru-RU"/>
        </w:rPr>
        <w:t>Список используемых источников </w:t>
      </w:r>
    </w:p>
    <w:p w14:paraId="6A00B0A3" w14:textId="77777777" w:rsidR="00EC7A3A" w:rsidRPr="00EC7A3A" w:rsidRDefault="00EC7A3A" w:rsidP="00425AAF">
      <w:pPr>
        <w:numPr>
          <w:ilvl w:val="0"/>
          <w:numId w:val="2"/>
        </w:numPr>
        <w:spacing w:after="0" w:line="360" w:lineRule="auto"/>
        <w:ind w:left="0" w:firstLine="709"/>
        <w:jc w:val="both"/>
        <w:textAlignment w:val="baseline"/>
        <w:rPr>
          <w:rFonts w:ascii="Times New Roman" w:eastAsia="Times New Roman" w:hAnsi="Times New Roman" w:cs="Times New Roman"/>
          <w:color w:val="000000"/>
          <w:sz w:val="28"/>
          <w:szCs w:val="28"/>
          <w:lang w:eastAsia="ru-RU"/>
        </w:rPr>
      </w:pPr>
      <w:r w:rsidRPr="00EC7A3A">
        <w:rPr>
          <w:rFonts w:ascii="Times New Roman" w:eastAsia="Times New Roman" w:hAnsi="Times New Roman" w:cs="Times New Roman"/>
          <w:color w:val="000000"/>
          <w:sz w:val="28"/>
          <w:szCs w:val="28"/>
          <w:lang w:eastAsia="ru-RU"/>
        </w:rPr>
        <w:t xml:space="preserve">Системы технического зрения — </w:t>
      </w:r>
      <w:proofErr w:type="spellStart"/>
      <w:r w:rsidRPr="00EC7A3A">
        <w:rPr>
          <w:rFonts w:ascii="Times New Roman" w:eastAsia="Times New Roman" w:hAnsi="Times New Roman" w:cs="Times New Roman"/>
          <w:color w:val="000000"/>
          <w:sz w:val="28"/>
          <w:szCs w:val="28"/>
          <w:lang w:eastAsia="ru-RU"/>
        </w:rPr>
        <w:t>Фруктонад</w:t>
      </w:r>
      <w:proofErr w:type="spellEnd"/>
      <w:r w:rsidRPr="00EC7A3A">
        <w:rPr>
          <w:rFonts w:ascii="Times New Roman" w:eastAsia="Times New Roman" w:hAnsi="Times New Roman" w:cs="Times New Roman"/>
          <w:color w:val="000000"/>
          <w:sz w:val="28"/>
          <w:szCs w:val="28"/>
          <w:lang w:eastAsia="ru-RU"/>
        </w:rPr>
        <w:t xml:space="preserve"> групп // URL: https://sixdof.ru/products/sistemy-tehnicheskogo-zreniya/ (дата обращения: 14.10.2025).</w:t>
      </w:r>
    </w:p>
    <w:p w14:paraId="37855BD8" w14:textId="77777777" w:rsidR="00EC7A3A" w:rsidRPr="00EC7A3A" w:rsidRDefault="00EC7A3A" w:rsidP="00425AAF">
      <w:pPr>
        <w:numPr>
          <w:ilvl w:val="0"/>
          <w:numId w:val="2"/>
        </w:numPr>
        <w:spacing w:after="0" w:line="360" w:lineRule="auto"/>
        <w:ind w:left="0" w:firstLine="709"/>
        <w:jc w:val="both"/>
        <w:textAlignment w:val="baseline"/>
        <w:rPr>
          <w:rFonts w:ascii="Times New Roman" w:eastAsia="Times New Roman" w:hAnsi="Times New Roman" w:cs="Times New Roman"/>
          <w:color w:val="000000"/>
          <w:sz w:val="28"/>
          <w:szCs w:val="28"/>
          <w:lang w:eastAsia="ru-RU"/>
        </w:rPr>
      </w:pPr>
      <w:r w:rsidRPr="00EC7A3A">
        <w:rPr>
          <w:rFonts w:ascii="Times New Roman" w:eastAsia="Times New Roman" w:hAnsi="Times New Roman" w:cs="Times New Roman"/>
          <w:color w:val="000000"/>
          <w:sz w:val="28"/>
          <w:szCs w:val="28"/>
          <w:lang w:eastAsia="ru-RU"/>
        </w:rPr>
        <w:t>Задачи и методы компьютерного зрения: классификация, определение и применение — ООО "</w:t>
      </w:r>
      <w:proofErr w:type="spellStart"/>
      <w:r w:rsidRPr="00EC7A3A">
        <w:rPr>
          <w:rFonts w:ascii="Times New Roman" w:eastAsia="Times New Roman" w:hAnsi="Times New Roman" w:cs="Times New Roman"/>
          <w:color w:val="000000"/>
          <w:sz w:val="28"/>
          <w:szCs w:val="28"/>
          <w:lang w:eastAsia="ru-RU"/>
        </w:rPr>
        <w:t>Витэк</w:t>
      </w:r>
      <w:proofErr w:type="spellEnd"/>
      <w:r w:rsidRPr="00EC7A3A">
        <w:rPr>
          <w:rFonts w:ascii="Times New Roman" w:eastAsia="Times New Roman" w:hAnsi="Times New Roman" w:cs="Times New Roman"/>
          <w:color w:val="000000"/>
          <w:sz w:val="28"/>
          <w:szCs w:val="28"/>
          <w:lang w:eastAsia="ru-RU"/>
        </w:rPr>
        <w:t>-Автоматика" // URL: https://www.vitec.ru/znaniya/oblast-prim/funktsii-i-zadachi-kompyuternogo-zreniya/ (дата обращения: 14.10.2025).</w:t>
      </w:r>
    </w:p>
    <w:p w14:paraId="12214643" w14:textId="77777777" w:rsidR="00EC7A3A" w:rsidRPr="00EC7A3A" w:rsidRDefault="00EC7A3A" w:rsidP="00425AAF">
      <w:pPr>
        <w:numPr>
          <w:ilvl w:val="0"/>
          <w:numId w:val="2"/>
        </w:numPr>
        <w:spacing w:after="0" w:line="360" w:lineRule="auto"/>
        <w:ind w:left="0" w:firstLine="709"/>
        <w:jc w:val="both"/>
        <w:textAlignment w:val="baseline"/>
        <w:rPr>
          <w:rFonts w:ascii="Times New Roman" w:eastAsia="Times New Roman" w:hAnsi="Times New Roman" w:cs="Times New Roman"/>
          <w:color w:val="000000"/>
          <w:sz w:val="28"/>
          <w:szCs w:val="28"/>
          <w:lang w:eastAsia="ru-RU"/>
        </w:rPr>
      </w:pPr>
      <w:r w:rsidRPr="00EC7A3A">
        <w:rPr>
          <w:rFonts w:ascii="Times New Roman" w:eastAsia="Times New Roman" w:hAnsi="Times New Roman" w:cs="Times New Roman"/>
          <w:color w:val="000000"/>
          <w:sz w:val="28"/>
          <w:szCs w:val="28"/>
          <w:lang w:eastAsia="ru-RU"/>
        </w:rPr>
        <w:t>Миронов С. В., Юдин А. В. Система технического зрения в задачах навигации мобильных объектов // Программные продукты и системы. 2011. №1. URL: https://cyberleninka.ru/article/n/sistema-tehnicheskogo-zreniya-v-zadachah-navigatsii-mobilnyh-obektov (дата обращения: 16.10.2025).</w:t>
      </w:r>
    </w:p>
    <w:p w14:paraId="2191352F" w14:textId="77777777" w:rsidR="00EC7A3A" w:rsidRPr="00EC7A3A" w:rsidRDefault="00EC7A3A" w:rsidP="00425AAF">
      <w:pPr>
        <w:numPr>
          <w:ilvl w:val="0"/>
          <w:numId w:val="2"/>
        </w:numPr>
        <w:spacing w:after="0" w:line="360" w:lineRule="auto"/>
        <w:ind w:left="0" w:firstLine="709"/>
        <w:jc w:val="both"/>
        <w:textAlignment w:val="baseline"/>
        <w:rPr>
          <w:rFonts w:ascii="Times New Roman" w:eastAsia="Times New Roman" w:hAnsi="Times New Roman" w:cs="Times New Roman"/>
          <w:color w:val="000000"/>
          <w:sz w:val="28"/>
          <w:szCs w:val="28"/>
          <w:lang w:eastAsia="ru-RU"/>
        </w:rPr>
      </w:pPr>
      <w:r w:rsidRPr="00EC7A3A">
        <w:rPr>
          <w:rFonts w:ascii="Times New Roman" w:eastAsia="Times New Roman" w:hAnsi="Times New Roman" w:cs="Times New Roman"/>
          <w:color w:val="000000"/>
          <w:sz w:val="28"/>
          <w:szCs w:val="28"/>
          <w:lang w:eastAsia="ru-RU"/>
        </w:rPr>
        <w:t xml:space="preserve">Бабакина Надежда Александровна, Колесников Максим Павлович, </w:t>
      </w:r>
      <w:proofErr w:type="spellStart"/>
      <w:r w:rsidRPr="00EC7A3A">
        <w:rPr>
          <w:rFonts w:ascii="Times New Roman" w:eastAsia="Times New Roman" w:hAnsi="Times New Roman" w:cs="Times New Roman"/>
          <w:color w:val="000000"/>
          <w:sz w:val="28"/>
          <w:szCs w:val="28"/>
          <w:lang w:eastAsia="ru-RU"/>
        </w:rPr>
        <w:t>Шкодырев</w:t>
      </w:r>
      <w:proofErr w:type="spellEnd"/>
      <w:r w:rsidRPr="00EC7A3A">
        <w:rPr>
          <w:rFonts w:ascii="Times New Roman" w:eastAsia="Times New Roman" w:hAnsi="Times New Roman" w:cs="Times New Roman"/>
          <w:color w:val="000000"/>
          <w:sz w:val="28"/>
          <w:szCs w:val="28"/>
          <w:lang w:eastAsia="ru-RU"/>
        </w:rPr>
        <w:t xml:space="preserve"> Вячеслав Петрович Представление окружающего пространства на основе векторных динамических структур в мобильных робототехнических системах // Информатика, телекоммуникации и управление. 2015. №5 (229). URL: https://cyberleninka.ru/article/n/predstavlenie-okruzhayuschego-prostranstva-na-osnove-vektornyh-dinamicheskih-struktur-v-mobilnyh-robototehnicheskih-sistemah (дата обращения: 15.10.2025).</w:t>
      </w:r>
    </w:p>
    <w:p w14:paraId="5AB2126E" w14:textId="77777777" w:rsidR="00EC7A3A" w:rsidRPr="00EC7A3A" w:rsidRDefault="00EC7A3A" w:rsidP="00425AAF">
      <w:pPr>
        <w:numPr>
          <w:ilvl w:val="0"/>
          <w:numId w:val="2"/>
        </w:numPr>
        <w:spacing w:after="0" w:line="360" w:lineRule="auto"/>
        <w:ind w:left="0" w:firstLine="709"/>
        <w:jc w:val="both"/>
        <w:textAlignment w:val="baseline"/>
        <w:rPr>
          <w:rFonts w:ascii="Times New Roman" w:eastAsia="Times New Roman" w:hAnsi="Times New Roman" w:cs="Times New Roman"/>
          <w:color w:val="000000"/>
          <w:sz w:val="28"/>
          <w:szCs w:val="28"/>
          <w:lang w:eastAsia="ru-RU"/>
        </w:rPr>
      </w:pPr>
      <w:r w:rsidRPr="00EC7A3A">
        <w:rPr>
          <w:rFonts w:ascii="Times New Roman" w:eastAsia="Times New Roman" w:hAnsi="Times New Roman" w:cs="Times New Roman"/>
          <w:color w:val="222222"/>
          <w:sz w:val="28"/>
          <w:szCs w:val="28"/>
          <w:shd w:val="clear" w:color="auto" w:fill="FFFFFF"/>
          <w:lang w:eastAsia="ru-RU"/>
        </w:rPr>
        <w:lastRenderedPageBreak/>
        <w:t xml:space="preserve">Пащенко Т. Ю., Мартышкин А. И. ИССЛЕДОВАНИЕ АЛГОРИТМА ДВИЖЕНИЯ МОБИЛЬНОГО РОБОТА С СИСТЕМОЙ ТЕХНИЧЕСКОГО ЗРЕНИЯ //XXI век: итоги прошлого и проблемы настоящего плюс. – 2020. – Т. 9. – №. 3. – С. 16-22 </w:t>
      </w:r>
      <w:r w:rsidRPr="00EC7A3A">
        <w:rPr>
          <w:rFonts w:ascii="Times New Roman" w:eastAsia="Times New Roman" w:hAnsi="Times New Roman" w:cs="Times New Roman"/>
          <w:color w:val="000000"/>
          <w:sz w:val="28"/>
          <w:szCs w:val="28"/>
          <w:lang w:eastAsia="ru-RU"/>
        </w:rPr>
        <w:t>(дата обращения: 16.10.2025)</w:t>
      </w:r>
      <w:r w:rsidRPr="00EC7A3A">
        <w:rPr>
          <w:rFonts w:ascii="Times New Roman" w:eastAsia="Times New Roman" w:hAnsi="Times New Roman" w:cs="Times New Roman"/>
          <w:color w:val="222222"/>
          <w:sz w:val="28"/>
          <w:szCs w:val="28"/>
          <w:shd w:val="clear" w:color="auto" w:fill="FFFFFF"/>
          <w:lang w:eastAsia="ru-RU"/>
        </w:rPr>
        <w:t>. </w:t>
      </w:r>
    </w:p>
    <w:p w14:paraId="7C79F54D" w14:textId="77777777" w:rsidR="00EC7A3A" w:rsidRPr="000B2F48" w:rsidRDefault="00EC7A3A" w:rsidP="00425AAF">
      <w:pPr>
        <w:numPr>
          <w:ilvl w:val="0"/>
          <w:numId w:val="2"/>
        </w:numPr>
        <w:spacing w:after="0" w:line="360" w:lineRule="auto"/>
        <w:ind w:left="0" w:firstLine="709"/>
        <w:jc w:val="both"/>
        <w:textAlignment w:val="baseline"/>
        <w:rPr>
          <w:rFonts w:ascii="Times New Roman" w:eastAsia="Times New Roman" w:hAnsi="Times New Roman" w:cs="Times New Roman"/>
          <w:color w:val="222222"/>
          <w:sz w:val="28"/>
          <w:szCs w:val="28"/>
          <w:lang w:eastAsia="ru-RU"/>
        </w:rPr>
      </w:pPr>
      <w:r w:rsidRPr="00EC7A3A">
        <w:rPr>
          <w:rFonts w:ascii="Times New Roman" w:eastAsia="Times New Roman" w:hAnsi="Times New Roman" w:cs="Times New Roman"/>
          <w:color w:val="222222"/>
          <w:sz w:val="28"/>
          <w:szCs w:val="28"/>
          <w:shd w:val="clear" w:color="auto" w:fill="FFFFFF"/>
          <w:lang w:eastAsia="ru-RU"/>
        </w:rPr>
        <w:t xml:space="preserve">Функции и задачи компьютерного зрения // </w:t>
      </w:r>
      <w:proofErr w:type="spellStart"/>
      <w:r w:rsidRPr="00EC7A3A">
        <w:rPr>
          <w:rFonts w:ascii="Times New Roman" w:eastAsia="Times New Roman" w:hAnsi="Times New Roman" w:cs="Times New Roman"/>
          <w:color w:val="222222"/>
          <w:sz w:val="28"/>
          <w:szCs w:val="28"/>
          <w:shd w:val="clear" w:color="auto" w:fill="FFFFFF"/>
          <w:lang w:eastAsia="ru-RU"/>
        </w:rPr>
        <w:t>Vitec</w:t>
      </w:r>
      <w:proofErr w:type="spellEnd"/>
      <w:r w:rsidRPr="00EC7A3A">
        <w:rPr>
          <w:rFonts w:ascii="Times New Roman" w:eastAsia="Times New Roman" w:hAnsi="Times New Roman" w:cs="Times New Roman"/>
          <w:color w:val="222222"/>
          <w:sz w:val="28"/>
          <w:szCs w:val="28"/>
          <w:shd w:val="clear" w:color="auto" w:fill="FFFFFF"/>
          <w:lang w:eastAsia="ru-RU"/>
        </w:rPr>
        <w:t>. – URL: https://www.vitec.ru/znaniya/oblast-prim/funktsii-i-zadachi-kompyuternogo-zreniya/ (дата обращения: 17.10.2025).</w:t>
      </w:r>
    </w:p>
    <w:p w14:paraId="56AF066C" w14:textId="3C823297" w:rsidR="000B2F48" w:rsidRPr="000B2F48" w:rsidRDefault="000B2F48" w:rsidP="00425AAF">
      <w:pPr>
        <w:numPr>
          <w:ilvl w:val="0"/>
          <w:numId w:val="2"/>
        </w:numPr>
        <w:spacing w:after="0" w:line="360" w:lineRule="auto"/>
        <w:ind w:left="0" w:firstLine="709"/>
        <w:jc w:val="both"/>
        <w:textAlignment w:val="baseline"/>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 xml:space="preserve">Системы технического зрения: таблицы характеристик, параметров и применения в промышленности – </w:t>
      </w:r>
      <w:r w:rsidRPr="000B2F48">
        <w:rPr>
          <w:rFonts w:ascii="Times New Roman" w:eastAsia="Times New Roman" w:hAnsi="Times New Roman" w:cs="Times New Roman"/>
          <w:color w:val="222222"/>
          <w:sz w:val="28"/>
          <w:szCs w:val="28"/>
          <w:lang w:eastAsia="ru-RU"/>
        </w:rPr>
        <w:t xml:space="preserve">Компания </w:t>
      </w:r>
      <w:proofErr w:type="spellStart"/>
      <w:r w:rsidRPr="000B2F48">
        <w:rPr>
          <w:rFonts w:ascii="Times New Roman" w:eastAsia="Times New Roman" w:hAnsi="Times New Roman" w:cs="Times New Roman"/>
          <w:color w:val="222222"/>
          <w:sz w:val="28"/>
          <w:szCs w:val="28"/>
          <w:lang w:eastAsia="ru-RU"/>
        </w:rPr>
        <w:t>Иннер</w:t>
      </w:r>
      <w:proofErr w:type="spellEnd"/>
      <w:r w:rsidRPr="000B2F48">
        <w:rPr>
          <w:rFonts w:ascii="Times New Roman" w:eastAsia="Times New Roman" w:hAnsi="Times New Roman" w:cs="Times New Roman"/>
          <w:color w:val="222222"/>
          <w:sz w:val="28"/>
          <w:szCs w:val="28"/>
          <w:lang w:eastAsia="ru-RU"/>
        </w:rPr>
        <w:t xml:space="preserve"> Инжиниринг// </w:t>
      </w:r>
      <w:r>
        <w:rPr>
          <w:rFonts w:ascii="Times New Roman" w:eastAsia="Times New Roman" w:hAnsi="Times New Roman" w:cs="Times New Roman"/>
          <w:color w:val="222222"/>
          <w:sz w:val="28"/>
          <w:szCs w:val="28"/>
          <w:lang w:val="en-US" w:eastAsia="ru-RU"/>
        </w:rPr>
        <w:t>URL</w:t>
      </w:r>
      <w:r w:rsidRPr="000B2F48">
        <w:rPr>
          <w:rFonts w:ascii="Times New Roman" w:eastAsia="Times New Roman" w:hAnsi="Times New Roman" w:cs="Times New Roman"/>
          <w:color w:val="222222"/>
          <w:sz w:val="28"/>
          <w:szCs w:val="28"/>
          <w:lang w:eastAsia="ru-RU"/>
        </w:rPr>
        <w:t xml:space="preserve">: </w:t>
      </w:r>
      <w:r w:rsidR="00D16CB7" w:rsidRPr="00D16CB7">
        <w:rPr>
          <w:rFonts w:ascii="Times New Roman" w:eastAsia="Times New Roman" w:hAnsi="Times New Roman" w:cs="Times New Roman"/>
          <w:color w:val="222222"/>
          <w:sz w:val="28"/>
          <w:szCs w:val="28"/>
          <w:lang w:val="en-US" w:eastAsia="ru-RU"/>
        </w:rPr>
        <w:t>https</w:t>
      </w:r>
      <w:r w:rsidR="00D16CB7" w:rsidRPr="00D16CB7">
        <w:rPr>
          <w:rFonts w:ascii="Times New Roman" w:eastAsia="Times New Roman" w:hAnsi="Times New Roman" w:cs="Times New Roman"/>
          <w:color w:val="222222"/>
          <w:sz w:val="28"/>
          <w:szCs w:val="28"/>
          <w:lang w:eastAsia="ru-RU"/>
        </w:rPr>
        <w:t>://</w:t>
      </w:r>
      <w:r w:rsidR="00D16CB7" w:rsidRPr="00D16CB7">
        <w:rPr>
          <w:rFonts w:ascii="Times New Roman" w:eastAsia="Times New Roman" w:hAnsi="Times New Roman" w:cs="Times New Roman"/>
          <w:color w:val="222222"/>
          <w:sz w:val="28"/>
          <w:szCs w:val="28"/>
          <w:lang w:val="en-US" w:eastAsia="ru-RU"/>
        </w:rPr>
        <w:t>inner</w:t>
      </w:r>
      <w:r w:rsidR="00D16CB7" w:rsidRPr="00D16CB7">
        <w:rPr>
          <w:rFonts w:ascii="Times New Roman" w:eastAsia="Times New Roman" w:hAnsi="Times New Roman" w:cs="Times New Roman"/>
          <w:color w:val="222222"/>
          <w:sz w:val="28"/>
          <w:szCs w:val="28"/>
          <w:lang w:eastAsia="ru-RU"/>
        </w:rPr>
        <w:t>.</w:t>
      </w:r>
      <w:proofErr w:type="spellStart"/>
      <w:r w:rsidR="00D16CB7" w:rsidRPr="00D16CB7">
        <w:rPr>
          <w:rFonts w:ascii="Times New Roman" w:eastAsia="Times New Roman" w:hAnsi="Times New Roman" w:cs="Times New Roman"/>
          <w:color w:val="222222"/>
          <w:sz w:val="28"/>
          <w:szCs w:val="28"/>
          <w:lang w:val="en-US" w:eastAsia="ru-RU"/>
        </w:rPr>
        <w:t>su</w:t>
      </w:r>
      <w:proofErr w:type="spellEnd"/>
      <w:r w:rsidR="00D16CB7" w:rsidRPr="00D16CB7">
        <w:rPr>
          <w:rFonts w:ascii="Times New Roman" w:eastAsia="Times New Roman" w:hAnsi="Times New Roman" w:cs="Times New Roman"/>
          <w:color w:val="222222"/>
          <w:sz w:val="28"/>
          <w:szCs w:val="28"/>
          <w:lang w:eastAsia="ru-RU"/>
        </w:rPr>
        <w:t>/</w:t>
      </w:r>
      <w:r w:rsidR="00D16CB7" w:rsidRPr="00D16CB7">
        <w:rPr>
          <w:rFonts w:ascii="Times New Roman" w:eastAsia="Times New Roman" w:hAnsi="Times New Roman" w:cs="Times New Roman"/>
          <w:color w:val="222222"/>
          <w:sz w:val="28"/>
          <w:szCs w:val="28"/>
          <w:lang w:val="en-US" w:eastAsia="ru-RU"/>
        </w:rPr>
        <w:t>articles</w:t>
      </w:r>
      <w:r w:rsidR="00D16CB7" w:rsidRPr="00D16CB7">
        <w:rPr>
          <w:rFonts w:ascii="Times New Roman" w:eastAsia="Times New Roman" w:hAnsi="Times New Roman" w:cs="Times New Roman"/>
          <w:color w:val="222222"/>
          <w:sz w:val="28"/>
          <w:szCs w:val="28"/>
          <w:lang w:eastAsia="ru-RU"/>
        </w:rPr>
        <w:t>/</w:t>
      </w:r>
      <w:proofErr w:type="spellStart"/>
      <w:r w:rsidR="00D16CB7" w:rsidRPr="00D16CB7">
        <w:rPr>
          <w:rFonts w:ascii="Times New Roman" w:eastAsia="Times New Roman" w:hAnsi="Times New Roman" w:cs="Times New Roman"/>
          <w:color w:val="222222"/>
          <w:sz w:val="28"/>
          <w:szCs w:val="28"/>
          <w:lang w:val="en-US" w:eastAsia="ru-RU"/>
        </w:rPr>
        <w:t>tablitsy</w:t>
      </w:r>
      <w:proofErr w:type="spellEnd"/>
      <w:r w:rsidR="00D16CB7" w:rsidRPr="00D16CB7">
        <w:rPr>
          <w:rFonts w:ascii="Times New Roman" w:eastAsia="Times New Roman" w:hAnsi="Times New Roman" w:cs="Times New Roman"/>
          <w:color w:val="222222"/>
          <w:sz w:val="28"/>
          <w:szCs w:val="28"/>
          <w:lang w:eastAsia="ru-RU"/>
        </w:rPr>
        <w:t>-</w:t>
      </w:r>
      <w:proofErr w:type="spellStart"/>
      <w:r w:rsidR="00D16CB7" w:rsidRPr="00D16CB7">
        <w:rPr>
          <w:rFonts w:ascii="Times New Roman" w:eastAsia="Times New Roman" w:hAnsi="Times New Roman" w:cs="Times New Roman"/>
          <w:color w:val="222222"/>
          <w:sz w:val="28"/>
          <w:szCs w:val="28"/>
          <w:lang w:val="en-US" w:eastAsia="ru-RU"/>
        </w:rPr>
        <w:t>sistem</w:t>
      </w:r>
      <w:proofErr w:type="spellEnd"/>
      <w:r w:rsidR="00D16CB7" w:rsidRPr="00D16CB7">
        <w:rPr>
          <w:rFonts w:ascii="Times New Roman" w:eastAsia="Times New Roman" w:hAnsi="Times New Roman" w:cs="Times New Roman"/>
          <w:color w:val="222222"/>
          <w:sz w:val="28"/>
          <w:szCs w:val="28"/>
          <w:lang w:eastAsia="ru-RU"/>
        </w:rPr>
        <w:t>-</w:t>
      </w:r>
      <w:proofErr w:type="spellStart"/>
      <w:r w:rsidR="00D16CB7" w:rsidRPr="00D16CB7">
        <w:rPr>
          <w:rFonts w:ascii="Times New Roman" w:eastAsia="Times New Roman" w:hAnsi="Times New Roman" w:cs="Times New Roman"/>
          <w:color w:val="222222"/>
          <w:sz w:val="28"/>
          <w:szCs w:val="28"/>
          <w:lang w:val="en-US" w:eastAsia="ru-RU"/>
        </w:rPr>
        <w:t>tekhnicheskogo</w:t>
      </w:r>
      <w:proofErr w:type="spellEnd"/>
      <w:r w:rsidR="00D16CB7" w:rsidRPr="00D16CB7">
        <w:rPr>
          <w:rFonts w:ascii="Times New Roman" w:eastAsia="Times New Roman" w:hAnsi="Times New Roman" w:cs="Times New Roman"/>
          <w:color w:val="222222"/>
          <w:sz w:val="28"/>
          <w:szCs w:val="28"/>
          <w:lang w:eastAsia="ru-RU"/>
        </w:rPr>
        <w:t>-</w:t>
      </w:r>
      <w:proofErr w:type="spellStart"/>
      <w:r w:rsidR="00D16CB7" w:rsidRPr="00D16CB7">
        <w:rPr>
          <w:rFonts w:ascii="Times New Roman" w:eastAsia="Times New Roman" w:hAnsi="Times New Roman" w:cs="Times New Roman"/>
          <w:color w:val="222222"/>
          <w:sz w:val="28"/>
          <w:szCs w:val="28"/>
          <w:lang w:val="en-US" w:eastAsia="ru-RU"/>
        </w:rPr>
        <w:t>zreniya</w:t>
      </w:r>
      <w:proofErr w:type="spellEnd"/>
      <w:r w:rsidR="00D16CB7" w:rsidRPr="00D16CB7">
        <w:rPr>
          <w:rFonts w:ascii="Times New Roman" w:eastAsia="Times New Roman" w:hAnsi="Times New Roman" w:cs="Times New Roman"/>
          <w:color w:val="222222"/>
          <w:sz w:val="28"/>
          <w:szCs w:val="28"/>
          <w:lang w:eastAsia="ru-RU"/>
        </w:rPr>
        <w:t>/</w:t>
      </w:r>
      <w:r w:rsidR="00D16CB7">
        <w:rPr>
          <w:rFonts w:ascii="Times New Roman" w:eastAsia="Times New Roman" w:hAnsi="Times New Roman" w:cs="Times New Roman"/>
          <w:color w:val="222222"/>
          <w:sz w:val="28"/>
          <w:szCs w:val="28"/>
          <w:lang w:eastAsia="ru-RU"/>
        </w:rPr>
        <w:t xml:space="preserve"> (дата обращения: 18.10.2025).</w:t>
      </w:r>
    </w:p>
    <w:p w14:paraId="40953CB9" w14:textId="77777777" w:rsidR="00F30172" w:rsidRPr="000B2F48" w:rsidRDefault="00F30172" w:rsidP="00425AAF">
      <w:pPr>
        <w:spacing w:after="0" w:line="360" w:lineRule="auto"/>
        <w:ind w:firstLine="709"/>
      </w:pPr>
    </w:p>
    <w:p w14:paraId="597F6308" w14:textId="2BFB38A3" w:rsidR="00AF2EF3" w:rsidRDefault="00874A12" w:rsidP="00425AAF">
      <w:pPr>
        <w:spacing w:after="100" w:afterAutospacing="1" w:line="360" w:lineRule="auto"/>
        <w:ind w:firstLine="709"/>
        <w:jc w:val="center"/>
        <w:rPr>
          <w:rFonts w:ascii="Times New Roman" w:hAnsi="Times New Roman" w:cs="Times New Roman"/>
          <w:b/>
          <w:sz w:val="28"/>
          <w:szCs w:val="28"/>
          <w:lang w:val="en-US"/>
        </w:rPr>
      </w:pPr>
      <w:r w:rsidRPr="00874A12">
        <w:rPr>
          <w:rFonts w:ascii="Times New Roman" w:hAnsi="Times New Roman" w:cs="Times New Roman"/>
          <w:b/>
          <w:sz w:val="28"/>
          <w:szCs w:val="28"/>
          <w:lang w:val="en-US"/>
        </w:rPr>
        <w:t>COMPUTER VISION SYSTEM FOR NAVIGATION OF AUTONOMOUS MOBILE ROBOTS IN A DYNAMICALLY CHANGING ENVIRONMENT</w:t>
      </w:r>
    </w:p>
    <w:p w14:paraId="07070C5E" w14:textId="6B5D8EE7" w:rsidR="00AF2EF3" w:rsidRPr="00673CD1" w:rsidRDefault="0087387F" w:rsidP="00425AAF">
      <w:pPr>
        <w:spacing w:after="100" w:afterAutospacing="1" w:line="360" w:lineRule="auto"/>
        <w:ind w:firstLine="709"/>
        <w:jc w:val="center"/>
        <w:rPr>
          <w:rFonts w:ascii="Times New Roman" w:hAnsi="Times New Roman" w:cs="Times New Roman"/>
          <w:sz w:val="28"/>
          <w:szCs w:val="28"/>
          <w:vertAlign w:val="superscript"/>
          <w:lang w:val="en-US"/>
        </w:rPr>
      </w:pPr>
      <w:r w:rsidRPr="0087387F">
        <w:rPr>
          <w:rFonts w:ascii="Times New Roman" w:hAnsi="Times New Roman" w:cs="Times New Roman"/>
          <w:b/>
          <w:sz w:val="28"/>
          <w:szCs w:val="28"/>
          <w:lang w:val="en-US"/>
        </w:rPr>
        <w:t>N.A. Ierusalimov</w:t>
      </w:r>
      <w:r w:rsidR="00673CD1" w:rsidRPr="00673CD1">
        <w:rPr>
          <w:rFonts w:ascii="Times New Roman" w:hAnsi="Times New Roman" w:cs="Times New Roman"/>
          <w:b/>
          <w:sz w:val="28"/>
          <w:szCs w:val="28"/>
          <w:vertAlign w:val="superscript"/>
          <w:lang w:val="en-US"/>
        </w:rPr>
        <w:t>1</w:t>
      </w:r>
      <w:r w:rsidRPr="0087387F">
        <w:rPr>
          <w:rFonts w:ascii="Times New Roman" w:hAnsi="Times New Roman" w:cs="Times New Roman"/>
          <w:b/>
          <w:sz w:val="28"/>
          <w:szCs w:val="28"/>
          <w:lang w:val="en-US"/>
        </w:rPr>
        <w:t>, A.V. Peredumova</w:t>
      </w:r>
      <w:r w:rsidR="00673CD1" w:rsidRPr="00673CD1">
        <w:rPr>
          <w:rFonts w:ascii="Times New Roman" w:hAnsi="Times New Roman" w:cs="Times New Roman"/>
          <w:b/>
          <w:sz w:val="28"/>
          <w:szCs w:val="28"/>
          <w:vertAlign w:val="superscript"/>
          <w:lang w:val="en-US"/>
        </w:rPr>
        <w:t>1</w:t>
      </w:r>
      <w:r w:rsidRPr="0087387F">
        <w:rPr>
          <w:rFonts w:ascii="Times New Roman" w:hAnsi="Times New Roman" w:cs="Times New Roman"/>
          <w:b/>
          <w:sz w:val="28"/>
          <w:szCs w:val="28"/>
          <w:lang w:val="en-US"/>
        </w:rPr>
        <w:t>, V.S. Yudina</w:t>
      </w:r>
      <w:r w:rsidR="00673CD1" w:rsidRPr="00673CD1">
        <w:rPr>
          <w:rFonts w:ascii="Times New Roman" w:hAnsi="Times New Roman" w:cs="Times New Roman"/>
          <w:b/>
          <w:sz w:val="28"/>
          <w:szCs w:val="28"/>
          <w:vertAlign w:val="superscript"/>
          <w:lang w:val="en-US"/>
        </w:rPr>
        <w:t>1</w:t>
      </w:r>
      <w:r w:rsidR="00A26B8C">
        <w:rPr>
          <w:rFonts w:ascii="Times New Roman" w:hAnsi="Times New Roman" w:cs="Times New Roman"/>
          <w:b/>
          <w:sz w:val="28"/>
          <w:szCs w:val="28"/>
          <w:lang w:val="en-US"/>
        </w:rPr>
        <w:t xml:space="preserve">, </w:t>
      </w:r>
      <w:r w:rsidR="00A26B8C" w:rsidRPr="005351FD">
        <w:rPr>
          <w:rFonts w:ascii="Times New Roman" w:hAnsi="Times New Roman" w:cs="Times New Roman"/>
          <w:b/>
          <w:bCs/>
          <w:sz w:val="28"/>
          <w:szCs w:val="28"/>
          <w:lang w:val="en-US"/>
        </w:rPr>
        <w:t>E.N. Zaitseva</w:t>
      </w:r>
      <w:r w:rsidR="00673CD1" w:rsidRPr="00673CD1">
        <w:rPr>
          <w:rFonts w:ascii="Times New Roman" w:hAnsi="Times New Roman" w:cs="Times New Roman"/>
          <w:b/>
          <w:bCs/>
          <w:sz w:val="28"/>
          <w:szCs w:val="28"/>
          <w:vertAlign w:val="superscript"/>
          <w:lang w:val="en-US"/>
        </w:rPr>
        <w:t>1</w:t>
      </w:r>
    </w:p>
    <w:p w14:paraId="79F28DA5" w14:textId="7F40262E" w:rsidR="00AF2EF3" w:rsidRDefault="00AF2EF3" w:rsidP="00425AAF">
      <w:pPr>
        <w:spacing w:after="0" w:line="360" w:lineRule="auto"/>
        <w:ind w:firstLine="709"/>
        <w:jc w:val="right"/>
        <w:rPr>
          <w:rFonts w:ascii="Times New Roman" w:hAnsi="Times New Roman" w:cs="Times New Roman"/>
          <w:i/>
          <w:sz w:val="28"/>
          <w:szCs w:val="28"/>
          <w:lang w:val="en-US"/>
        </w:rPr>
      </w:pPr>
      <w:r>
        <w:rPr>
          <w:rFonts w:ascii="Times New Roman" w:hAnsi="Times New Roman" w:cs="Times New Roman"/>
          <w:iCs/>
          <w:sz w:val="28"/>
          <w:szCs w:val="28"/>
          <w:vertAlign w:val="superscript"/>
          <w:lang w:val="en-US"/>
        </w:rPr>
        <w:t xml:space="preserve"> </w:t>
      </w:r>
      <w:r w:rsidR="00673CD1" w:rsidRPr="00673CD1">
        <w:rPr>
          <w:rFonts w:ascii="Times New Roman" w:hAnsi="Times New Roman" w:cs="Times New Roman"/>
          <w:iCs/>
          <w:sz w:val="28"/>
          <w:szCs w:val="28"/>
          <w:vertAlign w:val="superscript"/>
          <w:lang w:val="en-US"/>
        </w:rPr>
        <w:t>1</w:t>
      </w:r>
      <w:r>
        <w:rPr>
          <w:rFonts w:ascii="Times New Roman" w:hAnsi="Times New Roman" w:cs="Times New Roman"/>
          <w:i/>
          <w:sz w:val="28"/>
          <w:szCs w:val="28"/>
          <w:lang w:val="en-US"/>
        </w:rPr>
        <w:t>Moscow Technical University of Communications and Informatics,</w:t>
      </w:r>
    </w:p>
    <w:p w14:paraId="165CBF39" w14:textId="489C25A3" w:rsidR="00AF2EF3" w:rsidRPr="00F71A87" w:rsidRDefault="00AF2EF3" w:rsidP="00425AAF">
      <w:pPr>
        <w:spacing w:after="0" w:line="360" w:lineRule="auto"/>
        <w:ind w:firstLine="709"/>
        <w:jc w:val="right"/>
        <w:rPr>
          <w:rFonts w:ascii="Times New Roman" w:hAnsi="Times New Roman" w:cs="Times New Roman"/>
          <w:i/>
          <w:sz w:val="28"/>
          <w:szCs w:val="28"/>
          <w:lang w:val="en-US"/>
        </w:rPr>
      </w:pPr>
      <w:r>
        <w:rPr>
          <w:rFonts w:ascii="Times New Roman" w:hAnsi="Times New Roman" w:cs="Times New Roman"/>
          <w:i/>
          <w:sz w:val="28"/>
          <w:szCs w:val="28"/>
          <w:lang w:val="en-US"/>
        </w:rPr>
        <w:t>Moscow, Russian Federation</w:t>
      </w:r>
    </w:p>
    <w:p w14:paraId="7F20A766" w14:textId="77777777" w:rsidR="00AF2EF3" w:rsidRPr="00A26B8C" w:rsidRDefault="00AF2EF3" w:rsidP="00425AAF">
      <w:pPr>
        <w:spacing w:after="0" w:line="360" w:lineRule="auto"/>
        <w:ind w:firstLine="709"/>
        <w:jc w:val="both"/>
        <w:rPr>
          <w:rFonts w:ascii="Times New Roman" w:hAnsi="Times New Roman" w:cs="Times New Roman"/>
          <w:iCs/>
          <w:sz w:val="28"/>
          <w:szCs w:val="28"/>
          <w:lang w:val="en-US"/>
        </w:rPr>
      </w:pPr>
    </w:p>
    <w:p w14:paraId="412775B9" w14:textId="77777777" w:rsidR="00A26B8C" w:rsidRPr="00A26B8C" w:rsidRDefault="00A26B8C" w:rsidP="00A26B8C">
      <w:pPr>
        <w:spacing w:after="0" w:line="360" w:lineRule="auto"/>
        <w:ind w:firstLine="709"/>
        <w:jc w:val="both"/>
        <w:rPr>
          <w:rFonts w:ascii="Times New Roman" w:hAnsi="Times New Roman" w:cs="Times New Roman"/>
          <w:bCs/>
          <w:sz w:val="28"/>
          <w:szCs w:val="28"/>
          <w:lang w:val="en-US"/>
        </w:rPr>
      </w:pPr>
      <w:r w:rsidRPr="00A26B8C">
        <w:rPr>
          <w:rFonts w:ascii="Times New Roman" w:hAnsi="Times New Roman" w:cs="Times New Roman"/>
          <w:bCs/>
          <w:sz w:val="28"/>
          <w:szCs w:val="28"/>
          <w:lang w:val="en-US"/>
        </w:rPr>
        <w:t>The article is dedicated to the study of computer vision systems that enable navigation for autonomous mobile robots in dynamically changing environments. It examines the main tasks of technical regulation for autonomous mobile robots. The methods for acquiring data from sensors, including stereo vision, structured light, time-of-flight (</w:t>
      </w:r>
      <w:proofErr w:type="spellStart"/>
      <w:r w:rsidRPr="00A26B8C">
        <w:rPr>
          <w:rFonts w:ascii="Times New Roman" w:hAnsi="Times New Roman" w:cs="Times New Roman"/>
          <w:bCs/>
          <w:sz w:val="28"/>
          <w:szCs w:val="28"/>
          <w:lang w:val="en-US"/>
        </w:rPr>
        <w:t>ToF</w:t>
      </w:r>
      <w:proofErr w:type="spellEnd"/>
      <w:r w:rsidRPr="00A26B8C">
        <w:rPr>
          <w:rFonts w:ascii="Times New Roman" w:hAnsi="Times New Roman" w:cs="Times New Roman"/>
          <w:bCs/>
          <w:sz w:val="28"/>
          <w:szCs w:val="28"/>
          <w:lang w:val="en-US"/>
        </w:rPr>
        <w:t>), and monocular vision, are described with an analysis of their accuracy and applicability. Examples of system applications in logistics, industry, and service robotics are provided.</w:t>
      </w:r>
    </w:p>
    <w:p w14:paraId="6F3AFA37" w14:textId="544BE380" w:rsidR="00AF2EF3" w:rsidRPr="00A26B8C" w:rsidRDefault="00D15619" w:rsidP="00425AAF">
      <w:pPr>
        <w:spacing w:after="0" w:line="360" w:lineRule="auto"/>
        <w:ind w:firstLine="709"/>
        <w:jc w:val="both"/>
        <w:rPr>
          <w:rFonts w:ascii="Times New Roman" w:hAnsi="Times New Roman" w:cs="Times New Roman"/>
          <w:bCs/>
          <w:sz w:val="28"/>
          <w:szCs w:val="28"/>
          <w:lang w:val="en-US"/>
        </w:rPr>
      </w:pPr>
      <w:r w:rsidRPr="00D15619">
        <w:rPr>
          <w:rFonts w:ascii="Times New Roman" w:hAnsi="Times New Roman" w:cs="Times New Roman"/>
          <w:b/>
          <w:bCs/>
          <w:sz w:val="28"/>
          <w:szCs w:val="28"/>
          <w:lang w:val="en-US"/>
        </w:rPr>
        <w:t>Keywords:</w:t>
      </w:r>
      <w:r w:rsidRPr="00D15619">
        <w:rPr>
          <w:rFonts w:ascii="Times New Roman" w:hAnsi="Times New Roman" w:cs="Times New Roman"/>
          <w:sz w:val="28"/>
          <w:szCs w:val="28"/>
          <w:lang w:val="en-US"/>
        </w:rPr>
        <w:t xml:space="preserve"> computer vision system, mobile robot, </w:t>
      </w:r>
      <w:r w:rsidR="00A26B8C">
        <w:rPr>
          <w:rFonts w:ascii="Times New Roman" w:hAnsi="Times New Roman" w:cs="Times New Roman"/>
          <w:sz w:val="28"/>
          <w:szCs w:val="28"/>
          <w:lang w:val="en-US"/>
        </w:rPr>
        <w:t>navigation</w:t>
      </w:r>
      <w:r w:rsidR="00A26B8C" w:rsidRPr="00A26B8C">
        <w:rPr>
          <w:rFonts w:ascii="Times New Roman" w:hAnsi="Times New Roman" w:cs="Times New Roman"/>
          <w:sz w:val="28"/>
          <w:szCs w:val="28"/>
          <w:lang w:val="en-US"/>
        </w:rPr>
        <w:t xml:space="preserve">, </w:t>
      </w:r>
      <w:r w:rsidR="00A26B8C">
        <w:rPr>
          <w:rFonts w:ascii="Times New Roman" w:hAnsi="Times New Roman" w:cs="Times New Roman"/>
          <w:sz w:val="28"/>
          <w:szCs w:val="28"/>
          <w:lang w:val="en-US"/>
        </w:rPr>
        <w:t>s</w:t>
      </w:r>
      <w:r w:rsidR="00A26B8C" w:rsidRPr="00A26B8C">
        <w:rPr>
          <w:rFonts w:ascii="Times New Roman" w:hAnsi="Times New Roman" w:cs="Times New Roman"/>
          <w:sz w:val="28"/>
          <w:szCs w:val="28"/>
          <w:lang w:val="en-US"/>
        </w:rPr>
        <w:t>tereo vision</w:t>
      </w:r>
      <w:r w:rsidR="00A26B8C">
        <w:rPr>
          <w:rFonts w:ascii="Times New Roman" w:hAnsi="Times New Roman" w:cs="Times New Roman"/>
          <w:sz w:val="28"/>
          <w:szCs w:val="28"/>
          <w:lang w:val="en-US"/>
        </w:rPr>
        <w:t>, structured light, Time-of-Flight (</w:t>
      </w:r>
      <w:proofErr w:type="spellStart"/>
      <w:r w:rsidR="00A26B8C">
        <w:rPr>
          <w:rFonts w:ascii="Times New Roman" w:hAnsi="Times New Roman" w:cs="Times New Roman"/>
          <w:sz w:val="28"/>
          <w:szCs w:val="28"/>
          <w:lang w:val="en-US"/>
        </w:rPr>
        <w:t>ToF</w:t>
      </w:r>
      <w:proofErr w:type="spellEnd"/>
      <w:r w:rsidR="00A26B8C">
        <w:rPr>
          <w:rFonts w:ascii="Times New Roman" w:hAnsi="Times New Roman" w:cs="Times New Roman"/>
          <w:sz w:val="28"/>
          <w:szCs w:val="28"/>
          <w:lang w:val="en-US"/>
        </w:rPr>
        <w:t>), monocular vision.</w:t>
      </w:r>
    </w:p>
    <w:p w14:paraId="310370AD" w14:textId="77777777" w:rsidR="00AF2EF3" w:rsidRPr="00AF2EF3" w:rsidRDefault="00AF2EF3" w:rsidP="001C607F">
      <w:pPr>
        <w:spacing w:after="0" w:line="360" w:lineRule="auto"/>
        <w:ind w:firstLine="567"/>
        <w:rPr>
          <w:lang w:val="en-US"/>
        </w:rPr>
      </w:pPr>
    </w:p>
    <w:sectPr w:rsidR="00AF2EF3" w:rsidRPr="00AF2EF3" w:rsidSect="00F17CB4">
      <w:footerReference w:type="default" r:id="rId8"/>
      <w:pgSz w:w="11906" w:h="16838"/>
      <w:pgMar w:top="1134"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83C6A" w14:textId="77777777" w:rsidR="00D9700F" w:rsidRDefault="00D9700F" w:rsidP="00674426">
      <w:pPr>
        <w:spacing w:after="0" w:line="240" w:lineRule="auto"/>
      </w:pPr>
      <w:r>
        <w:separator/>
      </w:r>
    </w:p>
  </w:endnote>
  <w:endnote w:type="continuationSeparator" w:id="0">
    <w:p w14:paraId="215DE313" w14:textId="77777777" w:rsidR="00D9700F" w:rsidRDefault="00D9700F" w:rsidP="00674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048477"/>
      <w:docPartObj>
        <w:docPartGallery w:val="Page Numbers (Bottom of Page)"/>
        <w:docPartUnique/>
      </w:docPartObj>
    </w:sdtPr>
    <w:sdtContent>
      <w:p w14:paraId="09852634" w14:textId="42B3E052" w:rsidR="00F17CB4" w:rsidRDefault="00F17CB4">
        <w:pPr>
          <w:pStyle w:val="af0"/>
          <w:jc w:val="center"/>
        </w:pPr>
        <w:r>
          <w:fldChar w:fldCharType="begin"/>
        </w:r>
        <w:r>
          <w:instrText>PAGE   \* MERGEFORMAT</w:instrText>
        </w:r>
        <w:r>
          <w:fldChar w:fldCharType="separate"/>
        </w:r>
        <w:r>
          <w:t>2</w:t>
        </w:r>
        <w:r>
          <w:fldChar w:fldCharType="end"/>
        </w:r>
      </w:p>
    </w:sdtContent>
  </w:sdt>
  <w:p w14:paraId="121A198A" w14:textId="77777777" w:rsidR="00674426" w:rsidRDefault="0067442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957BB" w14:textId="77777777" w:rsidR="00D9700F" w:rsidRDefault="00D9700F" w:rsidP="00674426">
      <w:pPr>
        <w:spacing w:after="0" w:line="240" w:lineRule="auto"/>
      </w:pPr>
      <w:r>
        <w:separator/>
      </w:r>
    </w:p>
  </w:footnote>
  <w:footnote w:type="continuationSeparator" w:id="0">
    <w:p w14:paraId="5F59089E" w14:textId="77777777" w:rsidR="00D9700F" w:rsidRDefault="00D9700F" w:rsidP="006744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4CCB"/>
    <w:multiLevelType w:val="multilevel"/>
    <w:tmpl w:val="9722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C84EC2"/>
    <w:multiLevelType w:val="multilevel"/>
    <w:tmpl w:val="643E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632B9"/>
    <w:multiLevelType w:val="hybridMultilevel"/>
    <w:tmpl w:val="1D2470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91D1FCF"/>
    <w:multiLevelType w:val="hybridMultilevel"/>
    <w:tmpl w:val="9A762F34"/>
    <w:lvl w:ilvl="0" w:tplc="E1B09F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013456119">
    <w:abstractNumId w:val="1"/>
  </w:num>
  <w:num w:numId="2" w16cid:durableId="751437126">
    <w:abstractNumId w:val="0"/>
  </w:num>
  <w:num w:numId="3" w16cid:durableId="334960688">
    <w:abstractNumId w:val="2"/>
  </w:num>
  <w:num w:numId="4" w16cid:durableId="9709863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957"/>
    <w:rsid w:val="000B2F48"/>
    <w:rsid w:val="0013501D"/>
    <w:rsid w:val="0014392F"/>
    <w:rsid w:val="001C607F"/>
    <w:rsid w:val="00286E2D"/>
    <w:rsid w:val="002F35F4"/>
    <w:rsid w:val="003B469A"/>
    <w:rsid w:val="003B54FB"/>
    <w:rsid w:val="0042478C"/>
    <w:rsid w:val="00425AAF"/>
    <w:rsid w:val="004B27D0"/>
    <w:rsid w:val="00523857"/>
    <w:rsid w:val="005C63F5"/>
    <w:rsid w:val="005E7957"/>
    <w:rsid w:val="00671B11"/>
    <w:rsid w:val="00673CD1"/>
    <w:rsid w:val="00674426"/>
    <w:rsid w:val="006F30F5"/>
    <w:rsid w:val="00731EE6"/>
    <w:rsid w:val="007F38D2"/>
    <w:rsid w:val="007F50A3"/>
    <w:rsid w:val="008044C6"/>
    <w:rsid w:val="0087387F"/>
    <w:rsid w:val="00874A12"/>
    <w:rsid w:val="009930B5"/>
    <w:rsid w:val="00A26B8C"/>
    <w:rsid w:val="00A402CE"/>
    <w:rsid w:val="00AC51C7"/>
    <w:rsid w:val="00AE63DE"/>
    <w:rsid w:val="00AF2EF3"/>
    <w:rsid w:val="00CC1C3A"/>
    <w:rsid w:val="00CF184E"/>
    <w:rsid w:val="00D15619"/>
    <w:rsid w:val="00D16CB7"/>
    <w:rsid w:val="00D336EA"/>
    <w:rsid w:val="00D629D1"/>
    <w:rsid w:val="00D85B26"/>
    <w:rsid w:val="00D9700F"/>
    <w:rsid w:val="00EC7A3A"/>
    <w:rsid w:val="00F06444"/>
    <w:rsid w:val="00F17CB4"/>
    <w:rsid w:val="00F30172"/>
    <w:rsid w:val="00F60C56"/>
    <w:rsid w:val="00F71A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11518"/>
  <w15:chartTrackingRefBased/>
  <w15:docId w15:val="{601AA01C-0318-4B86-B87C-822E879C4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38D2"/>
    <w:pPr>
      <w:spacing w:after="200" w:line="276" w:lineRule="auto"/>
    </w:pPr>
    <w:rPr>
      <w:kern w:val="0"/>
      <w:sz w:val="22"/>
      <w:szCs w:val="22"/>
      <w14:ligatures w14:val="none"/>
    </w:rPr>
  </w:style>
  <w:style w:type="paragraph" w:styleId="1">
    <w:name w:val="heading 1"/>
    <w:basedOn w:val="a"/>
    <w:next w:val="a"/>
    <w:link w:val="10"/>
    <w:uiPriority w:val="9"/>
    <w:qFormat/>
    <w:rsid w:val="005E7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E7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E795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E795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E795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E795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795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795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795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795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E795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E795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E795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E795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E795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E7957"/>
    <w:rPr>
      <w:rFonts w:eastAsiaTheme="majorEastAsia" w:cstheme="majorBidi"/>
      <w:color w:val="595959" w:themeColor="text1" w:themeTint="A6"/>
    </w:rPr>
  </w:style>
  <w:style w:type="character" w:customStyle="1" w:styleId="80">
    <w:name w:val="Заголовок 8 Знак"/>
    <w:basedOn w:val="a0"/>
    <w:link w:val="8"/>
    <w:uiPriority w:val="9"/>
    <w:semiHidden/>
    <w:rsid w:val="005E795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E7957"/>
    <w:rPr>
      <w:rFonts w:eastAsiaTheme="majorEastAsia" w:cstheme="majorBidi"/>
      <w:color w:val="272727" w:themeColor="text1" w:themeTint="D8"/>
    </w:rPr>
  </w:style>
  <w:style w:type="paragraph" w:styleId="a3">
    <w:name w:val="Title"/>
    <w:basedOn w:val="a"/>
    <w:next w:val="a"/>
    <w:link w:val="a4"/>
    <w:uiPriority w:val="10"/>
    <w:qFormat/>
    <w:rsid w:val="005E7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E79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795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E795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E7957"/>
    <w:pPr>
      <w:spacing w:before="160"/>
      <w:jc w:val="center"/>
    </w:pPr>
    <w:rPr>
      <w:i/>
      <w:iCs/>
      <w:color w:val="404040" w:themeColor="text1" w:themeTint="BF"/>
    </w:rPr>
  </w:style>
  <w:style w:type="character" w:customStyle="1" w:styleId="22">
    <w:name w:val="Цитата 2 Знак"/>
    <w:basedOn w:val="a0"/>
    <w:link w:val="21"/>
    <w:uiPriority w:val="29"/>
    <w:rsid w:val="005E7957"/>
    <w:rPr>
      <w:i/>
      <w:iCs/>
      <w:color w:val="404040" w:themeColor="text1" w:themeTint="BF"/>
    </w:rPr>
  </w:style>
  <w:style w:type="paragraph" w:styleId="a7">
    <w:name w:val="List Paragraph"/>
    <w:basedOn w:val="a"/>
    <w:uiPriority w:val="34"/>
    <w:qFormat/>
    <w:rsid w:val="005E7957"/>
    <w:pPr>
      <w:ind w:left="720"/>
      <w:contextualSpacing/>
    </w:pPr>
  </w:style>
  <w:style w:type="character" w:styleId="a8">
    <w:name w:val="Intense Emphasis"/>
    <w:basedOn w:val="a0"/>
    <w:uiPriority w:val="21"/>
    <w:qFormat/>
    <w:rsid w:val="005E7957"/>
    <w:rPr>
      <w:i/>
      <w:iCs/>
      <w:color w:val="2F5496" w:themeColor="accent1" w:themeShade="BF"/>
    </w:rPr>
  </w:style>
  <w:style w:type="paragraph" w:styleId="a9">
    <w:name w:val="Intense Quote"/>
    <w:basedOn w:val="a"/>
    <w:next w:val="a"/>
    <w:link w:val="aa"/>
    <w:uiPriority w:val="30"/>
    <w:qFormat/>
    <w:rsid w:val="005E7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E7957"/>
    <w:rPr>
      <w:i/>
      <w:iCs/>
      <w:color w:val="2F5496" w:themeColor="accent1" w:themeShade="BF"/>
    </w:rPr>
  </w:style>
  <w:style w:type="character" w:styleId="ab">
    <w:name w:val="Intense Reference"/>
    <w:basedOn w:val="a0"/>
    <w:uiPriority w:val="32"/>
    <w:qFormat/>
    <w:rsid w:val="005E7957"/>
    <w:rPr>
      <w:b/>
      <w:bCs/>
      <w:smallCaps/>
      <w:color w:val="2F5496" w:themeColor="accent1" w:themeShade="BF"/>
      <w:spacing w:val="5"/>
    </w:rPr>
  </w:style>
  <w:style w:type="character" w:styleId="ac">
    <w:name w:val="Hyperlink"/>
    <w:basedOn w:val="a0"/>
    <w:uiPriority w:val="99"/>
    <w:unhideWhenUsed/>
    <w:rsid w:val="00D16CB7"/>
    <w:rPr>
      <w:color w:val="0563C1" w:themeColor="hyperlink"/>
      <w:u w:val="single"/>
    </w:rPr>
  </w:style>
  <w:style w:type="character" w:customStyle="1" w:styleId="11">
    <w:name w:val="Неразрешенное упоминание1"/>
    <w:basedOn w:val="a0"/>
    <w:uiPriority w:val="99"/>
    <w:semiHidden/>
    <w:unhideWhenUsed/>
    <w:rsid w:val="00D16CB7"/>
    <w:rPr>
      <w:color w:val="605E5C"/>
      <w:shd w:val="clear" w:color="auto" w:fill="E1DFDD"/>
    </w:rPr>
  </w:style>
  <w:style w:type="table" w:styleId="ad">
    <w:name w:val="Table Grid"/>
    <w:basedOn w:val="a1"/>
    <w:uiPriority w:val="39"/>
    <w:rsid w:val="00D16C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674426"/>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674426"/>
    <w:rPr>
      <w:kern w:val="0"/>
      <w:sz w:val="22"/>
      <w:szCs w:val="22"/>
      <w14:ligatures w14:val="none"/>
    </w:rPr>
  </w:style>
  <w:style w:type="paragraph" w:styleId="af0">
    <w:name w:val="footer"/>
    <w:basedOn w:val="a"/>
    <w:link w:val="af1"/>
    <w:uiPriority w:val="99"/>
    <w:unhideWhenUsed/>
    <w:rsid w:val="00674426"/>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674426"/>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10796">
      <w:bodyDiv w:val="1"/>
      <w:marLeft w:val="0"/>
      <w:marRight w:val="0"/>
      <w:marTop w:val="0"/>
      <w:marBottom w:val="0"/>
      <w:divBdr>
        <w:top w:val="none" w:sz="0" w:space="0" w:color="auto"/>
        <w:left w:val="none" w:sz="0" w:space="0" w:color="auto"/>
        <w:bottom w:val="none" w:sz="0" w:space="0" w:color="auto"/>
        <w:right w:val="none" w:sz="0" w:space="0" w:color="auto"/>
      </w:divBdr>
    </w:div>
    <w:div w:id="380326724">
      <w:bodyDiv w:val="1"/>
      <w:marLeft w:val="0"/>
      <w:marRight w:val="0"/>
      <w:marTop w:val="0"/>
      <w:marBottom w:val="0"/>
      <w:divBdr>
        <w:top w:val="none" w:sz="0" w:space="0" w:color="auto"/>
        <w:left w:val="none" w:sz="0" w:space="0" w:color="auto"/>
        <w:bottom w:val="none" w:sz="0" w:space="0" w:color="auto"/>
        <w:right w:val="none" w:sz="0" w:space="0" w:color="auto"/>
      </w:divBdr>
    </w:div>
    <w:div w:id="903831723">
      <w:bodyDiv w:val="1"/>
      <w:marLeft w:val="0"/>
      <w:marRight w:val="0"/>
      <w:marTop w:val="0"/>
      <w:marBottom w:val="0"/>
      <w:divBdr>
        <w:top w:val="none" w:sz="0" w:space="0" w:color="auto"/>
        <w:left w:val="none" w:sz="0" w:space="0" w:color="auto"/>
        <w:bottom w:val="none" w:sz="0" w:space="0" w:color="auto"/>
        <w:right w:val="none" w:sz="0" w:space="0" w:color="auto"/>
      </w:divBdr>
    </w:div>
    <w:div w:id="1334526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FDFCB-A696-4B52-AEC2-225593567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2456</Words>
  <Characters>14001</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ニカ ゆう</dc:creator>
  <cp:keywords/>
  <dc:description/>
  <cp:lastModifiedBy>ニカ ゆう</cp:lastModifiedBy>
  <cp:revision>3</cp:revision>
  <dcterms:created xsi:type="dcterms:W3CDTF">2025-10-19T12:21:00Z</dcterms:created>
  <dcterms:modified xsi:type="dcterms:W3CDTF">2025-10-19T12:22:00Z</dcterms:modified>
</cp:coreProperties>
</file>