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C12F" w14:textId="77777777" w:rsidR="007E5FB6" w:rsidRPr="007E5FB6" w:rsidRDefault="007E5FB6" w:rsidP="007E5FB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0"/>
        <w:rPr>
          <w:rFonts w:ascii="var(--chakra-fonts-heading)" w:eastAsia="Times New Roman" w:hAnsi="var(--chakra-fonts-heading)" w:cs="Times New Roman"/>
          <w:b/>
          <w:bCs/>
          <w:color w:val="FFFFFF"/>
          <w:kern w:val="36"/>
          <w:sz w:val="48"/>
          <w:szCs w:val="48"/>
        </w:rPr>
      </w:pPr>
      <w:r w:rsidRPr="007E5FB6">
        <w:rPr>
          <w:rFonts w:ascii="var(--chakra-fonts-heading)" w:eastAsia="Times New Roman" w:hAnsi="var(--chakra-fonts-heading)" w:cs="Times New Roman"/>
          <w:b/>
          <w:bCs/>
          <w:color w:val="FFFFFF"/>
          <w:kern w:val="36"/>
          <w:sz w:val="48"/>
          <w:szCs w:val="48"/>
        </w:rPr>
        <w:t>Setting Up Azure Storage to Be Used for Terraform Remote State</w:t>
      </w:r>
    </w:p>
    <w:p w14:paraId="49CFD6D4" w14:textId="77777777" w:rsidR="007E5FB6" w:rsidRPr="007E5FB6" w:rsidRDefault="007E5FB6" w:rsidP="007E5FB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sz w:val="36"/>
          <w:szCs w:val="36"/>
        </w:rPr>
      </w:pPr>
      <w:r w:rsidRPr="007E5FB6">
        <w:rPr>
          <w:rFonts w:ascii="var(--chakra-fonts-heading)" w:eastAsia="Times New Roman" w:hAnsi="var(--chakra-fonts-heading)" w:cs="Times New Roman"/>
          <w:b/>
          <w:bCs/>
          <w:color w:val="FFFFFF"/>
          <w:sz w:val="36"/>
          <w:szCs w:val="36"/>
        </w:rPr>
        <w:t>Introduction</w:t>
      </w:r>
    </w:p>
    <w:p w14:paraId="45716A0B" w14:textId="253B01F1" w:rsidR="007E5FB6" w:rsidRPr="007E5FB6" w:rsidRDefault="007E5FB6" w:rsidP="007E5FB6">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7E5FB6">
        <w:rPr>
          <w:rFonts w:ascii="Segoe UI" w:eastAsia="Times New Roman" w:hAnsi="Segoe UI" w:cs="Segoe UI"/>
          <w:color w:val="C1C0D1"/>
        </w:rPr>
        <w:t>In this lab, we will cover 4 objectives:</w:t>
      </w:r>
    </w:p>
    <w:p w14:paraId="2AFDF878" w14:textId="77777777" w:rsidR="007E5FB6" w:rsidRPr="007E5FB6" w:rsidRDefault="007E5FB6" w:rsidP="007E5FB6">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First, we will log into the Azure portal and then configure the Cloud Shell to use bash.</w:t>
      </w:r>
    </w:p>
    <w:p w14:paraId="6C31F094" w14:textId="77777777" w:rsidR="007E5FB6" w:rsidRPr="007E5FB6" w:rsidRDefault="007E5FB6" w:rsidP="007E5FB6">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Second, we will download and run a script to setup the lab environment.</w:t>
      </w:r>
    </w:p>
    <w:p w14:paraId="52E74790" w14:textId="77777777" w:rsidR="007E5FB6" w:rsidRPr="007E5FB6" w:rsidRDefault="007E5FB6" w:rsidP="007E5FB6">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Third, we will create an Azure Storage account with a storage container to use for remote storage of our Terraform state file.</w:t>
      </w:r>
    </w:p>
    <w:p w14:paraId="0DB14B70" w14:textId="77777777" w:rsidR="007E5FB6" w:rsidRPr="007E5FB6" w:rsidRDefault="007E5FB6" w:rsidP="007E5FB6">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And for our fourth objective, we will configure Terraform to use Azure Storage to remotely store our state.</w:t>
      </w:r>
    </w:p>
    <w:p w14:paraId="65A7BF48" w14:textId="77777777" w:rsidR="007E5FB6" w:rsidRPr="007E5FB6" w:rsidRDefault="007E5FB6" w:rsidP="007E5FB6">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7E5FB6">
        <w:rPr>
          <w:rFonts w:ascii="Segoe UI" w:eastAsia="Times New Roman" w:hAnsi="Segoe UI" w:cs="Segoe UI"/>
          <w:color w:val="C1C0D1"/>
        </w:rPr>
        <w:t>It is considered best practice to remotely store your state since it helps keep the file secure as it may contain sensitive data in plain text. It also allows for collaboration when managing and working with resources in a team environment.</w:t>
      </w:r>
    </w:p>
    <w:p w14:paraId="232B42D7" w14:textId="791D3AF8" w:rsidR="007E5FB6" w:rsidRPr="004C158B" w:rsidRDefault="007E5FB6" w:rsidP="004C158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sz w:val="36"/>
          <w:szCs w:val="36"/>
        </w:rPr>
      </w:pPr>
      <w:r w:rsidRPr="007E5FB6">
        <w:rPr>
          <w:rFonts w:ascii="var(--chakra-fonts-heading)" w:eastAsia="Times New Roman" w:hAnsi="var(--chakra-fonts-heading)" w:cs="Times New Roman"/>
          <w:b/>
          <w:bCs/>
          <w:color w:val="FFFFFF"/>
          <w:sz w:val="36"/>
          <w:szCs w:val="36"/>
        </w:rPr>
        <w:t>Solution</w:t>
      </w:r>
    </w:p>
    <w:p w14:paraId="1F4F0FF8" w14:textId="77777777" w:rsidR="007E5FB6" w:rsidRPr="007E5FB6" w:rsidRDefault="007E5FB6" w:rsidP="007E5FB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7E5FB6">
        <w:rPr>
          <w:rFonts w:ascii="var(--chakra-fonts-heading)" w:eastAsia="Times New Roman" w:hAnsi="var(--chakra-fonts-heading)" w:cs="Times New Roman"/>
          <w:b/>
          <w:bCs/>
          <w:color w:val="FFFFFF"/>
          <w:sz w:val="27"/>
          <w:szCs w:val="27"/>
        </w:rPr>
        <w:t>Create the Azure Storage Account Configuration</w:t>
      </w:r>
    </w:p>
    <w:p w14:paraId="372467E0"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Edit the </w:t>
      </w:r>
      <w:r w:rsidRPr="007E5FB6">
        <w:rPr>
          <w:rFonts w:ascii="Roboto Mono" w:eastAsia="Times New Roman" w:hAnsi="Roboto Mono" w:cs="Courier New"/>
          <w:color w:val="FF1675"/>
          <w:sz w:val="20"/>
          <w:szCs w:val="20"/>
          <w:bdr w:val="single" w:sz="2" w:space="1" w:color="auto" w:frame="1"/>
        </w:rPr>
        <w:t>remote_state_storage.tf</w:t>
      </w:r>
      <w:r w:rsidRPr="007E5FB6">
        <w:rPr>
          <w:rFonts w:ascii="Segoe UI" w:eastAsia="Times New Roman" w:hAnsi="Segoe UI" w:cs="Segoe UI"/>
          <w:color w:val="C1C0D1"/>
        </w:rPr>
        <w:t> file:</w:t>
      </w:r>
    </w:p>
    <w:p w14:paraId="0AB1BA7E"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vim remote_state_storage.tf </w:t>
      </w:r>
    </w:p>
    <w:p w14:paraId="5F4C3D80"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In the Azure Portal, copy the </w:t>
      </w:r>
      <w:r w:rsidRPr="007E5FB6">
        <w:rPr>
          <w:rFonts w:ascii="Segoe UI" w:eastAsia="Times New Roman" w:hAnsi="Segoe UI" w:cs="Segoe UI"/>
          <w:b/>
          <w:bCs/>
          <w:color w:val="C1C0D1"/>
          <w:bdr w:val="single" w:sz="2" w:space="0" w:color="auto" w:frame="1"/>
        </w:rPr>
        <w:t>Resource group</w:t>
      </w:r>
      <w:r w:rsidRPr="007E5FB6">
        <w:rPr>
          <w:rFonts w:ascii="Segoe UI" w:eastAsia="Times New Roman" w:hAnsi="Segoe UI" w:cs="Segoe UI"/>
          <w:color w:val="C1C0D1"/>
        </w:rPr>
        <w:t> name.</w:t>
      </w:r>
    </w:p>
    <w:p w14:paraId="0AE04D84"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In the Cloud Shell, on line 10 of the </w:t>
      </w:r>
      <w:r w:rsidRPr="007E5FB6">
        <w:rPr>
          <w:rFonts w:ascii="Roboto Mono" w:eastAsia="Times New Roman" w:hAnsi="Roboto Mono" w:cs="Courier New"/>
          <w:color w:val="FF1675"/>
          <w:sz w:val="20"/>
          <w:szCs w:val="20"/>
          <w:bdr w:val="single" w:sz="2" w:space="1" w:color="auto" w:frame="1"/>
        </w:rPr>
        <w:t>remote_state_storage.tf</w:t>
      </w:r>
      <w:r w:rsidRPr="007E5FB6">
        <w:rPr>
          <w:rFonts w:ascii="Segoe UI" w:eastAsia="Times New Roman" w:hAnsi="Segoe UI" w:cs="Segoe UI"/>
          <w:color w:val="C1C0D1"/>
        </w:rPr>
        <w:t> file, uncomment the line by deleting the </w:t>
      </w:r>
      <w:r w:rsidRPr="007E5FB6">
        <w:rPr>
          <w:rFonts w:ascii="Roboto Mono" w:eastAsia="Times New Roman" w:hAnsi="Roboto Mono" w:cs="Courier New"/>
          <w:color w:val="FF1675"/>
          <w:sz w:val="20"/>
          <w:szCs w:val="20"/>
          <w:bdr w:val="single" w:sz="2" w:space="1" w:color="auto" w:frame="1"/>
        </w:rPr>
        <w:t>#</w:t>
      </w:r>
      <w:r w:rsidRPr="007E5FB6">
        <w:rPr>
          <w:rFonts w:ascii="Segoe UI" w:eastAsia="Times New Roman" w:hAnsi="Segoe UI" w:cs="Segoe UI"/>
          <w:color w:val="C1C0D1"/>
        </w:rPr>
        <w:t> and replace </w:t>
      </w:r>
      <w:r w:rsidRPr="007E5FB6">
        <w:rPr>
          <w:rFonts w:ascii="Roboto Mono" w:eastAsia="Times New Roman" w:hAnsi="Roboto Mono" w:cs="Courier New"/>
          <w:color w:val="FF1675"/>
          <w:sz w:val="20"/>
          <w:szCs w:val="20"/>
          <w:bdr w:val="single" w:sz="2" w:space="1" w:color="auto" w:frame="1"/>
        </w:rPr>
        <w:t>&lt;RESOURCE_GROUP_NAME&gt;</w:t>
      </w:r>
      <w:r w:rsidRPr="007E5FB6">
        <w:rPr>
          <w:rFonts w:ascii="Segoe UI" w:eastAsia="Times New Roman" w:hAnsi="Segoe UI" w:cs="Segoe UI"/>
          <w:color w:val="C1C0D1"/>
        </w:rPr>
        <w:t> with the </w:t>
      </w:r>
      <w:r w:rsidRPr="007E5FB6">
        <w:rPr>
          <w:rFonts w:ascii="Segoe UI" w:eastAsia="Times New Roman" w:hAnsi="Segoe UI" w:cs="Segoe UI"/>
          <w:b/>
          <w:bCs/>
          <w:color w:val="C1C0D1"/>
          <w:bdr w:val="single" w:sz="2" w:space="0" w:color="auto" w:frame="1"/>
        </w:rPr>
        <w:t>Resource group</w:t>
      </w:r>
      <w:r w:rsidRPr="007E5FB6">
        <w:rPr>
          <w:rFonts w:ascii="Segoe UI" w:eastAsia="Times New Roman" w:hAnsi="Segoe UI" w:cs="Segoe UI"/>
          <w:color w:val="C1C0D1"/>
        </w:rPr>
        <w:t> name that was just copied.</w:t>
      </w:r>
    </w:p>
    <w:p w14:paraId="5A0A77A6"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On line 11, uncomment the line by deleting the </w:t>
      </w:r>
      <w:r w:rsidRPr="007E5FB6">
        <w:rPr>
          <w:rFonts w:ascii="Roboto Mono" w:eastAsia="Times New Roman" w:hAnsi="Roboto Mono" w:cs="Courier New"/>
          <w:color w:val="FF1675"/>
          <w:sz w:val="20"/>
          <w:szCs w:val="20"/>
          <w:bdr w:val="single" w:sz="2" w:space="1" w:color="auto" w:frame="1"/>
        </w:rPr>
        <w:t>#</w:t>
      </w:r>
      <w:r w:rsidRPr="007E5FB6">
        <w:rPr>
          <w:rFonts w:ascii="Segoe UI" w:eastAsia="Times New Roman" w:hAnsi="Segoe UI" w:cs="Segoe UI"/>
          <w:color w:val="C1C0D1"/>
        </w:rPr>
        <w:t> and replace </w:t>
      </w:r>
      <w:r w:rsidRPr="007E5FB6">
        <w:rPr>
          <w:rFonts w:ascii="Roboto Mono" w:eastAsia="Times New Roman" w:hAnsi="Roboto Mono" w:cs="Courier New"/>
          <w:color w:val="FF1675"/>
          <w:sz w:val="20"/>
          <w:szCs w:val="20"/>
          <w:bdr w:val="single" w:sz="2" w:space="1" w:color="auto" w:frame="1"/>
        </w:rPr>
        <w:t>&lt;LOCATION&gt;</w:t>
      </w:r>
      <w:r w:rsidRPr="007E5FB6">
        <w:rPr>
          <w:rFonts w:ascii="Segoe UI" w:eastAsia="Times New Roman" w:hAnsi="Segoe UI" w:cs="Segoe UI"/>
          <w:color w:val="C1C0D1"/>
        </w:rPr>
        <w:t> with the location for the lab environment, using </w:t>
      </w:r>
      <w:r w:rsidRPr="007E5FB6">
        <w:rPr>
          <w:rFonts w:ascii="Roboto Mono" w:eastAsia="Times New Roman" w:hAnsi="Roboto Mono" w:cs="Courier New"/>
          <w:color w:val="FF1675"/>
          <w:sz w:val="20"/>
          <w:szCs w:val="20"/>
          <w:bdr w:val="single" w:sz="2" w:space="1" w:color="auto" w:frame="1"/>
        </w:rPr>
        <w:t>eastus</w:t>
      </w:r>
      <w:r w:rsidRPr="007E5FB6">
        <w:rPr>
          <w:rFonts w:ascii="Segoe UI" w:eastAsia="Times New Roman" w:hAnsi="Segoe UI" w:cs="Segoe UI"/>
          <w:color w:val="C1C0D1"/>
        </w:rPr>
        <w:t> for East US, </w:t>
      </w:r>
      <w:r w:rsidRPr="007E5FB6">
        <w:rPr>
          <w:rFonts w:ascii="Roboto Mono" w:eastAsia="Times New Roman" w:hAnsi="Roboto Mono" w:cs="Courier New"/>
          <w:color w:val="FF1675"/>
          <w:sz w:val="20"/>
          <w:szCs w:val="20"/>
          <w:bdr w:val="single" w:sz="2" w:space="1" w:color="auto" w:frame="1"/>
        </w:rPr>
        <w:t>centralus</w:t>
      </w:r>
      <w:r w:rsidRPr="007E5FB6">
        <w:rPr>
          <w:rFonts w:ascii="Segoe UI" w:eastAsia="Times New Roman" w:hAnsi="Segoe UI" w:cs="Segoe UI"/>
          <w:color w:val="C1C0D1"/>
        </w:rPr>
        <w:t> for Central US, and so on.</w:t>
      </w:r>
    </w:p>
    <w:p w14:paraId="5E9D0C12"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Uncomment the </w:t>
      </w:r>
      <w:r w:rsidRPr="007E5FB6">
        <w:rPr>
          <w:rFonts w:ascii="Roboto Mono" w:eastAsia="Times New Roman" w:hAnsi="Roboto Mono" w:cs="Courier New"/>
          <w:color w:val="FF1675"/>
          <w:sz w:val="20"/>
          <w:szCs w:val="20"/>
          <w:bdr w:val="single" w:sz="2" w:space="1" w:color="auto" w:frame="1"/>
        </w:rPr>
        <w:t>tags</w:t>
      </w:r>
      <w:r w:rsidRPr="007E5FB6">
        <w:rPr>
          <w:rFonts w:ascii="Segoe UI" w:eastAsia="Times New Roman" w:hAnsi="Segoe UI" w:cs="Segoe UI"/>
          <w:color w:val="C1C0D1"/>
        </w:rPr>
        <w:t> by deleting the remaining </w:t>
      </w:r>
      <w:r w:rsidRPr="007E5FB6">
        <w:rPr>
          <w:rFonts w:ascii="Roboto Mono" w:eastAsia="Times New Roman" w:hAnsi="Roboto Mono" w:cs="Courier New"/>
          <w:color w:val="FF1675"/>
          <w:sz w:val="20"/>
          <w:szCs w:val="20"/>
          <w:bdr w:val="single" w:sz="2" w:space="1" w:color="auto" w:frame="1"/>
        </w:rPr>
        <w:t>#</w:t>
      </w:r>
      <w:r w:rsidRPr="007E5FB6">
        <w:rPr>
          <w:rFonts w:ascii="Segoe UI" w:eastAsia="Times New Roman" w:hAnsi="Segoe UI" w:cs="Segoe UI"/>
          <w:color w:val="C1C0D1"/>
        </w:rPr>
        <w:t> symbols.</w:t>
      </w:r>
    </w:p>
    <w:p w14:paraId="49E4F68A" w14:textId="5AAB2E31" w:rsid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Starting on line 17, add a new </w:t>
      </w:r>
      <w:r w:rsidRPr="007E5FB6">
        <w:rPr>
          <w:rFonts w:ascii="Roboto Mono" w:eastAsia="Times New Roman" w:hAnsi="Roboto Mono" w:cs="Courier New"/>
          <w:color w:val="FF1675"/>
          <w:sz w:val="20"/>
          <w:szCs w:val="20"/>
          <w:bdr w:val="single" w:sz="2" w:space="1" w:color="auto" w:frame="1"/>
        </w:rPr>
        <w:t>azurerm_storage_account</w:t>
      </w:r>
      <w:r w:rsidRPr="007E5FB6">
        <w:rPr>
          <w:rFonts w:ascii="Segoe UI" w:eastAsia="Times New Roman" w:hAnsi="Segoe UI" w:cs="Segoe UI"/>
          <w:color w:val="C1C0D1"/>
        </w:rPr>
        <w:t> resource using the following configuration:</w:t>
      </w:r>
    </w:p>
    <w:p w14:paraId="7417E790" w14:textId="77777777" w:rsidR="0073732F" w:rsidRPr="007E5FB6"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74D1FD48"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resource "azurerm_storage_account" "tfstate" {</w:t>
      </w:r>
    </w:p>
    <w:p w14:paraId="36EEA520"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lastRenderedPageBreak/>
        <w:t xml:space="preserve">     name                      = "tfstate${random_string.resource_code.result}"</w:t>
      </w:r>
    </w:p>
    <w:p w14:paraId="7C417ABD"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resource_group_name       = azurerm_resource_group.guru.name</w:t>
      </w:r>
    </w:p>
    <w:p w14:paraId="770E94C0"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location                  = azurerm_resource_group.guru.location</w:t>
      </w:r>
    </w:p>
    <w:p w14:paraId="056D7FC4"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account_tier              = "Standard"</w:t>
      </w:r>
    </w:p>
    <w:p w14:paraId="54CB38FA"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account_replication_type  = "LRS"</w:t>
      </w:r>
    </w:p>
    <w:p w14:paraId="1355A032"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allow_blob_public_access  = true</w:t>
      </w:r>
    </w:p>
    <w:p w14:paraId="56EF5BAE"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379D00EC"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tags = {</w:t>
      </w:r>
    </w:p>
    <w:p w14:paraId="1D3927FE"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environment = "dev"</w:t>
      </w:r>
    </w:p>
    <w:p w14:paraId="34BFEEFA"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w:t>
      </w:r>
    </w:p>
    <w:p w14:paraId="423FAD09"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w:t>
      </w:r>
    </w:p>
    <w:p w14:paraId="1FDDFF4C"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2297D5F6"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resource "azurerm_storage_container" "tfstate" {</w:t>
      </w:r>
    </w:p>
    <w:p w14:paraId="35F7FF8E"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name                  = "tfstate"</w:t>
      </w:r>
    </w:p>
    <w:p w14:paraId="0613C57A"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storage_account_name  = azurerm_storage_account.tfstate.name</w:t>
      </w:r>
    </w:p>
    <w:p w14:paraId="3F8B9976"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container_access_type = "blob"</w:t>
      </w:r>
    </w:p>
    <w:p w14:paraId="698B09EC"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w:t>
      </w:r>
    </w:p>
    <w:p w14:paraId="16089C92"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636B4DDA"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 Outputs</w:t>
      </w:r>
    </w:p>
    <w:p w14:paraId="2696829B"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output "storage_account_name" {</w:t>
      </w:r>
    </w:p>
    <w:p w14:paraId="771D490D"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value = azurerm_storage_account.tfstate.name</w:t>
      </w:r>
    </w:p>
    <w:p w14:paraId="39886245"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w:t>
      </w:r>
    </w:p>
    <w:p w14:paraId="402ED64B"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5FDFE44B"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output "storage_container_name" {</w:t>
      </w:r>
    </w:p>
    <w:p w14:paraId="2B46046A" w14:textId="77777777"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value = azurerm_storage_container.tfstate.name</w:t>
      </w:r>
    </w:p>
    <w:p w14:paraId="4760A5D4" w14:textId="382410F4" w:rsidR="0073732F" w:rsidRPr="0073732F" w:rsidRDefault="0073732F" w:rsidP="0073732F">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3732F">
        <w:rPr>
          <w:rFonts w:ascii="Segoe UI" w:eastAsia="Times New Roman" w:hAnsi="Segoe UI" w:cs="Segoe UI"/>
          <w:color w:val="C1C0D1"/>
        </w:rPr>
        <w:t xml:space="preserve">   }</w:t>
      </w:r>
    </w:p>
    <w:p w14:paraId="0979CB5F" w14:textId="682DFD70"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Save and exit the file:</w:t>
      </w:r>
    </w:p>
    <w:p w14:paraId="207BC3F8"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ESC :wq! </w:t>
      </w:r>
    </w:p>
    <w:p w14:paraId="4719CD5F"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Format the file:</w:t>
      </w:r>
    </w:p>
    <w:p w14:paraId="43E88BE7"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terraform fmt </w:t>
      </w:r>
    </w:p>
    <w:p w14:paraId="4B4C0751"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Validate the syntax:</w:t>
      </w:r>
    </w:p>
    <w:p w14:paraId="3EC18591"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terraform validate </w:t>
      </w:r>
    </w:p>
    <w:p w14:paraId="212DEF08"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Do a dry run of the configuration:</w:t>
      </w:r>
    </w:p>
    <w:p w14:paraId="7A37DA33"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terraform plan </w:t>
      </w:r>
    </w:p>
    <w:p w14:paraId="4BBABDA1"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lastRenderedPageBreak/>
        <w:t>Apply the configuration:</w:t>
      </w:r>
    </w:p>
    <w:p w14:paraId="5609A0EE"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terraform apply </w:t>
      </w:r>
    </w:p>
    <w:p w14:paraId="4A6FA353"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When prompted, type </w:t>
      </w:r>
      <w:r w:rsidRPr="007E5FB6">
        <w:rPr>
          <w:rFonts w:ascii="Roboto Mono" w:eastAsia="Times New Roman" w:hAnsi="Roboto Mono" w:cs="Courier New"/>
          <w:color w:val="FF1675"/>
          <w:sz w:val="20"/>
          <w:szCs w:val="20"/>
          <w:bdr w:val="single" w:sz="2" w:space="1" w:color="auto" w:frame="1"/>
        </w:rPr>
        <w:t>yes</w:t>
      </w:r>
      <w:r w:rsidRPr="007E5FB6">
        <w:rPr>
          <w:rFonts w:ascii="Segoe UI" w:eastAsia="Times New Roman" w:hAnsi="Segoe UI" w:cs="Segoe UI"/>
          <w:color w:val="C1C0D1"/>
        </w:rPr>
        <w:t> to proceed.</w:t>
      </w:r>
    </w:p>
    <w:p w14:paraId="37D99154" w14:textId="77777777" w:rsidR="007E5FB6" w:rsidRPr="007E5FB6" w:rsidRDefault="007E5FB6" w:rsidP="007E5FB6">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In the </w:t>
      </w:r>
      <w:r w:rsidRPr="007E5FB6">
        <w:rPr>
          <w:rFonts w:ascii="Roboto Mono" w:eastAsia="Times New Roman" w:hAnsi="Roboto Mono" w:cs="Courier New"/>
          <w:color w:val="FF1675"/>
          <w:sz w:val="20"/>
          <w:szCs w:val="20"/>
          <w:bdr w:val="single" w:sz="2" w:space="1" w:color="auto" w:frame="1"/>
        </w:rPr>
        <w:t>Outputs</w:t>
      </w:r>
      <w:r w:rsidRPr="007E5FB6">
        <w:rPr>
          <w:rFonts w:ascii="Segoe UI" w:eastAsia="Times New Roman" w:hAnsi="Segoe UI" w:cs="Segoe UI"/>
          <w:color w:val="C1C0D1"/>
        </w:rPr>
        <w:t> section, copy the </w:t>
      </w:r>
      <w:r w:rsidRPr="007E5FB6">
        <w:rPr>
          <w:rFonts w:ascii="Roboto Mono" w:eastAsia="Times New Roman" w:hAnsi="Roboto Mono" w:cs="Courier New"/>
          <w:color w:val="FF1675"/>
          <w:sz w:val="20"/>
          <w:szCs w:val="20"/>
          <w:bdr w:val="single" w:sz="2" w:space="1" w:color="auto" w:frame="1"/>
        </w:rPr>
        <w:t>storage_account_name</w:t>
      </w:r>
      <w:r w:rsidRPr="007E5FB6">
        <w:rPr>
          <w:rFonts w:ascii="Segoe UI" w:eastAsia="Times New Roman" w:hAnsi="Segoe UI" w:cs="Segoe UI"/>
          <w:color w:val="C1C0D1"/>
        </w:rPr>
        <w:t> and </w:t>
      </w:r>
      <w:r w:rsidRPr="007E5FB6">
        <w:rPr>
          <w:rFonts w:ascii="Roboto Mono" w:eastAsia="Times New Roman" w:hAnsi="Roboto Mono" w:cs="Courier New"/>
          <w:color w:val="FF1675"/>
          <w:sz w:val="20"/>
          <w:szCs w:val="20"/>
          <w:bdr w:val="single" w:sz="2" w:space="1" w:color="auto" w:frame="1"/>
        </w:rPr>
        <w:t>storage_container_name</w:t>
      </w:r>
      <w:r w:rsidRPr="007E5FB6">
        <w:rPr>
          <w:rFonts w:ascii="Segoe UI" w:eastAsia="Times New Roman" w:hAnsi="Segoe UI" w:cs="Segoe UI"/>
          <w:color w:val="C1C0D1"/>
        </w:rPr>
        <w:t> for later use.</w:t>
      </w:r>
    </w:p>
    <w:p w14:paraId="30A905C1" w14:textId="77777777" w:rsidR="007E5FB6" w:rsidRPr="007E5FB6" w:rsidRDefault="007E5FB6" w:rsidP="007E5FB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7E5FB6">
        <w:rPr>
          <w:rFonts w:ascii="var(--chakra-fonts-heading)" w:eastAsia="Times New Roman" w:hAnsi="var(--chakra-fonts-heading)" w:cs="Times New Roman"/>
          <w:b/>
          <w:bCs/>
          <w:color w:val="FFFFFF"/>
          <w:sz w:val="27"/>
          <w:szCs w:val="27"/>
        </w:rPr>
        <w:t>Deploy the Azure Storage Account with Terraform</w:t>
      </w:r>
    </w:p>
    <w:p w14:paraId="5F4E8677"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Create a new file named </w:t>
      </w:r>
      <w:r w:rsidRPr="007E5FB6">
        <w:rPr>
          <w:rFonts w:ascii="Roboto Mono" w:eastAsia="Times New Roman" w:hAnsi="Roboto Mono" w:cs="Courier New"/>
          <w:color w:val="FF1675"/>
          <w:sz w:val="20"/>
          <w:szCs w:val="20"/>
          <w:bdr w:val="single" w:sz="2" w:space="1" w:color="auto" w:frame="1"/>
        </w:rPr>
        <w:t>backend.tf</w:t>
      </w:r>
      <w:r w:rsidRPr="007E5FB6">
        <w:rPr>
          <w:rFonts w:ascii="Segoe UI" w:eastAsia="Times New Roman" w:hAnsi="Segoe UI" w:cs="Segoe UI"/>
          <w:color w:val="C1C0D1"/>
        </w:rPr>
        <w:t>:</w:t>
      </w:r>
    </w:p>
    <w:p w14:paraId="62897CC3"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vim backend.tf </w:t>
      </w:r>
    </w:p>
    <w:p w14:paraId="4F843681" w14:textId="36058802" w:rsid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In the file, paste the following, replacing the </w:t>
      </w:r>
      <w:r w:rsidRPr="007E5FB6">
        <w:rPr>
          <w:rFonts w:ascii="Roboto Mono" w:eastAsia="Times New Roman" w:hAnsi="Roboto Mono" w:cs="Courier New"/>
          <w:color w:val="FF1675"/>
          <w:sz w:val="20"/>
          <w:szCs w:val="20"/>
          <w:bdr w:val="single" w:sz="2" w:space="1" w:color="auto" w:frame="1"/>
        </w:rPr>
        <w:t>RESOURCE_GROUP_NAME</w:t>
      </w:r>
      <w:r w:rsidRPr="007E5FB6">
        <w:rPr>
          <w:rFonts w:ascii="Segoe UI" w:eastAsia="Times New Roman" w:hAnsi="Segoe UI" w:cs="Segoe UI"/>
          <w:color w:val="C1C0D1"/>
        </w:rPr>
        <w:t>, </w:t>
      </w:r>
      <w:r w:rsidRPr="007E5FB6">
        <w:rPr>
          <w:rFonts w:ascii="Roboto Mono" w:eastAsia="Times New Roman" w:hAnsi="Roboto Mono" w:cs="Courier New"/>
          <w:color w:val="FF1675"/>
          <w:sz w:val="20"/>
          <w:szCs w:val="20"/>
          <w:bdr w:val="single" w:sz="2" w:space="1" w:color="auto" w:frame="1"/>
        </w:rPr>
        <w:t>STORAGE_ACCOUNT_NAME</w:t>
      </w:r>
      <w:r w:rsidRPr="007E5FB6">
        <w:rPr>
          <w:rFonts w:ascii="Segoe UI" w:eastAsia="Times New Roman" w:hAnsi="Segoe UI" w:cs="Segoe UI"/>
          <w:color w:val="C1C0D1"/>
        </w:rPr>
        <w:t>, and </w:t>
      </w:r>
      <w:r w:rsidRPr="007E5FB6">
        <w:rPr>
          <w:rFonts w:ascii="Roboto Mono" w:eastAsia="Times New Roman" w:hAnsi="Roboto Mono" w:cs="Courier New"/>
          <w:color w:val="FF1675"/>
          <w:sz w:val="20"/>
          <w:szCs w:val="20"/>
          <w:bdr w:val="single" w:sz="2" w:space="1" w:color="auto" w:frame="1"/>
        </w:rPr>
        <w:t>CONTAINER_NAME</w:t>
      </w:r>
      <w:r w:rsidRPr="007E5FB6">
        <w:rPr>
          <w:rFonts w:ascii="Segoe UI" w:eastAsia="Times New Roman" w:hAnsi="Segoe UI" w:cs="Segoe UI"/>
          <w:color w:val="C1C0D1"/>
        </w:rPr>
        <w:t> with the information copied earlier in the lab:</w:t>
      </w:r>
    </w:p>
    <w:p w14:paraId="0D3F8A86" w14:textId="5B36617B" w:rsid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0396F731" w14:textId="77777777" w:rsidR="00A60C91" w:rsidRP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60C91">
        <w:rPr>
          <w:rFonts w:ascii="Segoe UI" w:eastAsia="Times New Roman" w:hAnsi="Segoe UI" w:cs="Segoe UI"/>
          <w:color w:val="C1C0D1"/>
        </w:rPr>
        <w:t>terraform {</w:t>
      </w:r>
    </w:p>
    <w:p w14:paraId="5195CC7F" w14:textId="77777777" w:rsidR="00A60C91" w:rsidRP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60C91">
        <w:rPr>
          <w:rFonts w:ascii="Segoe UI" w:eastAsia="Times New Roman" w:hAnsi="Segoe UI" w:cs="Segoe UI"/>
          <w:color w:val="C1C0D1"/>
        </w:rPr>
        <w:t xml:space="preserve">  backend "azurerm" {</w:t>
      </w:r>
    </w:p>
    <w:p w14:paraId="7AD2F8BA" w14:textId="77777777" w:rsidR="00A60C91" w:rsidRP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60C91">
        <w:rPr>
          <w:rFonts w:ascii="Segoe UI" w:eastAsia="Times New Roman" w:hAnsi="Segoe UI" w:cs="Segoe UI"/>
          <w:color w:val="C1C0D1"/>
        </w:rPr>
        <w:t xml:space="preserve">    resource_group_name  = "&lt;RESOURCE_GROUP_NAME&gt;"</w:t>
      </w:r>
    </w:p>
    <w:p w14:paraId="0A9CFA8C" w14:textId="77777777" w:rsidR="00A60C91" w:rsidRP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60C91">
        <w:rPr>
          <w:rFonts w:ascii="Segoe UI" w:eastAsia="Times New Roman" w:hAnsi="Segoe UI" w:cs="Segoe UI"/>
          <w:color w:val="C1C0D1"/>
        </w:rPr>
        <w:t xml:space="preserve">    storage_account_name = "&lt;STORAGE_ACCOUNT_NAME&gt;"</w:t>
      </w:r>
    </w:p>
    <w:p w14:paraId="434493D1" w14:textId="77777777" w:rsidR="00A60C91" w:rsidRP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60C91">
        <w:rPr>
          <w:rFonts w:ascii="Segoe UI" w:eastAsia="Times New Roman" w:hAnsi="Segoe UI" w:cs="Segoe UI"/>
          <w:color w:val="C1C0D1"/>
        </w:rPr>
        <w:t xml:space="preserve">    container_name       = "&lt;CONTAINER_NAME&gt;"</w:t>
      </w:r>
    </w:p>
    <w:p w14:paraId="38E7934A" w14:textId="77777777" w:rsidR="00A60C91" w:rsidRP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60C91">
        <w:rPr>
          <w:rFonts w:ascii="Segoe UI" w:eastAsia="Times New Roman" w:hAnsi="Segoe UI" w:cs="Segoe UI"/>
          <w:color w:val="C1C0D1"/>
        </w:rPr>
        <w:t xml:space="preserve">    key                  = "terraform.tfstate"</w:t>
      </w:r>
    </w:p>
    <w:p w14:paraId="270A59F9" w14:textId="77777777" w:rsidR="00A60C91" w:rsidRP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60C91">
        <w:rPr>
          <w:rFonts w:ascii="Segoe UI" w:eastAsia="Times New Roman" w:hAnsi="Segoe UI" w:cs="Segoe UI"/>
          <w:color w:val="C1C0D1"/>
        </w:rPr>
        <w:t xml:space="preserve">  }</w:t>
      </w:r>
    </w:p>
    <w:p w14:paraId="50469C26" w14:textId="532A6200" w:rsid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60C91">
        <w:rPr>
          <w:rFonts w:ascii="Segoe UI" w:eastAsia="Times New Roman" w:hAnsi="Segoe UI" w:cs="Segoe UI"/>
          <w:color w:val="C1C0D1"/>
        </w:rPr>
        <w:t>}</w:t>
      </w:r>
    </w:p>
    <w:p w14:paraId="195133A1" w14:textId="77777777" w:rsidR="00A60C91" w:rsidRDefault="00A60C91" w:rsidP="00A60C91">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1480A2BA"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Save and exit the file:</w:t>
      </w:r>
    </w:p>
    <w:p w14:paraId="25EF657B"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ESC :wq! </w:t>
      </w:r>
    </w:p>
    <w:p w14:paraId="6C14E417"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If needed, run </w:t>
      </w:r>
      <w:r w:rsidRPr="007E5FB6">
        <w:rPr>
          <w:rFonts w:ascii="Roboto Mono" w:eastAsia="Times New Roman" w:hAnsi="Roboto Mono" w:cs="Courier New"/>
          <w:color w:val="FF1675"/>
          <w:sz w:val="20"/>
          <w:szCs w:val="20"/>
          <w:bdr w:val="single" w:sz="2" w:space="1" w:color="auto" w:frame="1"/>
        </w:rPr>
        <w:t>terraform fmt</w:t>
      </w:r>
      <w:r w:rsidRPr="007E5FB6">
        <w:rPr>
          <w:rFonts w:ascii="Segoe UI" w:eastAsia="Times New Roman" w:hAnsi="Segoe UI" w:cs="Segoe UI"/>
          <w:color w:val="C1C0D1"/>
        </w:rPr>
        <w:t> again to correct any formatting issues with the </w:t>
      </w:r>
      <w:r w:rsidRPr="007E5FB6">
        <w:rPr>
          <w:rFonts w:ascii="Roboto Mono" w:eastAsia="Times New Roman" w:hAnsi="Roboto Mono" w:cs="Courier New"/>
          <w:color w:val="FF1675"/>
          <w:sz w:val="20"/>
          <w:szCs w:val="20"/>
          <w:bdr w:val="single" w:sz="2" w:space="1" w:color="auto" w:frame="1"/>
        </w:rPr>
        <w:t>backend.tf</w:t>
      </w:r>
      <w:r w:rsidRPr="007E5FB6">
        <w:rPr>
          <w:rFonts w:ascii="Segoe UI" w:eastAsia="Times New Roman" w:hAnsi="Segoe UI" w:cs="Segoe UI"/>
          <w:color w:val="C1C0D1"/>
        </w:rPr>
        <w:t> file.</w:t>
      </w:r>
    </w:p>
    <w:p w14:paraId="787F4056"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Using </w:t>
      </w:r>
      <w:r w:rsidRPr="007E5FB6">
        <w:rPr>
          <w:rFonts w:ascii="Roboto Mono" w:eastAsia="Times New Roman" w:hAnsi="Roboto Mono" w:cs="Courier New"/>
          <w:color w:val="FF1675"/>
          <w:sz w:val="20"/>
          <w:szCs w:val="20"/>
          <w:bdr w:val="single" w:sz="2" w:space="1" w:color="auto" w:frame="1"/>
        </w:rPr>
        <w:t>terraform init</w:t>
      </w:r>
      <w:r w:rsidRPr="007E5FB6">
        <w:rPr>
          <w:rFonts w:ascii="Segoe UI" w:eastAsia="Times New Roman" w:hAnsi="Segoe UI" w:cs="Segoe UI"/>
          <w:color w:val="C1C0D1"/>
        </w:rPr>
        <w:t> initialize the backend:</w:t>
      </w:r>
    </w:p>
    <w:p w14:paraId="44D4185B"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terraform init </w:t>
      </w:r>
    </w:p>
    <w:p w14:paraId="17B7314E"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When prompted, enter </w:t>
      </w:r>
      <w:r w:rsidRPr="007E5FB6">
        <w:rPr>
          <w:rFonts w:ascii="Roboto Mono" w:eastAsia="Times New Roman" w:hAnsi="Roboto Mono" w:cs="Courier New"/>
          <w:color w:val="FF1675"/>
          <w:sz w:val="20"/>
          <w:szCs w:val="20"/>
          <w:bdr w:val="single" w:sz="2" w:space="1" w:color="auto" w:frame="1"/>
        </w:rPr>
        <w:t>yes</w:t>
      </w:r>
      <w:r w:rsidRPr="007E5FB6">
        <w:rPr>
          <w:rFonts w:ascii="Segoe UI" w:eastAsia="Times New Roman" w:hAnsi="Segoe UI" w:cs="Segoe UI"/>
          <w:color w:val="C1C0D1"/>
        </w:rPr>
        <w:t> to copy the existing state to the new backend.</w:t>
      </w:r>
    </w:p>
    <w:p w14:paraId="69EB336F"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Once completed, in the Azure Portal, use the left-hand menu to navigate to </w:t>
      </w:r>
      <w:r w:rsidRPr="007E5FB6">
        <w:rPr>
          <w:rFonts w:ascii="Segoe UI" w:eastAsia="Times New Roman" w:hAnsi="Segoe UI" w:cs="Segoe UI"/>
          <w:b/>
          <w:bCs/>
          <w:color w:val="C1C0D1"/>
          <w:bdr w:val="single" w:sz="2" w:space="0" w:color="auto" w:frame="1"/>
        </w:rPr>
        <w:t>Storage accounts</w:t>
      </w:r>
      <w:r w:rsidRPr="007E5FB6">
        <w:rPr>
          <w:rFonts w:ascii="Segoe UI" w:eastAsia="Times New Roman" w:hAnsi="Segoe UI" w:cs="Segoe UI"/>
          <w:color w:val="C1C0D1"/>
        </w:rPr>
        <w:t>.</w:t>
      </w:r>
    </w:p>
    <w:p w14:paraId="7F2108B4"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Open the newly created </w:t>
      </w:r>
      <w:r w:rsidRPr="007E5FB6">
        <w:rPr>
          <w:rFonts w:ascii="Roboto Mono" w:eastAsia="Times New Roman" w:hAnsi="Roboto Mono" w:cs="Courier New"/>
          <w:color w:val="FF1675"/>
          <w:sz w:val="20"/>
          <w:szCs w:val="20"/>
          <w:bdr w:val="single" w:sz="2" w:space="1" w:color="auto" w:frame="1"/>
        </w:rPr>
        <w:t>tfstate</w:t>
      </w:r>
      <w:r w:rsidRPr="007E5FB6">
        <w:rPr>
          <w:rFonts w:ascii="Segoe UI" w:eastAsia="Times New Roman" w:hAnsi="Segoe UI" w:cs="Segoe UI"/>
          <w:color w:val="C1C0D1"/>
        </w:rPr>
        <w:t> storage account.</w:t>
      </w:r>
    </w:p>
    <w:p w14:paraId="3157EA5C"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Under </w:t>
      </w:r>
      <w:r w:rsidRPr="007E5FB6">
        <w:rPr>
          <w:rFonts w:ascii="Segoe UI" w:eastAsia="Times New Roman" w:hAnsi="Segoe UI" w:cs="Segoe UI"/>
          <w:b/>
          <w:bCs/>
          <w:color w:val="C1C0D1"/>
          <w:bdr w:val="single" w:sz="2" w:space="0" w:color="auto" w:frame="1"/>
        </w:rPr>
        <w:t>Data storage</w:t>
      </w:r>
      <w:r w:rsidRPr="007E5FB6">
        <w:rPr>
          <w:rFonts w:ascii="Segoe UI" w:eastAsia="Times New Roman" w:hAnsi="Segoe UI" w:cs="Segoe UI"/>
          <w:color w:val="C1C0D1"/>
        </w:rPr>
        <w:t>, click </w:t>
      </w:r>
      <w:r w:rsidRPr="007E5FB6">
        <w:rPr>
          <w:rFonts w:ascii="Segoe UI" w:eastAsia="Times New Roman" w:hAnsi="Segoe UI" w:cs="Segoe UI"/>
          <w:b/>
          <w:bCs/>
          <w:color w:val="C1C0D1"/>
          <w:bdr w:val="single" w:sz="2" w:space="0" w:color="auto" w:frame="1"/>
        </w:rPr>
        <w:t>Containers</w:t>
      </w:r>
      <w:r w:rsidRPr="007E5FB6">
        <w:rPr>
          <w:rFonts w:ascii="Segoe UI" w:eastAsia="Times New Roman" w:hAnsi="Segoe UI" w:cs="Segoe UI"/>
          <w:color w:val="C1C0D1"/>
        </w:rPr>
        <w:t>.</w:t>
      </w:r>
    </w:p>
    <w:p w14:paraId="14C6A6C3"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lastRenderedPageBreak/>
        <w:t>Click the </w:t>
      </w:r>
      <w:r w:rsidRPr="007E5FB6">
        <w:rPr>
          <w:rFonts w:ascii="Segoe UI" w:eastAsia="Times New Roman" w:hAnsi="Segoe UI" w:cs="Segoe UI"/>
          <w:b/>
          <w:bCs/>
          <w:color w:val="C1C0D1"/>
          <w:bdr w:val="single" w:sz="2" w:space="0" w:color="auto" w:frame="1"/>
        </w:rPr>
        <w:t>tfstate</w:t>
      </w:r>
      <w:r w:rsidRPr="007E5FB6">
        <w:rPr>
          <w:rFonts w:ascii="Segoe UI" w:eastAsia="Times New Roman" w:hAnsi="Segoe UI" w:cs="Segoe UI"/>
          <w:color w:val="C1C0D1"/>
        </w:rPr>
        <w:t> container and verify that the </w:t>
      </w:r>
      <w:r w:rsidRPr="007E5FB6">
        <w:rPr>
          <w:rFonts w:ascii="Segoe UI" w:eastAsia="Times New Roman" w:hAnsi="Segoe UI" w:cs="Segoe UI"/>
          <w:b/>
          <w:bCs/>
          <w:color w:val="C1C0D1"/>
          <w:bdr w:val="single" w:sz="2" w:space="0" w:color="auto" w:frame="1"/>
        </w:rPr>
        <w:t>terraform.tfstate</w:t>
      </w:r>
      <w:r w:rsidRPr="007E5FB6">
        <w:rPr>
          <w:rFonts w:ascii="Segoe UI" w:eastAsia="Times New Roman" w:hAnsi="Segoe UI" w:cs="Segoe UI"/>
          <w:color w:val="C1C0D1"/>
        </w:rPr>
        <w:t> file has been stored successfully.</w:t>
      </w:r>
    </w:p>
    <w:p w14:paraId="23F84A6D"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Now that the state file is being stored remotely, in the Cloud Shell, remove the local </w:t>
      </w:r>
      <w:r w:rsidRPr="007E5FB6">
        <w:rPr>
          <w:rFonts w:ascii="Roboto Mono" w:eastAsia="Times New Roman" w:hAnsi="Roboto Mono" w:cs="Courier New"/>
          <w:color w:val="FF1675"/>
          <w:sz w:val="20"/>
          <w:szCs w:val="20"/>
          <w:bdr w:val="single" w:sz="2" w:space="1" w:color="auto" w:frame="1"/>
        </w:rPr>
        <w:t>terraform.tfstate</w:t>
      </w:r>
      <w:r w:rsidRPr="007E5FB6">
        <w:rPr>
          <w:rFonts w:ascii="Segoe UI" w:eastAsia="Times New Roman" w:hAnsi="Segoe UI" w:cs="Segoe UI"/>
          <w:color w:val="C1C0D1"/>
        </w:rPr>
        <w:t> file:</w:t>
      </w:r>
    </w:p>
    <w:p w14:paraId="074C0B4C" w14:textId="77777777" w:rsidR="007E5FB6" w:rsidRPr="007E5FB6" w:rsidRDefault="007E5FB6" w:rsidP="007E5FB6">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7E5FB6">
        <w:rPr>
          <w:rFonts w:ascii="Roboto Mono" w:eastAsia="Times New Roman" w:hAnsi="Roboto Mono" w:cs="Courier New"/>
          <w:color w:val="FF1675"/>
          <w:sz w:val="20"/>
          <w:szCs w:val="20"/>
          <w:bdr w:val="single" w:sz="2" w:space="1" w:color="auto" w:frame="1"/>
        </w:rPr>
        <w:t xml:space="preserve">rm -rf terraform.tfstate </w:t>
      </w:r>
    </w:p>
    <w:p w14:paraId="0B5A11F8"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Using </w:t>
      </w:r>
      <w:r w:rsidRPr="007E5FB6">
        <w:rPr>
          <w:rFonts w:ascii="Roboto Mono" w:eastAsia="Times New Roman" w:hAnsi="Roboto Mono" w:cs="Courier New"/>
          <w:color w:val="FF1675"/>
          <w:sz w:val="20"/>
          <w:szCs w:val="20"/>
          <w:bdr w:val="single" w:sz="2" w:space="1" w:color="auto" w:frame="1"/>
        </w:rPr>
        <w:t>terraform show</w:t>
      </w:r>
      <w:r w:rsidRPr="007E5FB6">
        <w:rPr>
          <w:rFonts w:ascii="Segoe UI" w:eastAsia="Times New Roman" w:hAnsi="Segoe UI" w:cs="Segoe UI"/>
          <w:color w:val="C1C0D1"/>
        </w:rPr>
        <w:t>, read the state file and verify that it is correctly using the remotely stored file.</w:t>
      </w:r>
    </w:p>
    <w:p w14:paraId="197002C8" w14:textId="77777777" w:rsidR="007E5FB6" w:rsidRPr="007E5FB6" w:rsidRDefault="007E5FB6" w:rsidP="007E5FB6">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7E5FB6">
        <w:rPr>
          <w:rFonts w:ascii="Segoe UI" w:eastAsia="Times New Roman" w:hAnsi="Segoe UI" w:cs="Segoe UI"/>
          <w:color w:val="C1C0D1"/>
        </w:rPr>
        <w:t>Using </w:t>
      </w:r>
      <w:r w:rsidRPr="007E5FB6">
        <w:rPr>
          <w:rFonts w:ascii="Roboto Mono" w:eastAsia="Times New Roman" w:hAnsi="Roboto Mono" w:cs="Courier New"/>
          <w:color w:val="FF1675"/>
          <w:sz w:val="20"/>
          <w:szCs w:val="20"/>
          <w:bdr w:val="single" w:sz="2" w:space="1" w:color="auto" w:frame="1"/>
        </w:rPr>
        <w:t>terraform state list</w:t>
      </w:r>
      <w:r w:rsidRPr="007E5FB6">
        <w:rPr>
          <w:rFonts w:ascii="Segoe UI" w:eastAsia="Times New Roman" w:hAnsi="Segoe UI" w:cs="Segoe UI"/>
          <w:color w:val="C1C0D1"/>
        </w:rPr>
        <w:t>, confirm that the resources are still being managed by Terraform.</w:t>
      </w:r>
    </w:p>
    <w:p w14:paraId="5C5AE8C5" w14:textId="77777777" w:rsidR="00856467" w:rsidRDefault="00856467"/>
    <w:sectPr w:rsidR="00856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9BC"/>
    <w:multiLevelType w:val="multilevel"/>
    <w:tmpl w:val="1032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33303"/>
    <w:multiLevelType w:val="multilevel"/>
    <w:tmpl w:val="5FA2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512A9"/>
    <w:multiLevelType w:val="multilevel"/>
    <w:tmpl w:val="0EF0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91E9A"/>
    <w:multiLevelType w:val="multilevel"/>
    <w:tmpl w:val="73DA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63101"/>
    <w:multiLevelType w:val="multilevel"/>
    <w:tmpl w:val="6456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563948">
    <w:abstractNumId w:val="4"/>
  </w:num>
  <w:num w:numId="2" w16cid:durableId="351539960">
    <w:abstractNumId w:val="0"/>
  </w:num>
  <w:num w:numId="3" w16cid:durableId="2010281816">
    <w:abstractNumId w:val="2"/>
  </w:num>
  <w:num w:numId="4" w16cid:durableId="972175994">
    <w:abstractNumId w:val="1"/>
  </w:num>
  <w:num w:numId="5" w16cid:durableId="609817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B6"/>
    <w:rsid w:val="00460F1B"/>
    <w:rsid w:val="004C158B"/>
    <w:rsid w:val="005F53E2"/>
    <w:rsid w:val="0073732F"/>
    <w:rsid w:val="007E5FB6"/>
    <w:rsid w:val="00856467"/>
    <w:rsid w:val="00A60C91"/>
    <w:rsid w:val="00C968A7"/>
    <w:rsid w:val="00EF4793"/>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006D827A"/>
  <w15:chartTrackingRefBased/>
  <w15:docId w15:val="{9A9EC8F0-AD26-3D40-A065-A9549004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5FB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5FB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5FB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5F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5FB6"/>
    <w:rPr>
      <w:rFonts w:ascii="Times New Roman" w:eastAsia="Times New Roman" w:hAnsi="Times New Roman" w:cs="Times New Roman"/>
      <w:b/>
      <w:bCs/>
      <w:sz w:val="27"/>
      <w:szCs w:val="27"/>
    </w:rPr>
  </w:style>
  <w:style w:type="paragraph" w:customStyle="1" w:styleId="chakra-text">
    <w:name w:val="chakra-text"/>
    <w:basedOn w:val="Normal"/>
    <w:rsid w:val="007E5FB6"/>
    <w:pPr>
      <w:spacing w:before="100" w:beforeAutospacing="1" w:after="100" w:afterAutospacing="1"/>
    </w:pPr>
    <w:rPr>
      <w:rFonts w:ascii="Times New Roman" w:eastAsia="Times New Roman" w:hAnsi="Times New Roman" w:cs="Times New Roman"/>
    </w:rPr>
  </w:style>
  <w:style w:type="paragraph" w:customStyle="1" w:styleId="css-cvpopp">
    <w:name w:val="css-cvpopp"/>
    <w:basedOn w:val="Normal"/>
    <w:rsid w:val="007E5FB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E5FB6"/>
    <w:rPr>
      <w:rFonts w:ascii="Courier New" w:eastAsia="Times New Roman" w:hAnsi="Courier New" w:cs="Courier New"/>
      <w:sz w:val="20"/>
      <w:szCs w:val="20"/>
    </w:rPr>
  </w:style>
  <w:style w:type="character" w:styleId="Strong">
    <w:name w:val="Strong"/>
    <w:basedOn w:val="DefaultParagraphFont"/>
    <w:uiPriority w:val="22"/>
    <w:qFormat/>
    <w:rsid w:val="007E5FB6"/>
    <w:rPr>
      <w:b/>
      <w:bCs/>
    </w:rPr>
  </w:style>
  <w:style w:type="character" w:styleId="Emphasis">
    <w:name w:val="Emphasis"/>
    <w:basedOn w:val="DefaultParagraphFont"/>
    <w:uiPriority w:val="20"/>
    <w:qFormat/>
    <w:rsid w:val="007E5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5320">
      <w:bodyDiv w:val="1"/>
      <w:marLeft w:val="0"/>
      <w:marRight w:val="0"/>
      <w:marTop w:val="0"/>
      <w:marBottom w:val="0"/>
      <w:divBdr>
        <w:top w:val="none" w:sz="0" w:space="0" w:color="auto"/>
        <w:left w:val="none" w:sz="0" w:space="0" w:color="auto"/>
        <w:bottom w:val="none" w:sz="0" w:space="0" w:color="auto"/>
        <w:right w:val="none" w:sz="0" w:space="0" w:color="auto"/>
      </w:divBdr>
      <w:divsChild>
        <w:div w:id="642777462">
          <w:marLeft w:val="0"/>
          <w:marRight w:val="0"/>
          <w:marTop w:val="0"/>
          <w:marBottom w:val="0"/>
          <w:divBdr>
            <w:top w:val="none" w:sz="0" w:space="0" w:color="auto"/>
            <w:left w:val="none" w:sz="0" w:space="0" w:color="auto"/>
            <w:bottom w:val="none" w:sz="0" w:space="0" w:color="auto"/>
            <w:right w:val="none" w:sz="0" w:space="0" w:color="auto"/>
          </w:divBdr>
          <w:divsChild>
            <w:div w:id="163596762">
              <w:marLeft w:val="0"/>
              <w:marRight w:val="0"/>
              <w:marTop w:val="0"/>
              <w:marBottom w:val="0"/>
              <w:divBdr>
                <w:top w:val="none" w:sz="0" w:space="0" w:color="auto"/>
                <w:left w:val="none" w:sz="0" w:space="0" w:color="auto"/>
                <w:bottom w:val="none" w:sz="0" w:space="0" w:color="auto"/>
                <w:right w:val="none" w:sz="0" w:space="0" w:color="auto"/>
              </w:divBdr>
            </w:div>
            <w:div w:id="1077239909">
              <w:marLeft w:val="0"/>
              <w:marRight w:val="0"/>
              <w:marTop w:val="0"/>
              <w:marBottom w:val="0"/>
              <w:divBdr>
                <w:top w:val="none" w:sz="0" w:space="0" w:color="auto"/>
                <w:left w:val="none" w:sz="0" w:space="0" w:color="auto"/>
                <w:bottom w:val="none" w:sz="0" w:space="0" w:color="auto"/>
                <w:right w:val="none" w:sz="0" w:space="0" w:color="auto"/>
              </w:divBdr>
            </w:div>
            <w:div w:id="577328880">
              <w:marLeft w:val="0"/>
              <w:marRight w:val="0"/>
              <w:marTop w:val="0"/>
              <w:marBottom w:val="0"/>
              <w:divBdr>
                <w:top w:val="none" w:sz="0" w:space="0" w:color="auto"/>
                <w:left w:val="none" w:sz="0" w:space="0" w:color="auto"/>
                <w:bottom w:val="none" w:sz="0" w:space="0" w:color="auto"/>
                <w:right w:val="none" w:sz="0" w:space="0" w:color="auto"/>
              </w:divBdr>
            </w:div>
            <w:div w:id="1249852421">
              <w:marLeft w:val="0"/>
              <w:marRight w:val="0"/>
              <w:marTop w:val="0"/>
              <w:marBottom w:val="0"/>
              <w:divBdr>
                <w:top w:val="none" w:sz="0" w:space="0" w:color="auto"/>
                <w:left w:val="none" w:sz="0" w:space="0" w:color="auto"/>
                <w:bottom w:val="none" w:sz="0" w:space="0" w:color="auto"/>
                <w:right w:val="none" w:sz="0" w:space="0" w:color="auto"/>
              </w:divBdr>
            </w:div>
            <w:div w:id="400518941">
              <w:marLeft w:val="0"/>
              <w:marRight w:val="0"/>
              <w:marTop w:val="0"/>
              <w:marBottom w:val="0"/>
              <w:divBdr>
                <w:top w:val="none" w:sz="0" w:space="0" w:color="auto"/>
                <w:left w:val="none" w:sz="0" w:space="0" w:color="auto"/>
                <w:bottom w:val="none" w:sz="0" w:space="0" w:color="auto"/>
                <w:right w:val="none" w:sz="0" w:space="0" w:color="auto"/>
              </w:divBdr>
            </w:div>
            <w:div w:id="1233614325">
              <w:marLeft w:val="0"/>
              <w:marRight w:val="0"/>
              <w:marTop w:val="0"/>
              <w:marBottom w:val="0"/>
              <w:divBdr>
                <w:top w:val="none" w:sz="0" w:space="0" w:color="auto"/>
                <w:left w:val="none" w:sz="0" w:space="0" w:color="auto"/>
                <w:bottom w:val="none" w:sz="0" w:space="0" w:color="auto"/>
                <w:right w:val="none" w:sz="0" w:space="0" w:color="auto"/>
              </w:divBdr>
            </w:div>
            <w:div w:id="1702319521">
              <w:marLeft w:val="0"/>
              <w:marRight w:val="0"/>
              <w:marTop w:val="0"/>
              <w:marBottom w:val="0"/>
              <w:divBdr>
                <w:top w:val="none" w:sz="0" w:space="0" w:color="auto"/>
                <w:left w:val="none" w:sz="0" w:space="0" w:color="auto"/>
                <w:bottom w:val="none" w:sz="0" w:space="0" w:color="auto"/>
                <w:right w:val="none" w:sz="0" w:space="0" w:color="auto"/>
              </w:divBdr>
            </w:div>
            <w:div w:id="811363765">
              <w:marLeft w:val="0"/>
              <w:marRight w:val="0"/>
              <w:marTop w:val="0"/>
              <w:marBottom w:val="0"/>
              <w:divBdr>
                <w:top w:val="none" w:sz="0" w:space="0" w:color="auto"/>
                <w:left w:val="none" w:sz="0" w:space="0" w:color="auto"/>
                <w:bottom w:val="none" w:sz="0" w:space="0" w:color="auto"/>
                <w:right w:val="none" w:sz="0" w:space="0" w:color="auto"/>
              </w:divBdr>
            </w:div>
            <w:div w:id="1664822321">
              <w:marLeft w:val="0"/>
              <w:marRight w:val="0"/>
              <w:marTop w:val="0"/>
              <w:marBottom w:val="0"/>
              <w:divBdr>
                <w:top w:val="none" w:sz="0" w:space="0" w:color="auto"/>
                <w:left w:val="none" w:sz="0" w:space="0" w:color="auto"/>
                <w:bottom w:val="none" w:sz="0" w:space="0" w:color="auto"/>
                <w:right w:val="none" w:sz="0" w:space="0" w:color="auto"/>
              </w:divBdr>
            </w:div>
            <w:div w:id="1879777409">
              <w:marLeft w:val="0"/>
              <w:marRight w:val="0"/>
              <w:marTop w:val="0"/>
              <w:marBottom w:val="0"/>
              <w:divBdr>
                <w:top w:val="none" w:sz="0" w:space="0" w:color="auto"/>
                <w:left w:val="none" w:sz="0" w:space="0" w:color="auto"/>
                <w:bottom w:val="none" w:sz="0" w:space="0" w:color="auto"/>
                <w:right w:val="none" w:sz="0" w:space="0" w:color="auto"/>
              </w:divBdr>
            </w:div>
            <w:div w:id="379089244">
              <w:marLeft w:val="0"/>
              <w:marRight w:val="0"/>
              <w:marTop w:val="0"/>
              <w:marBottom w:val="0"/>
              <w:divBdr>
                <w:top w:val="none" w:sz="0" w:space="0" w:color="auto"/>
                <w:left w:val="none" w:sz="0" w:space="0" w:color="auto"/>
                <w:bottom w:val="none" w:sz="0" w:space="0" w:color="auto"/>
                <w:right w:val="none" w:sz="0" w:space="0" w:color="auto"/>
              </w:divBdr>
            </w:div>
            <w:div w:id="1995064349">
              <w:marLeft w:val="0"/>
              <w:marRight w:val="0"/>
              <w:marTop w:val="0"/>
              <w:marBottom w:val="0"/>
              <w:divBdr>
                <w:top w:val="none" w:sz="0" w:space="0" w:color="auto"/>
                <w:left w:val="none" w:sz="0" w:space="0" w:color="auto"/>
                <w:bottom w:val="none" w:sz="0" w:space="0" w:color="auto"/>
                <w:right w:val="none" w:sz="0" w:space="0" w:color="auto"/>
              </w:divBdr>
            </w:div>
            <w:div w:id="786236462">
              <w:marLeft w:val="0"/>
              <w:marRight w:val="0"/>
              <w:marTop w:val="0"/>
              <w:marBottom w:val="0"/>
              <w:divBdr>
                <w:top w:val="none" w:sz="0" w:space="0" w:color="auto"/>
                <w:left w:val="none" w:sz="0" w:space="0" w:color="auto"/>
                <w:bottom w:val="none" w:sz="0" w:space="0" w:color="auto"/>
                <w:right w:val="none" w:sz="0" w:space="0" w:color="auto"/>
              </w:divBdr>
            </w:div>
            <w:div w:id="1714190388">
              <w:marLeft w:val="0"/>
              <w:marRight w:val="0"/>
              <w:marTop w:val="0"/>
              <w:marBottom w:val="0"/>
              <w:divBdr>
                <w:top w:val="none" w:sz="0" w:space="0" w:color="auto"/>
                <w:left w:val="none" w:sz="0" w:space="0" w:color="auto"/>
                <w:bottom w:val="none" w:sz="0" w:space="0" w:color="auto"/>
                <w:right w:val="none" w:sz="0" w:space="0" w:color="auto"/>
              </w:divBdr>
            </w:div>
            <w:div w:id="41751152">
              <w:marLeft w:val="0"/>
              <w:marRight w:val="0"/>
              <w:marTop w:val="0"/>
              <w:marBottom w:val="0"/>
              <w:divBdr>
                <w:top w:val="none" w:sz="0" w:space="0" w:color="auto"/>
                <w:left w:val="none" w:sz="0" w:space="0" w:color="auto"/>
                <w:bottom w:val="none" w:sz="0" w:space="0" w:color="auto"/>
                <w:right w:val="none" w:sz="0" w:space="0" w:color="auto"/>
              </w:divBdr>
            </w:div>
            <w:div w:id="1497191606">
              <w:marLeft w:val="0"/>
              <w:marRight w:val="0"/>
              <w:marTop w:val="0"/>
              <w:marBottom w:val="0"/>
              <w:divBdr>
                <w:top w:val="none" w:sz="0" w:space="0" w:color="auto"/>
                <w:left w:val="none" w:sz="0" w:space="0" w:color="auto"/>
                <w:bottom w:val="none" w:sz="0" w:space="0" w:color="auto"/>
                <w:right w:val="none" w:sz="0" w:space="0" w:color="auto"/>
              </w:divBdr>
            </w:div>
            <w:div w:id="1664621181">
              <w:marLeft w:val="0"/>
              <w:marRight w:val="0"/>
              <w:marTop w:val="0"/>
              <w:marBottom w:val="0"/>
              <w:divBdr>
                <w:top w:val="none" w:sz="0" w:space="0" w:color="auto"/>
                <w:left w:val="none" w:sz="0" w:space="0" w:color="auto"/>
                <w:bottom w:val="none" w:sz="0" w:space="0" w:color="auto"/>
                <w:right w:val="none" w:sz="0" w:space="0" w:color="auto"/>
              </w:divBdr>
            </w:div>
            <w:div w:id="739838121">
              <w:marLeft w:val="0"/>
              <w:marRight w:val="0"/>
              <w:marTop w:val="0"/>
              <w:marBottom w:val="0"/>
              <w:divBdr>
                <w:top w:val="none" w:sz="0" w:space="0" w:color="auto"/>
                <w:left w:val="none" w:sz="0" w:space="0" w:color="auto"/>
                <w:bottom w:val="none" w:sz="0" w:space="0" w:color="auto"/>
                <w:right w:val="none" w:sz="0" w:space="0" w:color="auto"/>
              </w:divBdr>
            </w:div>
            <w:div w:id="1155296887">
              <w:marLeft w:val="0"/>
              <w:marRight w:val="0"/>
              <w:marTop w:val="0"/>
              <w:marBottom w:val="0"/>
              <w:divBdr>
                <w:top w:val="none" w:sz="0" w:space="0" w:color="auto"/>
                <w:left w:val="none" w:sz="0" w:space="0" w:color="auto"/>
                <w:bottom w:val="none" w:sz="0" w:space="0" w:color="auto"/>
                <w:right w:val="none" w:sz="0" w:space="0" w:color="auto"/>
              </w:divBdr>
            </w:div>
            <w:div w:id="62069801">
              <w:marLeft w:val="0"/>
              <w:marRight w:val="0"/>
              <w:marTop w:val="0"/>
              <w:marBottom w:val="0"/>
              <w:divBdr>
                <w:top w:val="none" w:sz="0" w:space="0" w:color="auto"/>
                <w:left w:val="none" w:sz="0" w:space="0" w:color="auto"/>
                <w:bottom w:val="none" w:sz="0" w:space="0" w:color="auto"/>
                <w:right w:val="none" w:sz="0" w:space="0" w:color="auto"/>
              </w:divBdr>
            </w:div>
            <w:div w:id="1395204923">
              <w:marLeft w:val="0"/>
              <w:marRight w:val="0"/>
              <w:marTop w:val="0"/>
              <w:marBottom w:val="0"/>
              <w:divBdr>
                <w:top w:val="none" w:sz="0" w:space="0" w:color="auto"/>
                <w:left w:val="none" w:sz="0" w:space="0" w:color="auto"/>
                <w:bottom w:val="none" w:sz="0" w:space="0" w:color="auto"/>
                <w:right w:val="none" w:sz="0" w:space="0" w:color="auto"/>
              </w:divBdr>
            </w:div>
            <w:div w:id="513148857">
              <w:marLeft w:val="0"/>
              <w:marRight w:val="0"/>
              <w:marTop w:val="0"/>
              <w:marBottom w:val="0"/>
              <w:divBdr>
                <w:top w:val="none" w:sz="0" w:space="0" w:color="auto"/>
                <w:left w:val="none" w:sz="0" w:space="0" w:color="auto"/>
                <w:bottom w:val="none" w:sz="0" w:space="0" w:color="auto"/>
                <w:right w:val="none" w:sz="0" w:space="0" w:color="auto"/>
              </w:divBdr>
            </w:div>
            <w:div w:id="14159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979">
      <w:bodyDiv w:val="1"/>
      <w:marLeft w:val="0"/>
      <w:marRight w:val="0"/>
      <w:marTop w:val="0"/>
      <w:marBottom w:val="0"/>
      <w:divBdr>
        <w:top w:val="none" w:sz="0" w:space="0" w:color="auto"/>
        <w:left w:val="none" w:sz="0" w:space="0" w:color="auto"/>
        <w:bottom w:val="none" w:sz="0" w:space="0" w:color="auto"/>
        <w:right w:val="none" w:sz="0" w:space="0" w:color="auto"/>
      </w:divBdr>
      <w:divsChild>
        <w:div w:id="450974074">
          <w:marLeft w:val="0"/>
          <w:marRight w:val="0"/>
          <w:marTop w:val="0"/>
          <w:marBottom w:val="0"/>
          <w:divBdr>
            <w:top w:val="single" w:sz="2" w:space="0" w:color="auto"/>
            <w:left w:val="single" w:sz="2" w:space="0" w:color="auto"/>
            <w:bottom w:val="single" w:sz="2" w:space="0" w:color="auto"/>
            <w:right w:val="single" w:sz="2" w:space="0" w:color="auto"/>
          </w:divBdr>
        </w:div>
        <w:div w:id="1706755712">
          <w:marLeft w:val="0"/>
          <w:marRight w:val="0"/>
          <w:marTop w:val="0"/>
          <w:marBottom w:val="0"/>
          <w:divBdr>
            <w:top w:val="single" w:sz="2" w:space="0" w:color="auto"/>
            <w:left w:val="single" w:sz="2" w:space="0" w:color="auto"/>
            <w:bottom w:val="single" w:sz="2" w:space="0" w:color="auto"/>
            <w:right w:val="single" w:sz="2" w:space="0" w:color="auto"/>
          </w:divBdr>
        </w:div>
        <w:div w:id="1930263666">
          <w:marLeft w:val="0"/>
          <w:marRight w:val="0"/>
          <w:marTop w:val="0"/>
          <w:marBottom w:val="0"/>
          <w:divBdr>
            <w:top w:val="single" w:sz="2" w:space="0" w:color="auto"/>
            <w:left w:val="single" w:sz="2" w:space="0" w:color="auto"/>
            <w:bottom w:val="single" w:sz="2" w:space="0" w:color="auto"/>
            <w:right w:val="single" w:sz="2" w:space="0" w:color="auto"/>
          </w:divBdr>
        </w:div>
        <w:div w:id="1207181910">
          <w:marLeft w:val="0"/>
          <w:marRight w:val="0"/>
          <w:marTop w:val="0"/>
          <w:marBottom w:val="0"/>
          <w:divBdr>
            <w:top w:val="single" w:sz="2" w:space="0" w:color="auto"/>
            <w:left w:val="single" w:sz="2" w:space="0" w:color="auto"/>
            <w:bottom w:val="single" w:sz="2" w:space="0" w:color="auto"/>
            <w:right w:val="single" w:sz="2" w:space="0" w:color="auto"/>
          </w:divBdr>
        </w:div>
        <w:div w:id="1640451200">
          <w:marLeft w:val="0"/>
          <w:marRight w:val="0"/>
          <w:marTop w:val="0"/>
          <w:marBottom w:val="0"/>
          <w:divBdr>
            <w:top w:val="single" w:sz="2" w:space="0" w:color="auto"/>
            <w:left w:val="single" w:sz="2" w:space="0" w:color="auto"/>
            <w:bottom w:val="single" w:sz="2" w:space="0" w:color="auto"/>
            <w:right w:val="single" w:sz="2" w:space="0" w:color="auto"/>
          </w:divBdr>
        </w:div>
        <w:div w:id="1854607345">
          <w:marLeft w:val="0"/>
          <w:marRight w:val="0"/>
          <w:marTop w:val="0"/>
          <w:marBottom w:val="0"/>
          <w:divBdr>
            <w:top w:val="single" w:sz="2" w:space="0" w:color="auto"/>
            <w:left w:val="single" w:sz="2" w:space="0" w:color="auto"/>
            <w:bottom w:val="single" w:sz="2" w:space="0" w:color="auto"/>
            <w:right w:val="single" w:sz="2" w:space="0" w:color="auto"/>
          </w:divBdr>
        </w:div>
        <w:div w:id="788937190">
          <w:marLeft w:val="0"/>
          <w:marRight w:val="0"/>
          <w:marTop w:val="0"/>
          <w:marBottom w:val="0"/>
          <w:divBdr>
            <w:top w:val="single" w:sz="2" w:space="0" w:color="auto"/>
            <w:left w:val="single" w:sz="2" w:space="0" w:color="auto"/>
            <w:bottom w:val="single" w:sz="2" w:space="0" w:color="auto"/>
            <w:right w:val="single" w:sz="2" w:space="0" w:color="auto"/>
          </w:divBdr>
        </w:div>
        <w:div w:id="1327592663">
          <w:marLeft w:val="0"/>
          <w:marRight w:val="0"/>
          <w:marTop w:val="0"/>
          <w:marBottom w:val="0"/>
          <w:divBdr>
            <w:top w:val="single" w:sz="2" w:space="0" w:color="auto"/>
            <w:left w:val="single" w:sz="2" w:space="0" w:color="auto"/>
            <w:bottom w:val="single" w:sz="2" w:space="0" w:color="auto"/>
            <w:right w:val="single" w:sz="2" w:space="0" w:color="auto"/>
          </w:divBdr>
        </w:div>
        <w:div w:id="1979988292">
          <w:marLeft w:val="0"/>
          <w:marRight w:val="0"/>
          <w:marTop w:val="0"/>
          <w:marBottom w:val="0"/>
          <w:divBdr>
            <w:top w:val="single" w:sz="2" w:space="0" w:color="auto"/>
            <w:left w:val="single" w:sz="2" w:space="0" w:color="auto"/>
            <w:bottom w:val="single" w:sz="2" w:space="0" w:color="auto"/>
            <w:right w:val="single" w:sz="2" w:space="0" w:color="auto"/>
          </w:divBdr>
        </w:div>
        <w:div w:id="1908998153">
          <w:marLeft w:val="0"/>
          <w:marRight w:val="0"/>
          <w:marTop w:val="0"/>
          <w:marBottom w:val="0"/>
          <w:divBdr>
            <w:top w:val="single" w:sz="2" w:space="0" w:color="auto"/>
            <w:left w:val="single" w:sz="2" w:space="0" w:color="auto"/>
            <w:bottom w:val="single" w:sz="2" w:space="0" w:color="auto"/>
            <w:right w:val="single" w:sz="2" w:space="0" w:color="auto"/>
          </w:divBdr>
        </w:div>
        <w:div w:id="1831823886">
          <w:marLeft w:val="0"/>
          <w:marRight w:val="0"/>
          <w:marTop w:val="0"/>
          <w:marBottom w:val="0"/>
          <w:divBdr>
            <w:top w:val="single" w:sz="2" w:space="0" w:color="auto"/>
            <w:left w:val="single" w:sz="2" w:space="0" w:color="auto"/>
            <w:bottom w:val="single" w:sz="2" w:space="0" w:color="auto"/>
            <w:right w:val="single" w:sz="2" w:space="0" w:color="auto"/>
          </w:divBdr>
        </w:div>
        <w:div w:id="1278176448">
          <w:marLeft w:val="0"/>
          <w:marRight w:val="0"/>
          <w:marTop w:val="0"/>
          <w:marBottom w:val="0"/>
          <w:divBdr>
            <w:top w:val="single" w:sz="2" w:space="0" w:color="auto"/>
            <w:left w:val="single" w:sz="2" w:space="0" w:color="auto"/>
            <w:bottom w:val="single" w:sz="2" w:space="0" w:color="auto"/>
            <w:right w:val="single" w:sz="2" w:space="0" w:color="auto"/>
          </w:divBdr>
        </w:div>
        <w:div w:id="103621533">
          <w:marLeft w:val="0"/>
          <w:marRight w:val="0"/>
          <w:marTop w:val="0"/>
          <w:marBottom w:val="0"/>
          <w:divBdr>
            <w:top w:val="single" w:sz="2" w:space="0" w:color="auto"/>
            <w:left w:val="single" w:sz="2" w:space="0" w:color="auto"/>
            <w:bottom w:val="single" w:sz="2" w:space="0" w:color="auto"/>
            <w:right w:val="single" w:sz="2" w:space="0" w:color="auto"/>
          </w:divBdr>
        </w:div>
        <w:div w:id="1637026379">
          <w:marLeft w:val="0"/>
          <w:marRight w:val="0"/>
          <w:marTop w:val="0"/>
          <w:marBottom w:val="0"/>
          <w:divBdr>
            <w:top w:val="single" w:sz="2" w:space="0" w:color="auto"/>
            <w:left w:val="single" w:sz="2" w:space="0" w:color="auto"/>
            <w:bottom w:val="single" w:sz="2" w:space="0" w:color="auto"/>
            <w:right w:val="single" w:sz="2" w:space="0" w:color="auto"/>
          </w:divBdr>
        </w:div>
        <w:div w:id="1712413908">
          <w:marLeft w:val="0"/>
          <w:marRight w:val="0"/>
          <w:marTop w:val="0"/>
          <w:marBottom w:val="0"/>
          <w:divBdr>
            <w:top w:val="single" w:sz="2" w:space="0" w:color="auto"/>
            <w:left w:val="single" w:sz="2" w:space="0" w:color="auto"/>
            <w:bottom w:val="single" w:sz="2" w:space="0" w:color="auto"/>
            <w:right w:val="single" w:sz="2" w:space="0" w:color="auto"/>
          </w:divBdr>
        </w:div>
        <w:div w:id="1202743616">
          <w:marLeft w:val="0"/>
          <w:marRight w:val="0"/>
          <w:marTop w:val="0"/>
          <w:marBottom w:val="0"/>
          <w:divBdr>
            <w:top w:val="single" w:sz="2" w:space="0" w:color="auto"/>
            <w:left w:val="single" w:sz="2" w:space="0" w:color="auto"/>
            <w:bottom w:val="single" w:sz="2" w:space="0" w:color="auto"/>
            <w:right w:val="single" w:sz="2" w:space="0" w:color="auto"/>
          </w:divBdr>
        </w:div>
        <w:div w:id="1942183650">
          <w:marLeft w:val="0"/>
          <w:marRight w:val="0"/>
          <w:marTop w:val="0"/>
          <w:marBottom w:val="0"/>
          <w:divBdr>
            <w:top w:val="single" w:sz="2" w:space="0" w:color="auto"/>
            <w:left w:val="single" w:sz="2" w:space="0" w:color="auto"/>
            <w:bottom w:val="single" w:sz="2" w:space="0" w:color="auto"/>
            <w:right w:val="single" w:sz="2" w:space="0" w:color="auto"/>
          </w:divBdr>
        </w:div>
        <w:div w:id="893927627">
          <w:marLeft w:val="0"/>
          <w:marRight w:val="0"/>
          <w:marTop w:val="0"/>
          <w:marBottom w:val="0"/>
          <w:divBdr>
            <w:top w:val="single" w:sz="2" w:space="0" w:color="auto"/>
            <w:left w:val="single" w:sz="2" w:space="0" w:color="auto"/>
            <w:bottom w:val="single" w:sz="2" w:space="0" w:color="auto"/>
            <w:right w:val="single" w:sz="2" w:space="0" w:color="auto"/>
          </w:divBdr>
        </w:div>
        <w:div w:id="1125536358">
          <w:marLeft w:val="0"/>
          <w:marRight w:val="0"/>
          <w:marTop w:val="0"/>
          <w:marBottom w:val="0"/>
          <w:divBdr>
            <w:top w:val="single" w:sz="2" w:space="0" w:color="auto"/>
            <w:left w:val="single" w:sz="2" w:space="0" w:color="auto"/>
            <w:bottom w:val="single" w:sz="2" w:space="0" w:color="auto"/>
            <w:right w:val="single" w:sz="2" w:space="0" w:color="auto"/>
          </w:divBdr>
        </w:div>
        <w:div w:id="1572542373">
          <w:marLeft w:val="0"/>
          <w:marRight w:val="0"/>
          <w:marTop w:val="0"/>
          <w:marBottom w:val="0"/>
          <w:divBdr>
            <w:top w:val="single" w:sz="2" w:space="0" w:color="auto"/>
            <w:left w:val="single" w:sz="2" w:space="0" w:color="auto"/>
            <w:bottom w:val="single" w:sz="2" w:space="0" w:color="auto"/>
            <w:right w:val="single" w:sz="2" w:space="0" w:color="auto"/>
          </w:divBdr>
        </w:div>
        <w:div w:id="693044957">
          <w:marLeft w:val="0"/>
          <w:marRight w:val="0"/>
          <w:marTop w:val="0"/>
          <w:marBottom w:val="0"/>
          <w:divBdr>
            <w:top w:val="single" w:sz="2" w:space="0" w:color="auto"/>
            <w:left w:val="single" w:sz="2" w:space="0" w:color="auto"/>
            <w:bottom w:val="single" w:sz="2" w:space="0" w:color="auto"/>
            <w:right w:val="single" w:sz="2" w:space="0" w:color="auto"/>
          </w:divBdr>
        </w:div>
        <w:div w:id="1573541830">
          <w:marLeft w:val="0"/>
          <w:marRight w:val="0"/>
          <w:marTop w:val="0"/>
          <w:marBottom w:val="0"/>
          <w:divBdr>
            <w:top w:val="single" w:sz="2" w:space="0" w:color="auto"/>
            <w:left w:val="single" w:sz="2" w:space="0" w:color="auto"/>
            <w:bottom w:val="single" w:sz="2" w:space="0" w:color="auto"/>
            <w:right w:val="single" w:sz="2" w:space="0" w:color="auto"/>
          </w:divBdr>
        </w:div>
        <w:div w:id="1473601101">
          <w:marLeft w:val="0"/>
          <w:marRight w:val="0"/>
          <w:marTop w:val="0"/>
          <w:marBottom w:val="0"/>
          <w:divBdr>
            <w:top w:val="single" w:sz="2" w:space="0" w:color="auto"/>
            <w:left w:val="single" w:sz="2" w:space="0" w:color="auto"/>
            <w:bottom w:val="single" w:sz="2" w:space="0" w:color="auto"/>
            <w:right w:val="single" w:sz="2" w:space="0" w:color="auto"/>
          </w:divBdr>
        </w:div>
        <w:div w:id="166731898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fayçal chebihi</dc:creator>
  <cp:keywords/>
  <dc:description/>
  <cp:lastModifiedBy>fayçal chebihi</cp:lastModifiedBy>
  <cp:revision>6</cp:revision>
  <dcterms:created xsi:type="dcterms:W3CDTF">2023-02-28T05:14:00Z</dcterms:created>
  <dcterms:modified xsi:type="dcterms:W3CDTF">2023-02-28T06:19:00Z</dcterms:modified>
</cp:coreProperties>
</file>