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2001D"/>
  <w:body>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jc w:val="center"/>
        <w:outlineLvl w:val="0"/>
        <w:rPr>
          <w:rFonts w:ascii="var(--chakra-fonts-heading)" w:eastAsia="Times New Roman" w:hAnsi="var(--chakra-fonts-heading)" w:cs="Times New Roman"/>
          <w:b/>
          <w:bCs/>
          <w:color w:val="FFFFFF"/>
          <w:kern w:val="36"/>
          <w:sz w:val="48"/>
          <w:szCs w:val="48"/>
          <w14:ligatures w14:val="none"/>
        </w:rPr>
      </w:pPr>
      <w:r w:rsidRPr="004379AA">
        <w:rPr>
          <w:rFonts w:ascii="var(--chakra-fonts-heading)" w:eastAsia="Times New Roman" w:hAnsi="var(--chakra-fonts-heading)" w:cs="Times New Roman"/>
          <w:b/>
          <w:bCs/>
          <w:color w:val="FFFFFF"/>
          <w:kern w:val="36"/>
          <w:sz w:val="48"/>
          <w:szCs w:val="48"/>
          <w14:ligatures w14:val="none"/>
        </w:rPr>
        <w:t>Limit Access to Azure Storage Account Using SAS URI</w:t>
      </w:r>
    </w:p>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kern w:val="0"/>
          <w:sz w:val="36"/>
          <w:szCs w:val="36"/>
          <w14:ligatures w14:val="none"/>
        </w:rPr>
      </w:pPr>
      <w:r w:rsidRPr="004379AA">
        <w:rPr>
          <w:rFonts w:ascii="var(--chakra-fonts-heading)" w:eastAsia="Times New Roman" w:hAnsi="var(--chakra-fonts-heading)" w:cs="Times New Roman"/>
          <w:b/>
          <w:bCs/>
          <w:color w:val="FFFFFF"/>
          <w:kern w:val="0"/>
          <w:sz w:val="36"/>
          <w:szCs w:val="36"/>
          <w14:ligatures w14:val="none"/>
        </w:rPr>
        <w:t>Introduction</w:t>
      </w:r>
    </w:p>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In this lab, you will have an opportunity to create a SAS token for access to an Azure Storage account and then test the SAS-based access by working with the storage account from a separate environment. Students with at least some Azure experience will have the best opportunity to complete the lab without assistance, but the lab guide and solution videos provide a full walkthrough if you get stuck.</w:t>
      </w:r>
    </w:p>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kern w:val="0"/>
          <w:sz w:val="36"/>
          <w:szCs w:val="36"/>
          <w14:ligatures w14:val="none"/>
        </w:rPr>
      </w:pPr>
      <w:r w:rsidRPr="004379AA">
        <w:rPr>
          <w:rFonts w:ascii="var(--chakra-fonts-heading)" w:eastAsia="Times New Roman" w:hAnsi="var(--chakra-fonts-heading)" w:cs="Times New Roman"/>
          <w:b/>
          <w:bCs/>
          <w:color w:val="FFFFFF"/>
          <w:kern w:val="0"/>
          <w:sz w:val="36"/>
          <w:szCs w:val="36"/>
          <w14:ligatures w14:val="none"/>
        </w:rPr>
        <w:t>Solution</w:t>
      </w:r>
    </w:p>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Log in to the Azure portal using the credentials provided on the lab page. Be sure to use an incognito or private browser window to ensure you're using the lab account rather than your own.</w:t>
      </w:r>
    </w:p>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Create two sample text files for use later in the lab. Save them to your Desktop or a location you can easily access.</w:t>
      </w:r>
    </w:p>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14:ligatures w14:val="none"/>
        </w:rPr>
      </w:pPr>
      <w:r w:rsidRPr="004379AA">
        <w:rPr>
          <w:rFonts w:ascii="var(--chakra-fonts-heading)" w:eastAsia="Times New Roman" w:hAnsi="var(--chakra-fonts-heading)" w:cs="Times New Roman"/>
          <w:b/>
          <w:bCs/>
          <w:color w:val="FFFFFF"/>
          <w:kern w:val="0"/>
          <w:sz w:val="27"/>
          <w:szCs w:val="27"/>
          <w14:ligatures w14:val="none"/>
        </w:rPr>
        <w:t>Prepare Testing Environment</w:t>
      </w:r>
    </w:p>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Times New Roman"/>
          <w:b/>
          <w:bCs/>
          <w:color w:val="FFFFFF"/>
          <w:kern w:val="0"/>
          <w14:ligatures w14:val="none"/>
        </w:rPr>
      </w:pPr>
      <w:r w:rsidRPr="004379AA">
        <w:rPr>
          <w:rFonts w:ascii="var(--chakra-fonts-heading)" w:eastAsia="Times New Roman" w:hAnsi="var(--chakra-fonts-heading)" w:cs="Times New Roman"/>
          <w:b/>
          <w:bCs/>
          <w:color w:val="FFFFFF"/>
          <w:kern w:val="0"/>
          <w14:ligatures w14:val="none"/>
        </w:rPr>
        <w:t>Connect to RDP</w:t>
      </w:r>
    </w:p>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Use the Remote Desktop client (available from Microsoft for Windows clients natively and </w:t>
      </w:r>
      <w:hyperlink r:id="rId7" w:history="1">
        <w:r w:rsidRPr="004379AA">
          <w:rPr>
            <w:rFonts w:ascii="Segoe UI" w:eastAsia="Times New Roman" w:hAnsi="Segoe UI" w:cs="Segoe UI"/>
            <w:color w:val="0000FF"/>
            <w:kern w:val="0"/>
            <w:u w:val="single"/>
            <w:bdr w:val="single" w:sz="2" w:space="0" w:color="auto" w:frame="1"/>
            <w14:ligatures w14:val="none"/>
          </w:rPr>
          <w:t>Mac clients here</w:t>
        </w:r>
      </w:hyperlink>
      <w:r w:rsidRPr="004379AA">
        <w:rPr>
          <w:rFonts w:ascii="Segoe UI" w:eastAsia="Times New Roman" w:hAnsi="Segoe UI" w:cs="Segoe UI"/>
          <w:color w:val="C1C0D1"/>
          <w:kern w:val="0"/>
          <w14:ligatures w14:val="none"/>
        </w:rPr>
        <w:t>).</w:t>
      </w:r>
    </w:p>
    <w:p w:rsidR="004379AA" w:rsidRPr="004379AA" w:rsidRDefault="004379AA" w:rsidP="004379AA">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From the </w:t>
      </w:r>
      <w:r w:rsidRPr="004379AA">
        <w:rPr>
          <w:rFonts w:ascii="Segoe UI" w:eastAsia="Times New Roman" w:hAnsi="Segoe UI" w:cs="Segoe UI"/>
          <w:b/>
          <w:bCs/>
          <w:color w:val="C1C0D1"/>
          <w:kern w:val="0"/>
          <w:bdr w:val="single" w:sz="2" w:space="0" w:color="auto" w:frame="1"/>
          <w14:ligatures w14:val="none"/>
        </w:rPr>
        <w:t>Resources</w:t>
      </w:r>
      <w:r w:rsidRPr="004379AA">
        <w:rPr>
          <w:rFonts w:ascii="Segoe UI" w:eastAsia="Times New Roman" w:hAnsi="Segoe UI" w:cs="Segoe UI"/>
          <w:color w:val="C1C0D1"/>
          <w:kern w:val="0"/>
          <w14:ligatures w14:val="none"/>
        </w:rPr>
        <w:t> list of the resource group </w:t>
      </w:r>
      <w:r w:rsidRPr="004379AA">
        <w:rPr>
          <w:rFonts w:ascii="Segoe UI" w:eastAsia="Times New Roman" w:hAnsi="Segoe UI" w:cs="Segoe UI"/>
          <w:b/>
          <w:bCs/>
          <w:color w:val="C1C0D1"/>
          <w:kern w:val="0"/>
          <w:bdr w:val="single" w:sz="2" w:space="0" w:color="auto" w:frame="1"/>
          <w14:ligatures w14:val="none"/>
        </w:rPr>
        <w:t>Overview</w:t>
      </w:r>
      <w:r w:rsidRPr="004379AA">
        <w:rPr>
          <w:rFonts w:ascii="Segoe UI" w:eastAsia="Times New Roman" w:hAnsi="Segoe UI" w:cs="Segoe UI"/>
          <w:color w:val="C1C0D1"/>
          <w:kern w:val="0"/>
          <w14:ligatures w14:val="none"/>
        </w:rPr>
        <w:t> page, click the listed </w:t>
      </w:r>
      <w:r w:rsidRPr="004379AA">
        <w:rPr>
          <w:rFonts w:ascii="Segoe UI" w:eastAsia="Times New Roman" w:hAnsi="Segoe UI" w:cs="Segoe UI"/>
          <w:b/>
          <w:bCs/>
          <w:color w:val="C1C0D1"/>
          <w:kern w:val="0"/>
          <w:bdr w:val="single" w:sz="2" w:space="0" w:color="auto" w:frame="1"/>
          <w14:ligatures w14:val="none"/>
        </w:rPr>
        <w:t>vm</w:t>
      </w:r>
      <w:r w:rsidRPr="004379AA">
        <w:rPr>
          <w:rFonts w:ascii="Segoe UI" w:eastAsia="Times New Roman" w:hAnsi="Segoe UI" w:cs="Segoe UI"/>
          <w:color w:val="C1C0D1"/>
          <w:kern w:val="0"/>
          <w14:ligatures w14:val="none"/>
        </w:rPr>
        <w:t> virtual machine.</w:t>
      </w:r>
    </w:p>
    <w:p w:rsidR="004379AA" w:rsidRPr="004379AA" w:rsidRDefault="004379AA" w:rsidP="004379AA">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Click </w:t>
      </w:r>
      <w:r w:rsidRPr="004379AA">
        <w:rPr>
          <w:rFonts w:ascii="Segoe UI" w:eastAsia="Times New Roman" w:hAnsi="Segoe UI" w:cs="Segoe UI"/>
          <w:b/>
          <w:bCs/>
          <w:color w:val="C1C0D1"/>
          <w:kern w:val="0"/>
          <w:bdr w:val="single" w:sz="2" w:space="0" w:color="auto" w:frame="1"/>
          <w14:ligatures w14:val="none"/>
        </w:rPr>
        <w:t>Connect</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Click </w:t>
      </w:r>
      <w:r w:rsidRPr="004379AA">
        <w:rPr>
          <w:rFonts w:ascii="Segoe UI" w:eastAsia="Times New Roman" w:hAnsi="Segoe UI" w:cs="Segoe UI"/>
          <w:b/>
          <w:bCs/>
          <w:color w:val="C1C0D1"/>
          <w:kern w:val="0"/>
          <w:bdr w:val="single" w:sz="2" w:space="0" w:color="auto" w:frame="1"/>
          <w14:ligatures w14:val="none"/>
        </w:rPr>
        <w:t>Download RDP File</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Open the file in your Remote Desktop app.</w:t>
      </w:r>
    </w:p>
    <w:p w:rsidR="004379AA" w:rsidRPr="004379AA" w:rsidRDefault="004379AA" w:rsidP="004379AA">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Log in to the virtual machine using the following credentials:</w:t>
      </w:r>
    </w:p>
    <w:p w:rsidR="004379AA" w:rsidRPr="004379AA" w:rsidRDefault="004379AA" w:rsidP="004379AA">
      <w:pPr>
        <w:numPr>
          <w:ilvl w:val="1"/>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b/>
          <w:bCs/>
          <w:color w:val="C1C0D1"/>
          <w:kern w:val="0"/>
          <w:bdr w:val="single" w:sz="2" w:space="0" w:color="auto" w:frame="1"/>
          <w14:ligatures w14:val="none"/>
        </w:rPr>
        <w:t>User Name</w:t>
      </w:r>
      <w:r w:rsidRPr="004379AA">
        <w:rPr>
          <w:rFonts w:ascii="Segoe UI" w:eastAsia="Times New Roman" w:hAnsi="Segoe UI" w:cs="Segoe UI"/>
          <w:color w:val="C1C0D1"/>
          <w:kern w:val="0"/>
          <w14:ligatures w14:val="none"/>
        </w:rPr>
        <w:t>: Enter </w:t>
      </w:r>
      <w:r w:rsidRPr="004379AA">
        <w:rPr>
          <w:rFonts w:ascii="Segoe UI" w:eastAsia="Times New Roman" w:hAnsi="Segoe UI" w:cs="Segoe UI"/>
          <w:i/>
          <w:iCs/>
          <w:color w:val="C1C0D1"/>
          <w:kern w:val="0"/>
          <w:bdr w:val="single" w:sz="2" w:space="0" w:color="auto" w:frame="1"/>
          <w14:ligatures w14:val="none"/>
        </w:rPr>
        <w:t>cloud_user</w:t>
      </w:r>
      <w:r w:rsidRPr="004379AA">
        <w:rPr>
          <w:rFonts w:ascii="Segoe UI" w:eastAsia="Times New Roman" w:hAnsi="Segoe UI" w:cs="Segoe UI"/>
          <w:color w:val="C1C0D1"/>
          <w:kern w:val="0"/>
          <w14:ligatures w14:val="none"/>
        </w:rPr>
        <w:t>.</w:t>
      </w:r>
    </w:p>
    <w:p w:rsidR="004379AA" w:rsidRPr="004379AA" w:rsidRDefault="004379AA" w:rsidP="004379AA">
      <w:pPr>
        <w:numPr>
          <w:ilvl w:val="1"/>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b/>
          <w:bCs/>
          <w:color w:val="C1C0D1"/>
          <w:kern w:val="0"/>
          <w:bdr w:val="single" w:sz="2" w:space="0" w:color="auto" w:frame="1"/>
          <w14:ligatures w14:val="none"/>
        </w:rPr>
        <w:t>Password</w:t>
      </w:r>
      <w:r w:rsidRPr="004379AA">
        <w:rPr>
          <w:rFonts w:ascii="Segoe UI" w:eastAsia="Times New Roman" w:hAnsi="Segoe UI" w:cs="Segoe UI"/>
          <w:color w:val="C1C0D1"/>
          <w:kern w:val="0"/>
          <w14:ligatures w14:val="none"/>
        </w:rPr>
        <w:t>: Use the password for the </w:t>
      </w:r>
      <w:r w:rsidRPr="004379AA">
        <w:rPr>
          <w:rFonts w:ascii="Segoe UI" w:eastAsia="Times New Roman" w:hAnsi="Segoe UI" w:cs="Segoe UI"/>
          <w:b/>
          <w:bCs/>
          <w:color w:val="C1C0D1"/>
          <w:kern w:val="0"/>
          <w:bdr w:val="single" w:sz="2" w:space="0" w:color="auto" w:frame="1"/>
          <w14:ligatures w14:val="none"/>
        </w:rPr>
        <w:t>vm</w:t>
      </w:r>
      <w:r w:rsidRPr="004379AA">
        <w:rPr>
          <w:rFonts w:ascii="Segoe UI" w:eastAsia="Times New Roman" w:hAnsi="Segoe UI" w:cs="Segoe UI"/>
          <w:color w:val="C1C0D1"/>
          <w:kern w:val="0"/>
          <w14:ligatures w14:val="none"/>
        </w:rPr>
        <w:t> found in your lab credentials.</w:t>
      </w:r>
    </w:p>
    <w:p w:rsidR="004379AA" w:rsidRPr="004379AA" w:rsidRDefault="004379AA" w:rsidP="004379AA">
      <w:pPr>
        <w:numPr>
          <w:ilvl w:val="0"/>
          <w:numId w:val="1"/>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If you are prompted to make your VM discoverable, click </w:t>
      </w:r>
      <w:r w:rsidRPr="004379AA">
        <w:rPr>
          <w:rFonts w:ascii="Segoe UI" w:eastAsia="Times New Roman" w:hAnsi="Segoe UI" w:cs="Segoe UI"/>
          <w:b/>
          <w:bCs/>
          <w:color w:val="C1C0D1"/>
          <w:kern w:val="0"/>
          <w:bdr w:val="single" w:sz="2" w:space="0" w:color="auto" w:frame="1"/>
          <w14:ligatures w14:val="none"/>
        </w:rPr>
        <w:t>Yes</w:t>
      </w:r>
      <w:r w:rsidRPr="004379AA">
        <w:rPr>
          <w:rFonts w:ascii="Segoe UI" w:eastAsia="Times New Roman" w:hAnsi="Segoe UI" w:cs="Segoe UI"/>
          <w:color w:val="C1C0D1"/>
          <w:kern w:val="0"/>
          <w14:ligatures w14:val="none"/>
        </w:rPr>
        <w:t>. If the </w:t>
      </w:r>
      <w:r w:rsidRPr="004379AA">
        <w:rPr>
          <w:rFonts w:ascii="Segoe UI" w:eastAsia="Times New Roman" w:hAnsi="Segoe UI" w:cs="Segoe UI"/>
          <w:b/>
          <w:bCs/>
          <w:color w:val="C1C0D1"/>
          <w:kern w:val="0"/>
          <w:bdr w:val="single" w:sz="2" w:space="0" w:color="auto" w:frame="1"/>
          <w14:ligatures w14:val="none"/>
        </w:rPr>
        <w:t>Server Manager</w:t>
      </w:r>
      <w:r w:rsidRPr="004379AA">
        <w:rPr>
          <w:rFonts w:ascii="Segoe UI" w:eastAsia="Times New Roman" w:hAnsi="Segoe UI" w:cs="Segoe UI"/>
          <w:color w:val="C1C0D1"/>
          <w:kern w:val="0"/>
          <w14:ligatures w14:val="none"/>
        </w:rPr>
        <w:t> appears, close it.</w:t>
      </w:r>
    </w:p>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Times New Roman"/>
          <w:b/>
          <w:bCs/>
          <w:color w:val="FFFFFF"/>
          <w:kern w:val="0"/>
          <w14:ligatures w14:val="none"/>
        </w:rPr>
      </w:pPr>
      <w:r w:rsidRPr="004379AA">
        <w:rPr>
          <w:rFonts w:ascii="var(--chakra-fonts-heading)" w:eastAsia="Times New Roman" w:hAnsi="var(--chakra-fonts-heading)" w:cs="Times New Roman"/>
          <w:b/>
          <w:bCs/>
          <w:color w:val="FFFFFF"/>
          <w:kern w:val="0"/>
          <w14:ligatures w14:val="none"/>
        </w:rPr>
        <w:lastRenderedPageBreak/>
        <w:t>Install and Configure Azure Storage Explorer</w:t>
      </w:r>
    </w:p>
    <w:p w:rsidR="004379AA" w:rsidRPr="004379AA" w:rsidRDefault="004379AA" w:rsidP="004379AA">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Open the </w:t>
      </w:r>
      <w:r w:rsidRPr="004379AA">
        <w:rPr>
          <w:rFonts w:ascii="Segoe UI" w:eastAsia="Times New Roman" w:hAnsi="Segoe UI" w:cs="Segoe UI"/>
          <w:b/>
          <w:bCs/>
          <w:color w:val="C1C0D1"/>
          <w:kern w:val="0"/>
          <w:bdr w:val="single" w:sz="2" w:space="0" w:color="auto" w:frame="1"/>
          <w14:ligatures w14:val="none"/>
        </w:rPr>
        <w:t>Edge</w:t>
      </w:r>
      <w:r w:rsidRPr="004379AA">
        <w:rPr>
          <w:rFonts w:ascii="Segoe UI" w:eastAsia="Times New Roman" w:hAnsi="Segoe UI" w:cs="Segoe UI"/>
          <w:color w:val="C1C0D1"/>
          <w:kern w:val="0"/>
          <w14:ligatures w14:val="none"/>
        </w:rPr>
        <w:t> browser. Navigate through the browser setup prompts.</w:t>
      </w:r>
    </w:p>
    <w:p w:rsidR="004379AA" w:rsidRPr="004379AA" w:rsidRDefault="004379AA" w:rsidP="004379AA">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From Edge, download the </w:t>
      </w:r>
      <w:hyperlink r:id="rId8" w:history="1">
        <w:r w:rsidRPr="004379AA">
          <w:rPr>
            <w:rFonts w:ascii="Segoe UI" w:eastAsia="Times New Roman" w:hAnsi="Segoe UI" w:cs="Segoe UI"/>
            <w:color w:val="0000FF"/>
            <w:kern w:val="0"/>
            <w:u w:val="single"/>
            <w:bdr w:val="single" w:sz="2" w:space="0" w:color="auto" w:frame="1"/>
            <w14:ligatures w14:val="none"/>
          </w:rPr>
          <w:t>Azure Storage Explorer</w:t>
        </w:r>
      </w:hyperlink>
      <w:r w:rsidRPr="004379AA">
        <w:rPr>
          <w:rFonts w:ascii="Segoe UI" w:eastAsia="Times New Roman" w:hAnsi="Segoe UI" w:cs="Segoe UI"/>
          <w:color w:val="C1C0D1"/>
          <w:kern w:val="0"/>
          <w14:ligatures w14:val="none"/>
        </w:rPr>
        <w:t> software on the VM.</w:t>
      </w:r>
    </w:p>
    <w:p w:rsidR="004379AA" w:rsidRPr="004379AA" w:rsidRDefault="004379AA" w:rsidP="004379AA">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On the Azure Storage Explorer web page, click the </w:t>
      </w:r>
      <w:r w:rsidRPr="004379AA">
        <w:rPr>
          <w:rFonts w:ascii="Segoe UI" w:eastAsia="Times New Roman" w:hAnsi="Segoe UI" w:cs="Segoe UI"/>
          <w:b/>
          <w:bCs/>
          <w:color w:val="C1C0D1"/>
          <w:kern w:val="0"/>
          <w:bdr w:val="single" w:sz="2" w:space="0" w:color="auto" w:frame="1"/>
          <w14:ligatures w14:val="none"/>
        </w:rPr>
        <w:t>Operating system</w:t>
      </w:r>
      <w:r w:rsidRPr="004379AA">
        <w:rPr>
          <w:rFonts w:ascii="Segoe UI" w:eastAsia="Times New Roman" w:hAnsi="Segoe UI" w:cs="Segoe UI"/>
          <w:color w:val="C1C0D1"/>
          <w:kern w:val="0"/>
          <w14:ligatures w14:val="none"/>
        </w:rPr>
        <w:t> button, and select </w:t>
      </w:r>
      <w:r w:rsidRPr="004379AA">
        <w:rPr>
          <w:rFonts w:ascii="Segoe UI" w:eastAsia="Times New Roman" w:hAnsi="Segoe UI" w:cs="Segoe UI"/>
          <w:b/>
          <w:bCs/>
          <w:color w:val="C1C0D1"/>
          <w:kern w:val="0"/>
          <w:bdr w:val="single" w:sz="2" w:space="0" w:color="auto" w:frame="1"/>
          <w14:ligatures w14:val="none"/>
        </w:rPr>
        <w:t>Windows</w:t>
      </w:r>
      <w:r w:rsidRPr="004379AA">
        <w:rPr>
          <w:rFonts w:ascii="Segoe UI" w:eastAsia="Times New Roman" w:hAnsi="Segoe UI" w:cs="Segoe UI"/>
          <w:color w:val="C1C0D1"/>
          <w:kern w:val="0"/>
          <w14:ligatures w14:val="none"/>
        </w:rPr>
        <w:t>.</w:t>
      </w:r>
    </w:p>
    <w:p w:rsidR="004379AA" w:rsidRPr="004379AA" w:rsidRDefault="004379AA" w:rsidP="004379AA">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Once the file is downloaded, open it to initiate the installation process.</w:t>
      </w:r>
    </w:p>
    <w:p w:rsidR="004379AA" w:rsidRPr="004379AA" w:rsidRDefault="004379AA" w:rsidP="004379AA">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Follow all the installation prompts, including accepting license agreements. It may take a few minutes to install.</w:t>
      </w:r>
    </w:p>
    <w:p w:rsidR="004379AA" w:rsidRPr="004379AA" w:rsidRDefault="004379AA" w:rsidP="004379AA">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Once the installation process is complete, ensure </w:t>
      </w:r>
      <w:r w:rsidRPr="004379AA">
        <w:rPr>
          <w:rFonts w:ascii="Segoe UI" w:eastAsia="Times New Roman" w:hAnsi="Segoe UI" w:cs="Segoe UI"/>
          <w:b/>
          <w:bCs/>
          <w:color w:val="C1C0D1"/>
          <w:kern w:val="0"/>
          <w:bdr w:val="single" w:sz="2" w:space="0" w:color="auto" w:frame="1"/>
          <w14:ligatures w14:val="none"/>
        </w:rPr>
        <w:t>Launch Microsoft Azure Storage Explorer</w:t>
      </w:r>
      <w:r w:rsidRPr="004379AA">
        <w:rPr>
          <w:rFonts w:ascii="Segoe UI" w:eastAsia="Times New Roman" w:hAnsi="Segoe UI" w:cs="Segoe UI"/>
          <w:color w:val="C1C0D1"/>
          <w:kern w:val="0"/>
          <w14:ligatures w14:val="none"/>
        </w:rPr>
        <w:t> is checked, and click </w:t>
      </w:r>
      <w:r w:rsidRPr="004379AA">
        <w:rPr>
          <w:rFonts w:ascii="Segoe UI" w:eastAsia="Times New Roman" w:hAnsi="Segoe UI" w:cs="Segoe UI"/>
          <w:b/>
          <w:bCs/>
          <w:color w:val="C1C0D1"/>
          <w:kern w:val="0"/>
          <w:bdr w:val="single" w:sz="2" w:space="0" w:color="auto" w:frame="1"/>
          <w14:ligatures w14:val="none"/>
        </w:rPr>
        <w:t>Finish</w:t>
      </w:r>
      <w:r w:rsidRPr="004379AA">
        <w:rPr>
          <w:rFonts w:ascii="Segoe UI" w:eastAsia="Times New Roman" w:hAnsi="Segoe UI" w:cs="Segoe UI"/>
          <w:color w:val="C1C0D1"/>
          <w:kern w:val="0"/>
          <w14:ligatures w14:val="none"/>
        </w:rPr>
        <w:t>. The Explorer will start up in a new window.</w:t>
      </w:r>
    </w:p>
    <w:p w:rsidR="004379AA" w:rsidRPr="004379AA" w:rsidRDefault="004379AA" w:rsidP="004379AA">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From Azure Storage Explorer, click </w:t>
      </w:r>
      <w:r w:rsidRPr="004379AA">
        <w:rPr>
          <w:rFonts w:ascii="Segoe UI" w:eastAsia="Times New Roman" w:hAnsi="Segoe UI" w:cs="Segoe UI"/>
          <w:b/>
          <w:bCs/>
          <w:color w:val="C1C0D1"/>
          <w:kern w:val="0"/>
          <w:bdr w:val="single" w:sz="2" w:space="0" w:color="auto" w:frame="1"/>
          <w14:ligatures w14:val="none"/>
        </w:rPr>
        <w:t>Attach to a resource</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On the </w:t>
      </w:r>
      <w:r w:rsidRPr="004379AA">
        <w:rPr>
          <w:rFonts w:ascii="Segoe UI" w:eastAsia="Times New Roman" w:hAnsi="Segoe UI" w:cs="Segoe UI"/>
          <w:b/>
          <w:bCs/>
          <w:color w:val="C1C0D1"/>
          <w:kern w:val="0"/>
          <w:bdr w:val="single" w:sz="2" w:space="0" w:color="auto" w:frame="1"/>
          <w14:ligatures w14:val="none"/>
        </w:rPr>
        <w:t>Select Resource</w:t>
      </w:r>
      <w:r w:rsidRPr="004379AA">
        <w:rPr>
          <w:rFonts w:ascii="Segoe UI" w:eastAsia="Times New Roman" w:hAnsi="Segoe UI" w:cs="Segoe UI"/>
          <w:color w:val="C1C0D1"/>
          <w:kern w:val="0"/>
          <w14:ligatures w14:val="none"/>
        </w:rPr>
        <w:t> dialog page, select </w:t>
      </w:r>
      <w:r w:rsidRPr="004379AA">
        <w:rPr>
          <w:rFonts w:ascii="Segoe UI" w:eastAsia="Times New Roman" w:hAnsi="Segoe UI" w:cs="Segoe UI"/>
          <w:b/>
          <w:bCs/>
          <w:color w:val="C1C0D1"/>
          <w:kern w:val="0"/>
          <w:bdr w:val="single" w:sz="2" w:space="0" w:color="auto" w:frame="1"/>
          <w14:ligatures w14:val="none"/>
        </w:rPr>
        <w:t>Storage account or service</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On the </w:t>
      </w:r>
      <w:r w:rsidRPr="004379AA">
        <w:rPr>
          <w:rFonts w:ascii="Segoe UI" w:eastAsia="Times New Roman" w:hAnsi="Segoe UI" w:cs="Segoe UI"/>
          <w:b/>
          <w:bCs/>
          <w:color w:val="C1C0D1"/>
          <w:kern w:val="0"/>
          <w:bdr w:val="single" w:sz="2" w:space="0" w:color="auto" w:frame="1"/>
          <w14:ligatures w14:val="none"/>
        </w:rPr>
        <w:t>Select Connection Method</w:t>
      </w:r>
      <w:r w:rsidRPr="004379AA">
        <w:rPr>
          <w:rFonts w:ascii="Segoe UI" w:eastAsia="Times New Roman" w:hAnsi="Segoe UI" w:cs="Segoe UI"/>
          <w:color w:val="C1C0D1"/>
          <w:kern w:val="0"/>
          <w14:ligatures w14:val="none"/>
        </w:rPr>
        <w:t> dialog page, select </w:t>
      </w:r>
      <w:r w:rsidRPr="004379AA">
        <w:rPr>
          <w:rFonts w:ascii="Segoe UI" w:eastAsia="Times New Roman" w:hAnsi="Segoe UI" w:cs="Segoe UI"/>
          <w:b/>
          <w:bCs/>
          <w:color w:val="C1C0D1"/>
          <w:kern w:val="0"/>
          <w:bdr w:val="single" w:sz="2" w:space="0" w:color="auto" w:frame="1"/>
          <w14:ligatures w14:val="none"/>
        </w:rPr>
        <w:t>Shared access signature URL (SAS)</w:t>
      </w:r>
      <w:r w:rsidRPr="004379AA">
        <w:rPr>
          <w:rFonts w:ascii="Segoe UI" w:eastAsia="Times New Roman" w:hAnsi="Segoe UI" w:cs="Segoe UI"/>
          <w:color w:val="C1C0D1"/>
          <w:kern w:val="0"/>
          <w14:ligatures w14:val="none"/>
        </w:rPr>
        <w:t> for how you will connect to the storage account. Then, click </w:t>
      </w:r>
      <w:r w:rsidRPr="004379AA">
        <w:rPr>
          <w:rFonts w:ascii="Segoe UI" w:eastAsia="Times New Roman" w:hAnsi="Segoe UI" w:cs="Segoe UI"/>
          <w:b/>
          <w:bCs/>
          <w:color w:val="C1C0D1"/>
          <w:kern w:val="0"/>
          <w:bdr w:val="single" w:sz="2" w:space="0" w:color="auto" w:frame="1"/>
          <w14:ligatures w14:val="none"/>
        </w:rPr>
        <w:t>Next</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On the </w:t>
      </w:r>
      <w:r w:rsidRPr="004379AA">
        <w:rPr>
          <w:rFonts w:ascii="Segoe UI" w:eastAsia="Times New Roman" w:hAnsi="Segoe UI" w:cs="Segoe UI"/>
          <w:b/>
          <w:bCs/>
          <w:color w:val="C1C0D1"/>
          <w:kern w:val="0"/>
          <w:bdr w:val="single" w:sz="2" w:space="0" w:color="auto" w:frame="1"/>
          <w14:ligatures w14:val="none"/>
        </w:rPr>
        <w:t>Enter Connection Info</w:t>
      </w:r>
      <w:r w:rsidRPr="004379AA">
        <w:rPr>
          <w:rFonts w:ascii="Segoe UI" w:eastAsia="Times New Roman" w:hAnsi="Segoe UI" w:cs="Segoe UI"/>
          <w:color w:val="C1C0D1"/>
          <w:kern w:val="0"/>
          <w14:ligatures w14:val="none"/>
        </w:rPr>
        <w:t> dialog page, for </w:t>
      </w:r>
      <w:r w:rsidRPr="004379AA">
        <w:rPr>
          <w:rFonts w:ascii="Segoe UI" w:eastAsia="Times New Roman" w:hAnsi="Segoe UI" w:cs="Segoe UI"/>
          <w:b/>
          <w:bCs/>
          <w:color w:val="C1C0D1"/>
          <w:kern w:val="0"/>
          <w:bdr w:val="single" w:sz="2" w:space="0" w:color="auto" w:frame="1"/>
          <w14:ligatures w14:val="none"/>
        </w:rPr>
        <w:t>Display name</w:t>
      </w:r>
      <w:r w:rsidRPr="004379AA">
        <w:rPr>
          <w:rFonts w:ascii="Segoe UI" w:eastAsia="Times New Roman" w:hAnsi="Segoe UI" w:cs="Segoe UI"/>
          <w:color w:val="C1C0D1"/>
          <w:kern w:val="0"/>
          <w14:ligatures w14:val="none"/>
        </w:rPr>
        <w:t>, enter </w:t>
      </w:r>
      <w:r w:rsidRPr="004379AA">
        <w:rPr>
          <w:rFonts w:ascii="Segoe UI" w:eastAsia="Times New Roman" w:hAnsi="Segoe UI" w:cs="Segoe UI"/>
          <w:i/>
          <w:iCs/>
          <w:color w:val="C1C0D1"/>
          <w:kern w:val="0"/>
          <w:bdr w:val="single" w:sz="2" w:space="0" w:color="auto" w:frame="1"/>
          <w14:ligatures w14:val="none"/>
        </w:rPr>
        <w:t>MyLabCnx</w:t>
      </w:r>
      <w:r w:rsidRPr="004379AA">
        <w:rPr>
          <w:rFonts w:ascii="Segoe UI" w:eastAsia="Times New Roman" w:hAnsi="Segoe UI" w:cs="Segoe UI"/>
          <w:color w:val="C1C0D1"/>
          <w:kern w:val="0"/>
          <w14:ligatures w14:val="none"/>
        </w:rPr>
        <w:t>.</w:t>
      </w:r>
    </w:p>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Times New Roman"/>
          <w:b/>
          <w:bCs/>
          <w:color w:val="FFFFFF"/>
          <w:kern w:val="0"/>
          <w14:ligatures w14:val="none"/>
        </w:rPr>
      </w:pPr>
      <w:r w:rsidRPr="004379AA">
        <w:rPr>
          <w:rFonts w:ascii="var(--chakra-fonts-heading)" w:eastAsia="Times New Roman" w:hAnsi="var(--chakra-fonts-heading)" w:cs="Times New Roman"/>
          <w:b/>
          <w:bCs/>
          <w:color w:val="FFFFFF"/>
          <w:kern w:val="0"/>
          <w14:ligatures w14:val="none"/>
        </w:rPr>
        <w:t>Prepare Two Text Files and a Container</w:t>
      </w:r>
    </w:p>
    <w:p w:rsidR="004379AA" w:rsidRPr="004379AA" w:rsidRDefault="004379AA" w:rsidP="004379AA">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Minimize your RDP session, </w:t>
      </w:r>
      <w:r w:rsidRPr="004379AA">
        <w:rPr>
          <w:rFonts w:ascii="Segoe UI" w:eastAsia="Times New Roman" w:hAnsi="Segoe UI" w:cs="Segoe UI"/>
          <w:b/>
          <w:bCs/>
          <w:color w:val="C1C0D1"/>
          <w:kern w:val="0"/>
          <w:bdr w:val="single" w:sz="2" w:space="0" w:color="auto" w:frame="1"/>
          <w14:ligatures w14:val="none"/>
        </w:rPr>
        <w:t>but don't log out of or close it</w:t>
      </w:r>
      <w:r w:rsidRPr="004379AA">
        <w:rPr>
          <w:rFonts w:ascii="Segoe UI" w:eastAsia="Times New Roman" w:hAnsi="Segoe UI" w:cs="Segoe UI"/>
          <w:color w:val="C1C0D1"/>
          <w:kern w:val="0"/>
          <w14:ligatures w14:val="none"/>
        </w:rPr>
        <w:t>. Go back to the Azure portal.</w:t>
      </w:r>
    </w:p>
    <w:p w:rsidR="004379AA" w:rsidRPr="004379AA" w:rsidRDefault="004379AA" w:rsidP="004379AA">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You should still be on the RDP screen. Use the breadcrumb navigation to go back to the resource group.</w:t>
      </w:r>
    </w:p>
    <w:p w:rsidR="004379AA" w:rsidRPr="004379AA" w:rsidRDefault="004379AA" w:rsidP="004379AA">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From the </w:t>
      </w:r>
      <w:r w:rsidRPr="004379AA">
        <w:rPr>
          <w:rFonts w:ascii="Segoe UI" w:eastAsia="Times New Roman" w:hAnsi="Segoe UI" w:cs="Segoe UI"/>
          <w:b/>
          <w:bCs/>
          <w:color w:val="C1C0D1"/>
          <w:kern w:val="0"/>
          <w:bdr w:val="single" w:sz="2" w:space="0" w:color="auto" w:frame="1"/>
          <w14:ligatures w14:val="none"/>
        </w:rPr>
        <w:t>Resources</w:t>
      </w:r>
      <w:r w:rsidRPr="004379AA">
        <w:rPr>
          <w:rFonts w:ascii="Segoe UI" w:eastAsia="Times New Roman" w:hAnsi="Segoe UI" w:cs="Segoe UI"/>
          <w:color w:val="C1C0D1"/>
          <w:kern w:val="0"/>
          <w14:ligatures w14:val="none"/>
        </w:rPr>
        <w:t> list, click the link for the </w:t>
      </w:r>
      <w:r w:rsidRPr="004379AA">
        <w:rPr>
          <w:rFonts w:ascii="Segoe UI" w:eastAsia="Times New Roman" w:hAnsi="Segoe UI" w:cs="Segoe UI"/>
          <w:b/>
          <w:bCs/>
          <w:color w:val="C1C0D1"/>
          <w:kern w:val="0"/>
          <w:bdr w:val="single" w:sz="2" w:space="0" w:color="auto" w:frame="1"/>
          <w14:ligatures w14:val="none"/>
        </w:rPr>
        <w:t>Storage account</w:t>
      </w:r>
      <w:r w:rsidRPr="004379AA">
        <w:rPr>
          <w:rFonts w:ascii="Segoe UI" w:eastAsia="Times New Roman" w:hAnsi="Segoe UI" w:cs="Segoe UI"/>
          <w:color w:val="C1C0D1"/>
          <w:kern w:val="0"/>
          <w14:ligatures w14:val="none"/>
        </w:rPr>
        <w:t> that was pre-provisioned for you. (It begins with </w:t>
      </w:r>
      <w:r w:rsidRPr="004379AA">
        <w:rPr>
          <w:rFonts w:ascii="Segoe UI" w:eastAsia="Times New Roman" w:hAnsi="Segoe UI" w:cs="Segoe UI"/>
          <w:b/>
          <w:bCs/>
          <w:color w:val="C1C0D1"/>
          <w:kern w:val="0"/>
          <w:bdr w:val="single" w:sz="2" w:space="0" w:color="auto" w:frame="1"/>
          <w14:ligatures w14:val="none"/>
        </w:rPr>
        <w:t>pslab</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From the left navigation pane, under </w:t>
      </w:r>
      <w:r w:rsidRPr="004379AA">
        <w:rPr>
          <w:rFonts w:ascii="Segoe UI" w:eastAsia="Times New Roman" w:hAnsi="Segoe UI" w:cs="Segoe UI"/>
          <w:b/>
          <w:bCs/>
          <w:color w:val="C1C0D1"/>
          <w:kern w:val="0"/>
          <w:bdr w:val="single" w:sz="2" w:space="0" w:color="auto" w:frame="1"/>
          <w14:ligatures w14:val="none"/>
        </w:rPr>
        <w:t>Data storage</w:t>
      </w:r>
      <w:r w:rsidRPr="004379AA">
        <w:rPr>
          <w:rFonts w:ascii="Segoe UI" w:eastAsia="Times New Roman" w:hAnsi="Segoe UI" w:cs="Segoe UI"/>
          <w:color w:val="C1C0D1"/>
          <w:kern w:val="0"/>
          <w14:ligatures w14:val="none"/>
        </w:rPr>
        <w:t>, select </w:t>
      </w:r>
      <w:r w:rsidRPr="004379AA">
        <w:rPr>
          <w:rFonts w:ascii="Segoe UI" w:eastAsia="Times New Roman" w:hAnsi="Segoe UI" w:cs="Segoe UI"/>
          <w:b/>
          <w:bCs/>
          <w:color w:val="C1C0D1"/>
          <w:kern w:val="0"/>
          <w:bdr w:val="single" w:sz="2" w:space="0" w:color="auto" w:frame="1"/>
          <w14:ligatures w14:val="none"/>
        </w:rPr>
        <w:t>Containers</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Click </w:t>
      </w:r>
      <w:r w:rsidRPr="004379AA">
        <w:rPr>
          <w:rFonts w:ascii="Segoe UI" w:eastAsia="Times New Roman" w:hAnsi="Segoe UI" w:cs="Segoe UI"/>
          <w:b/>
          <w:bCs/>
          <w:color w:val="C1C0D1"/>
          <w:kern w:val="0"/>
          <w:bdr w:val="single" w:sz="2" w:space="0" w:color="auto" w:frame="1"/>
          <w14:ligatures w14:val="none"/>
        </w:rPr>
        <w:t>+ Container</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In the </w:t>
      </w:r>
      <w:r w:rsidRPr="004379AA">
        <w:rPr>
          <w:rFonts w:ascii="Segoe UI" w:eastAsia="Times New Roman" w:hAnsi="Segoe UI" w:cs="Segoe UI"/>
          <w:b/>
          <w:bCs/>
          <w:color w:val="C1C0D1"/>
          <w:kern w:val="0"/>
          <w:bdr w:val="single" w:sz="2" w:space="0" w:color="auto" w:frame="1"/>
          <w14:ligatures w14:val="none"/>
        </w:rPr>
        <w:t>New container</w:t>
      </w:r>
      <w:r w:rsidRPr="004379AA">
        <w:rPr>
          <w:rFonts w:ascii="Segoe UI" w:eastAsia="Times New Roman" w:hAnsi="Segoe UI" w:cs="Segoe UI"/>
          <w:color w:val="C1C0D1"/>
          <w:kern w:val="0"/>
          <w14:ligatures w14:val="none"/>
        </w:rPr>
        <w:t> pop-up, enter </w:t>
      </w:r>
      <w:r w:rsidRPr="004379AA">
        <w:rPr>
          <w:rFonts w:ascii="Segoe UI" w:eastAsia="Times New Roman" w:hAnsi="Segoe UI" w:cs="Segoe UI"/>
          <w:i/>
          <w:iCs/>
          <w:color w:val="C1C0D1"/>
          <w:kern w:val="0"/>
          <w:bdr w:val="single" w:sz="2" w:space="0" w:color="auto" w:frame="1"/>
          <w14:ligatures w14:val="none"/>
        </w:rPr>
        <w:t>container1</w:t>
      </w:r>
      <w:r w:rsidRPr="004379AA">
        <w:rPr>
          <w:rFonts w:ascii="Segoe UI" w:eastAsia="Times New Roman" w:hAnsi="Segoe UI" w:cs="Segoe UI"/>
          <w:color w:val="C1C0D1"/>
          <w:kern w:val="0"/>
          <w14:ligatures w14:val="none"/>
        </w:rPr>
        <w:t> for </w:t>
      </w:r>
      <w:r w:rsidRPr="004379AA">
        <w:rPr>
          <w:rFonts w:ascii="Segoe UI" w:eastAsia="Times New Roman" w:hAnsi="Segoe UI" w:cs="Segoe UI"/>
          <w:b/>
          <w:bCs/>
          <w:color w:val="C1C0D1"/>
          <w:kern w:val="0"/>
          <w:bdr w:val="single" w:sz="2" w:space="0" w:color="auto" w:frame="1"/>
          <w14:ligatures w14:val="none"/>
        </w:rPr>
        <w:t>Name</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Click </w:t>
      </w:r>
      <w:r w:rsidRPr="004379AA">
        <w:rPr>
          <w:rFonts w:ascii="Segoe UI" w:eastAsia="Times New Roman" w:hAnsi="Segoe UI" w:cs="Segoe UI"/>
          <w:b/>
          <w:bCs/>
          <w:color w:val="C1C0D1"/>
          <w:kern w:val="0"/>
          <w:bdr w:val="single" w:sz="2" w:space="0" w:color="auto" w:frame="1"/>
          <w14:ligatures w14:val="none"/>
        </w:rPr>
        <w:t>Create</w:t>
      </w:r>
      <w:r w:rsidRPr="004379AA">
        <w:rPr>
          <w:rFonts w:ascii="Segoe UI" w:eastAsia="Times New Roman" w:hAnsi="Segoe UI" w:cs="Segoe UI"/>
          <w:color w:val="C1C0D1"/>
          <w:kern w:val="0"/>
          <w14:ligatures w14:val="none"/>
        </w:rPr>
        <w:t>. Then, select the new container from the list to open it.</w:t>
      </w:r>
    </w:p>
    <w:p w:rsidR="004379AA" w:rsidRPr="004379AA" w:rsidRDefault="004379AA" w:rsidP="004379AA">
      <w:pPr>
        <w:numPr>
          <w:ilvl w:val="0"/>
          <w:numId w:val="3"/>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Upload the two text files you created at the beginning of the lab. If you did not create them, create two sample files now, and click </w:t>
      </w:r>
      <w:r w:rsidRPr="004379AA">
        <w:rPr>
          <w:rFonts w:ascii="Segoe UI" w:eastAsia="Times New Roman" w:hAnsi="Segoe UI" w:cs="Segoe UI"/>
          <w:b/>
          <w:bCs/>
          <w:color w:val="C1C0D1"/>
          <w:kern w:val="0"/>
          <w:bdr w:val="single" w:sz="2" w:space="0" w:color="auto" w:frame="1"/>
          <w14:ligatures w14:val="none"/>
        </w:rPr>
        <w:t>Upload</w:t>
      </w:r>
      <w:r w:rsidRPr="004379AA">
        <w:rPr>
          <w:rFonts w:ascii="Segoe UI" w:eastAsia="Times New Roman" w:hAnsi="Segoe UI" w:cs="Segoe UI"/>
          <w:color w:val="C1C0D1"/>
          <w:kern w:val="0"/>
          <w14:ligatures w14:val="none"/>
        </w:rPr>
        <w:t> to upload them.</w:t>
      </w:r>
    </w:p>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kern w:val="0"/>
          <w:sz w:val="27"/>
          <w:szCs w:val="27"/>
          <w14:ligatures w14:val="none"/>
        </w:rPr>
      </w:pPr>
      <w:r w:rsidRPr="004379AA">
        <w:rPr>
          <w:rFonts w:ascii="var(--chakra-fonts-heading)" w:eastAsia="Times New Roman" w:hAnsi="var(--chakra-fonts-heading)" w:cs="Times New Roman"/>
          <w:b/>
          <w:bCs/>
          <w:color w:val="FFFFFF"/>
          <w:kern w:val="0"/>
          <w:sz w:val="27"/>
          <w:szCs w:val="27"/>
          <w14:ligatures w14:val="none"/>
        </w:rPr>
        <w:t>Create and Test a SAS Token</w:t>
      </w:r>
    </w:p>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Times New Roman"/>
          <w:b/>
          <w:bCs/>
          <w:color w:val="FFFFFF"/>
          <w:kern w:val="0"/>
          <w14:ligatures w14:val="none"/>
        </w:rPr>
      </w:pPr>
      <w:r w:rsidRPr="004379AA">
        <w:rPr>
          <w:rFonts w:ascii="var(--chakra-fonts-heading)" w:eastAsia="Times New Roman" w:hAnsi="var(--chakra-fonts-heading)" w:cs="Times New Roman"/>
          <w:b/>
          <w:bCs/>
          <w:color w:val="FFFFFF"/>
          <w:kern w:val="0"/>
          <w14:ligatures w14:val="none"/>
        </w:rPr>
        <w:t>Create the SAS Token</w:t>
      </w:r>
    </w:p>
    <w:p w:rsidR="004379AA" w:rsidRPr="004379AA" w:rsidRDefault="004379AA" w:rsidP="004379AA">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lastRenderedPageBreak/>
        <w:t>Click the last link in the breadcrumb navigation to go back to the storage account.</w:t>
      </w:r>
    </w:p>
    <w:p w:rsidR="004379AA" w:rsidRPr="004379AA" w:rsidRDefault="004379AA" w:rsidP="004379AA">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From the left navigation, under </w:t>
      </w:r>
      <w:r w:rsidRPr="004379AA">
        <w:rPr>
          <w:rFonts w:ascii="Segoe UI" w:eastAsia="Times New Roman" w:hAnsi="Segoe UI" w:cs="Segoe UI"/>
          <w:b/>
          <w:bCs/>
          <w:color w:val="C1C0D1"/>
          <w:kern w:val="0"/>
          <w:bdr w:val="single" w:sz="2" w:space="0" w:color="auto" w:frame="1"/>
          <w14:ligatures w14:val="none"/>
        </w:rPr>
        <w:t>Settings</w:t>
      </w:r>
      <w:r w:rsidRPr="004379AA">
        <w:rPr>
          <w:rFonts w:ascii="Segoe UI" w:eastAsia="Times New Roman" w:hAnsi="Segoe UI" w:cs="Segoe UI"/>
          <w:color w:val="C1C0D1"/>
          <w:kern w:val="0"/>
          <w14:ligatures w14:val="none"/>
        </w:rPr>
        <w:t>, click </w:t>
      </w:r>
      <w:r w:rsidRPr="004379AA">
        <w:rPr>
          <w:rFonts w:ascii="Segoe UI" w:eastAsia="Times New Roman" w:hAnsi="Segoe UI" w:cs="Segoe UI"/>
          <w:b/>
          <w:bCs/>
          <w:color w:val="C1C0D1"/>
          <w:kern w:val="0"/>
          <w:bdr w:val="single" w:sz="2" w:space="0" w:color="auto" w:frame="1"/>
          <w14:ligatures w14:val="none"/>
        </w:rPr>
        <w:t>Configuration</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Change the </w:t>
      </w:r>
      <w:r w:rsidRPr="004379AA">
        <w:rPr>
          <w:rFonts w:ascii="Segoe UI" w:eastAsia="Times New Roman" w:hAnsi="Segoe UI" w:cs="Segoe UI"/>
          <w:b/>
          <w:bCs/>
          <w:color w:val="C1C0D1"/>
          <w:kern w:val="0"/>
          <w:bdr w:val="single" w:sz="2" w:space="0" w:color="auto" w:frame="1"/>
          <w14:ligatures w14:val="none"/>
        </w:rPr>
        <w:t>Allow storage account key access</w:t>
      </w:r>
      <w:r w:rsidRPr="004379AA">
        <w:rPr>
          <w:rFonts w:ascii="Segoe UI" w:eastAsia="Times New Roman" w:hAnsi="Segoe UI" w:cs="Segoe UI"/>
          <w:color w:val="C1C0D1"/>
          <w:kern w:val="0"/>
          <w14:ligatures w14:val="none"/>
        </w:rPr>
        <w:t> setting to </w:t>
      </w:r>
      <w:r w:rsidRPr="004379AA">
        <w:rPr>
          <w:rFonts w:ascii="Segoe UI" w:eastAsia="Times New Roman" w:hAnsi="Segoe UI" w:cs="Segoe UI"/>
          <w:b/>
          <w:bCs/>
          <w:color w:val="C1C0D1"/>
          <w:kern w:val="0"/>
          <w:bdr w:val="single" w:sz="2" w:space="0" w:color="auto" w:frame="1"/>
          <w14:ligatures w14:val="none"/>
        </w:rPr>
        <w:t>Enabled</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Click </w:t>
      </w:r>
      <w:r w:rsidRPr="004379AA">
        <w:rPr>
          <w:rFonts w:ascii="Segoe UI" w:eastAsia="Times New Roman" w:hAnsi="Segoe UI" w:cs="Segoe UI"/>
          <w:b/>
          <w:bCs/>
          <w:color w:val="C1C0D1"/>
          <w:kern w:val="0"/>
          <w:bdr w:val="single" w:sz="2" w:space="0" w:color="auto" w:frame="1"/>
          <w14:ligatures w14:val="none"/>
        </w:rPr>
        <w:t>Save</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In the left navigation menu, scroll up to the </w:t>
      </w:r>
      <w:r w:rsidRPr="004379AA">
        <w:rPr>
          <w:rFonts w:ascii="Segoe UI" w:eastAsia="Times New Roman" w:hAnsi="Segoe UI" w:cs="Segoe UI"/>
          <w:b/>
          <w:bCs/>
          <w:color w:val="C1C0D1"/>
          <w:kern w:val="0"/>
          <w:bdr w:val="single" w:sz="2" w:space="0" w:color="auto" w:frame="1"/>
          <w14:ligatures w14:val="none"/>
        </w:rPr>
        <w:t>Security + networking</w:t>
      </w:r>
      <w:r w:rsidRPr="004379AA">
        <w:rPr>
          <w:rFonts w:ascii="Segoe UI" w:eastAsia="Times New Roman" w:hAnsi="Segoe UI" w:cs="Segoe UI"/>
          <w:color w:val="C1C0D1"/>
          <w:kern w:val="0"/>
          <w14:ligatures w14:val="none"/>
        </w:rPr>
        <w:t> section, and click </w:t>
      </w:r>
      <w:r w:rsidRPr="004379AA">
        <w:rPr>
          <w:rFonts w:ascii="Segoe UI" w:eastAsia="Times New Roman" w:hAnsi="Segoe UI" w:cs="Segoe UI"/>
          <w:b/>
          <w:bCs/>
          <w:color w:val="C1C0D1"/>
          <w:kern w:val="0"/>
          <w:bdr w:val="single" w:sz="2" w:space="0" w:color="auto" w:frame="1"/>
          <w14:ligatures w14:val="none"/>
        </w:rPr>
        <w:t>Shared access signature</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On the </w:t>
      </w:r>
      <w:r w:rsidRPr="004379AA">
        <w:rPr>
          <w:rFonts w:ascii="Segoe UI" w:eastAsia="Times New Roman" w:hAnsi="Segoe UI" w:cs="Segoe UI"/>
          <w:b/>
          <w:bCs/>
          <w:color w:val="C1C0D1"/>
          <w:kern w:val="0"/>
          <w:bdr w:val="single" w:sz="2" w:space="0" w:color="auto" w:frame="1"/>
          <w14:ligatures w14:val="none"/>
        </w:rPr>
        <w:t>Shared access signature</w:t>
      </w:r>
      <w:r w:rsidRPr="004379AA">
        <w:rPr>
          <w:rFonts w:ascii="Segoe UI" w:eastAsia="Times New Roman" w:hAnsi="Segoe UI" w:cs="Segoe UI"/>
          <w:color w:val="C1C0D1"/>
          <w:kern w:val="0"/>
          <w14:ligatures w14:val="none"/>
        </w:rPr>
        <w:t> page, configure the following settings:</w:t>
      </w:r>
    </w:p>
    <w:p w:rsidR="004379AA" w:rsidRPr="004379AA" w:rsidRDefault="004379AA" w:rsidP="004379AA">
      <w:pPr>
        <w:numPr>
          <w:ilvl w:val="1"/>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For </w:t>
      </w:r>
      <w:r w:rsidRPr="004379AA">
        <w:rPr>
          <w:rFonts w:ascii="Segoe UI" w:eastAsia="Times New Roman" w:hAnsi="Segoe UI" w:cs="Segoe UI"/>
          <w:b/>
          <w:bCs/>
          <w:color w:val="C1C0D1"/>
          <w:kern w:val="0"/>
          <w:bdr w:val="single" w:sz="2" w:space="0" w:color="auto" w:frame="1"/>
          <w14:ligatures w14:val="none"/>
        </w:rPr>
        <w:t>Allowed services</w:t>
      </w:r>
      <w:r w:rsidRPr="004379AA">
        <w:rPr>
          <w:rFonts w:ascii="Segoe UI" w:eastAsia="Times New Roman" w:hAnsi="Segoe UI" w:cs="Segoe UI"/>
          <w:color w:val="C1C0D1"/>
          <w:kern w:val="0"/>
          <w14:ligatures w14:val="none"/>
        </w:rPr>
        <w:t>, ensure only </w:t>
      </w:r>
      <w:r w:rsidRPr="004379AA">
        <w:rPr>
          <w:rFonts w:ascii="Segoe UI" w:eastAsia="Times New Roman" w:hAnsi="Segoe UI" w:cs="Segoe UI"/>
          <w:b/>
          <w:bCs/>
          <w:color w:val="C1C0D1"/>
          <w:kern w:val="0"/>
          <w:bdr w:val="single" w:sz="2" w:space="0" w:color="auto" w:frame="1"/>
          <w14:ligatures w14:val="none"/>
        </w:rPr>
        <w:t>Blob</w:t>
      </w:r>
      <w:r w:rsidRPr="004379AA">
        <w:rPr>
          <w:rFonts w:ascii="Segoe UI" w:eastAsia="Times New Roman" w:hAnsi="Segoe UI" w:cs="Segoe UI"/>
          <w:color w:val="C1C0D1"/>
          <w:kern w:val="0"/>
          <w14:ligatures w14:val="none"/>
        </w:rPr>
        <w:t> is checked.</w:t>
      </w:r>
    </w:p>
    <w:p w:rsidR="004379AA" w:rsidRPr="004379AA" w:rsidRDefault="004379AA" w:rsidP="004379AA">
      <w:pPr>
        <w:numPr>
          <w:ilvl w:val="1"/>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For </w:t>
      </w:r>
      <w:r w:rsidRPr="004379AA">
        <w:rPr>
          <w:rFonts w:ascii="Segoe UI" w:eastAsia="Times New Roman" w:hAnsi="Segoe UI" w:cs="Segoe UI"/>
          <w:b/>
          <w:bCs/>
          <w:color w:val="C1C0D1"/>
          <w:kern w:val="0"/>
          <w:bdr w:val="single" w:sz="2" w:space="0" w:color="auto" w:frame="1"/>
          <w14:ligatures w14:val="none"/>
        </w:rPr>
        <w:t>Allowed resource types</w:t>
      </w:r>
      <w:r w:rsidRPr="004379AA">
        <w:rPr>
          <w:rFonts w:ascii="Segoe UI" w:eastAsia="Times New Roman" w:hAnsi="Segoe UI" w:cs="Segoe UI"/>
          <w:color w:val="C1C0D1"/>
          <w:kern w:val="0"/>
          <w14:ligatures w14:val="none"/>
        </w:rPr>
        <w:t>, select </w:t>
      </w:r>
      <w:r w:rsidRPr="004379AA">
        <w:rPr>
          <w:rFonts w:ascii="Segoe UI" w:eastAsia="Times New Roman" w:hAnsi="Segoe UI" w:cs="Segoe UI"/>
          <w:b/>
          <w:bCs/>
          <w:color w:val="C1C0D1"/>
          <w:kern w:val="0"/>
          <w:bdr w:val="single" w:sz="2" w:space="0" w:color="auto" w:frame="1"/>
          <w14:ligatures w14:val="none"/>
        </w:rPr>
        <w:t>Service</w:t>
      </w:r>
      <w:r w:rsidRPr="004379AA">
        <w:rPr>
          <w:rFonts w:ascii="Segoe UI" w:eastAsia="Times New Roman" w:hAnsi="Segoe UI" w:cs="Segoe UI"/>
          <w:color w:val="C1C0D1"/>
          <w:kern w:val="0"/>
          <w14:ligatures w14:val="none"/>
        </w:rPr>
        <w:t>, </w:t>
      </w:r>
      <w:r w:rsidRPr="004379AA">
        <w:rPr>
          <w:rFonts w:ascii="Segoe UI" w:eastAsia="Times New Roman" w:hAnsi="Segoe UI" w:cs="Segoe UI"/>
          <w:b/>
          <w:bCs/>
          <w:color w:val="C1C0D1"/>
          <w:kern w:val="0"/>
          <w:bdr w:val="single" w:sz="2" w:space="0" w:color="auto" w:frame="1"/>
          <w14:ligatures w14:val="none"/>
        </w:rPr>
        <w:t>Container</w:t>
      </w:r>
      <w:r w:rsidRPr="004379AA">
        <w:rPr>
          <w:rFonts w:ascii="Segoe UI" w:eastAsia="Times New Roman" w:hAnsi="Segoe UI" w:cs="Segoe UI"/>
          <w:color w:val="C1C0D1"/>
          <w:kern w:val="0"/>
          <w14:ligatures w14:val="none"/>
        </w:rPr>
        <w:t>, and </w:t>
      </w:r>
      <w:r w:rsidRPr="004379AA">
        <w:rPr>
          <w:rFonts w:ascii="Segoe UI" w:eastAsia="Times New Roman" w:hAnsi="Segoe UI" w:cs="Segoe UI"/>
          <w:b/>
          <w:bCs/>
          <w:color w:val="C1C0D1"/>
          <w:kern w:val="0"/>
          <w:bdr w:val="single" w:sz="2" w:space="0" w:color="auto" w:frame="1"/>
          <w14:ligatures w14:val="none"/>
        </w:rPr>
        <w:t>Object</w:t>
      </w:r>
      <w:r w:rsidRPr="004379AA">
        <w:rPr>
          <w:rFonts w:ascii="Segoe UI" w:eastAsia="Times New Roman" w:hAnsi="Segoe UI" w:cs="Segoe UI"/>
          <w:color w:val="C1C0D1"/>
          <w:kern w:val="0"/>
          <w14:ligatures w14:val="none"/>
        </w:rPr>
        <w:t>.</w:t>
      </w:r>
    </w:p>
    <w:p w:rsidR="004379AA" w:rsidRPr="004379AA" w:rsidRDefault="004379AA" w:rsidP="004379AA">
      <w:pPr>
        <w:numPr>
          <w:ilvl w:val="1"/>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For </w:t>
      </w:r>
      <w:r w:rsidRPr="004379AA">
        <w:rPr>
          <w:rFonts w:ascii="Segoe UI" w:eastAsia="Times New Roman" w:hAnsi="Segoe UI" w:cs="Segoe UI"/>
          <w:b/>
          <w:bCs/>
          <w:color w:val="C1C0D1"/>
          <w:kern w:val="0"/>
          <w:bdr w:val="single" w:sz="2" w:space="0" w:color="auto" w:frame="1"/>
          <w14:ligatures w14:val="none"/>
        </w:rPr>
        <w:t>Allowed permissions</w:t>
      </w:r>
      <w:r w:rsidRPr="004379AA">
        <w:rPr>
          <w:rFonts w:ascii="Segoe UI" w:eastAsia="Times New Roman" w:hAnsi="Segoe UI" w:cs="Segoe UI"/>
          <w:color w:val="C1C0D1"/>
          <w:kern w:val="0"/>
          <w14:ligatures w14:val="none"/>
        </w:rPr>
        <w:t>, select only </w:t>
      </w:r>
      <w:r w:rsidRPr="004379AA">
        <w:rPr>
          <w:rFonts w:ascii="Segoe UI" w:eastAsia="Times New Roman" w:hAnsi="Segoe UI" w:cs="Segoe UI"/>
          <w:b/>
          <w:bCs/>
          <w:color w:val="C1C0D1"/>
          <w:kern w:val="0"/>
          <w:bdr w:val="single" w:sz="2" w:space="0" w:color="auto" w:frame="1"/>
          <w14:ligatures w14:val="none"/>
        </w:rPr>
        <w:t>Read</w:t>
      </w:r>
      <w:r w:rsidRPr="004379AA">
        <w:rPr>
          <w:rFonts w:ascii="Segoe UI" w:eastAsia="Times New Roman" w:hAnsi="Segoe UI" w:cs="Segoe UI"/>
          <w:color w:val="C1C0D1"/>
          <w:kern w:val="0"/>
          <w14:ligatures w14:val="none"/>
        </w:rPr>
        <w:t> and </w:t>
      </w:r>
      <w:r w:rsidRPr="004379AA">
        <w:rPr>
          <w:rFonts w:ascii="Segoe UI" w:eastAsia="Times New Roman" w:hAnsi="Segoe UI" w:cs="Segoe UI"/>
          <w:b/>
          <w:bCs/>
          <w:color w:val="C1C0D1"/>
          <w:kern w:val="0"/>
          <w:bdr w:val="single" w:sz="2" w:space="0" w:color="auto" w:frame="1"/>
          <w14:ligatures w14:val="none"/>
        </w:rPr>
        <w:t>List</w:t>
      </w:r>
      <w:r w:rsidRPr="004379AA">
        <w:rPr>
          <w:rFonts w:ascii="Segoe UI" w:eastAsia="Times New Roman" w:hAnsi="Segoe UI" w:cs="Segoe UI"/>
          <w:color w:val="C1C0D1"/>
          <w:kern w:val="0"/>
          <w14:ligatures w14:val="none"/>
        </w:rPr>
        <w:t>.</w:t>
      </w:r>
    </w:p>
    <w:p w:rsidR="004379AA" w:rsidRPr="004379AA" w:rsidRDefault="004379AA" w:rsidP="004379AA">
      <w:pPr>
        <w:numPr>
          <w:ilvl w:val="1"/>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For </w:t>
      </w:r>
      <w:r w:rsidRPr="004379AA">
        <w:rPr>
          <w:rFonts w:ascii="Segoe UI" w:eastAsia="Times New Roman" w:hAnsi="Segoe UI" w:cs="Segoe UI"/>
          <w:b/>
          <w:bCs/>
          <w:color w:val="C1C0D1"/>
          <w:kern w:val="0"/>
          <w:bdr w:val="single" w:sz="2" w:space="0" w:color="auto" w:frame="1"/>
          <w14:ligatures w14:val="none"/>
        </w:rPr>
        <w:t>Allowed protocols</w:t>
      </w:r>
      <w:r w:rsidRPr="004379AA">
        <w:rPr>
          <w:rFonts w:ascii="Segoe UI" w:eastAsia="Times New Roman" w:hAnsi="Segoe UI" w:cs="Segoe UI"/>
          <w:color w:val="C1C0D1"/>
          <w:kern w:val="0"/>
          <w14:ligatures w14:val="none"/>
        </w:rPr>
        <w:t>, ensure only </w:t>
      </w:r>
      <w:r w:rsidRPr="004379AA">
        <w:rPr>
          <w:rFonts w:ascii="Segoe UI" w:eastAsia="Times New Roman" w:hAnsi="Segoe UI" w:cs="Segoe UI"/>
          <w:b/>
          <w:bCs/>
          <w:color w:val="C1C0D1"/>
          <w:kern w:val="0"/>
          <w:bdr w:val="single" w:sz="2" w:space="0" w:color="auto" w:frame="1"/>
          <w14:ligatures w14:val="none"/>
        </w:rPr>
        <w:t>HTTPS only</w:t>
      </w:r>
      <w:r w:rsidRPr="004379AA">
        <w:rPr>
          <w:rFonts w:ascii="Segoe UI" w:eastAsia="Times New Roman" w:hAnsi="Segoe UI" w:cs="Segoe UI"/>
          <w:color w:val="C1C0D1"/>
          <w:kern w:val="0"/>
          <w14:ligatures w14:val="none"/>
        </w:rPr>
        <w:t> is selected.</w:t>
      </w:r>
    </w:p>
    <w:p w:rsidR="004379AA" w:rsidRPr="004379AA" w:rsidRDefault="004379AA" w:rsidP="004379AA">
      <w:pPr>
        <w:numPr>
          <w:ilvl w:val="0"/>
          <w:numId w:val="4"/>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Click </w:t>
      </w:r>
      <w:r w:rsidRPr="004379AA">
        <w:rPr>
          <w:rFonts w:ascii="Segoe UI" w:eastAsia="Times New Roman" w:hAnsi="Segoe UI" w:cs="Segoe UI"/>
          <w:b/>
          <w:bCs/>
          <w:color w:val="C1C0D1"/>
          <w:kern w:val="0"/>
          <w:bdr w:val="single" w:sz="2" w:space="0" w:color="auto" w:frame="1"/>
          <w14:ligatures w14:val="none"/>
        </w:rPr>
        <w:t>Generate SAS and connection string</w:t>
      </w:r>
      <w:r w:rsidRPr="004379AA">
        <w:rPr>
          <w:rFonts w:ascii="Segoe UI" w:eastAsia="Times New Roman" w:hAnsi="Segoe UI" w:cs="Segoe UI"/>
          <w:color w:val="C1C0D1"/>
          <w:kern w:val="0"/>
          <w14:ligatures w14:val="none"/>
        </w:rPr>
        <w:t>.</w:t>
      </w:r>
    </w:p>
    <w:p w:rsidR="004379AA" w:rsidRPr="004379AA" w:rsidRDefault="004379AA" w:rsidP="004379AA">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3"/>
        <w:rPr>
          <w:rFonts w:ascii="var(--chakra-fonts-heading)" w:eastAsia="Times New Roman" w:hAnsi="var(--chakra-fonts-heading)" w:cs="Times New Roman"/>
          <w:b/>
          <w:bCs/>
          <w:color w:val="FFFFFF"/>
          <w:kern w:val="0"/>
          <w14:ligatures w14:val="none"/>
        </w:rPr>
      </w:pPr>
      <w:r w:rsidRPr="004379AA">
        <w:rPr>
          <w:rFonts w:ascii="var(--chakra-fonts-heading)" w:eastAsia="Times New Roman" w:hAnsi="var(--chakra-fonts-heading)" w:cs="Times New Roman"/>
          <w:b/>
          <w:bCs/>
          <w:color w:val="FFFFFF"/>
          <w:kern w:val="0"/>
          <w14:ligatures w14:val="none"/>
        </w:rPr>
        <w:t>Test the Token</w:t>
      </w:r>
    </w:p>
    <w:p w:rsidR="004379AA" w:rsidRPr="004379AA" w:rsidRDefault="004379AA" w:rsidP="004379AA">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Copy the generated </w:t>
      </w:r>
      <w:r w:rsidRPr="004379AA">
        <w:rPr>
          <w:rFonts w:ascii="Segoe UI" w:eastAsia="Times New Roman" w:hAnsi="Segoe UI" w:cs="Segoe UI"/>
          <w:b/>
          <w:bCs/>
          <w:color w:val="C1C0D1"/>
          <w:kern w:val="0"/>
          <w:bdr w:val="single" w:sz="2" w:space="0" w:color="auto" w:frame="1"/>
          <w14:ligatures w14:val="none"/>
        </w:rPr>
        <w:t>Blob service SAS URL</w:t>
      </w:r>
      <w:r w:rsidRPr="004379AA">
        <w:rPr>
          <w:rFonts w:ascii="Segoe UI" w:eastAsia="Times New Roman" w:hAnsi="Segoe UI" w:cs="Segoe UI"/>
          <w:color w:val="C1C0D1"/>
          <w:kern w:val="0"/>
          <w14:ligatures w14:val="none"/>
        </w:rPr>
        <w:t>. Paste it to a secure location, as this URL is displayed only one time.</w:t>
      </w:r>
    </w:p>
    <w:p w:rsidR="004379AA" w:rsidRPr="004379AA" w:rsidRDefault="004379AA" w:rsidP="004379AA">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Go back to the RDP session. Paste the copied token to the </w:t>
      </w:r>
      <w:r w:rsidRPr="004379AA">
        <w:rPr>
          <w:rFonts w:ascii="Segoe UI" w:eastAsia="Times New Roman" w:hAnsi="Segoe UI" w:cs="Segoe UI"/>
          <w:b/>
          <w:bCs/>
          <w:color w:val="C1C0D1"/>
          <w:kern w:val="0"/>
          <w:bdr w:val="single" w:sz="2" w:space="0" w:color="auto" w:frame="1"/>
          <w14:ligatures w14:val="none"/>
        </w:rPr>
        <w:t>Service URL</w:t>
      </w:r>
      <w:r w:rsidRPr="004379AA">
        <w:rPr>
          <w:rFonts w:ascii="Segoe UI" w:eastAsia="Times New Roman" w:hAnsi="Segoe UI" w:cs="Segoe UI"/>
          <w:color w:val="C1C0D1"/>
          <w:kern w:val="0"/>
          <w14:ligatures w14:val="none"/>
        </w:rPr>
        <w:t> box. Then, click </w:t>
      </w:r>
      <w:r w:rsidRPr="004379AA">
        <w:rPr>
          <w:rFonts w:ascii="Segoe UI" w:eastAsia="Times New Roman" w:hAnsi="Segoe UI" w:cs="Segoe UI"/>
          <w:b/>
          <w:bCs/>
          <w:color w:val="C1C0D1"/>
          <w:kern w:val="0"/>
          <w:bdr w:val="single" w:sz="2" w:space="0" w:color="auto" w:frame="1"/>
          <w14:ligatures w14:val="none"/>
        </w:rPr>
        <w:t>Next</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Click </w:t>
      </w:r>
      <w:r w:rsidRPr="004379AA">
        <w:rPr>
          <w:rFonts w:ascii="Segoe UI" w:eastAsia="Times New Roman" w:hAnsi="Segoe UI" w:cs="Segoe UI"/>
          <w:b/>
          <w:bCs/>
          <w:color w:val="C1C0D1"/>
          <w:kern w:val="0"/>
          <w:bdr w:val="single" w:sz="2" w:space="0" w:color="auto" w:frame="1"/>
          <w14:ligatures w14:val="none"/>
        </w:rPr>
        <w:t>Connect</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Look for </w:t>
      </w:r>
      <w:r w:rsidRPr="004379AA">
        <w:rPr>
          <w:rFonts w:ascii="Segoe UI" w:eastAsia="Times New Roman" w:hAnsi="Segoe UI" w:cs="Segoe UI"/>
          <w:b/>
          <w:bCs/>
          <w:color w:val="C1C0D1"/>
          <w:kern w:val="0"/>
          <w:bdr w:val="single" w:sz="2" w:space="0" w:color="auto" w:frame="1"/>
          <w14:ligatures w14:val="none"/>
        </w:rPr>
        <w:t>MyLabCnx</w:t>
      </w:r>
      <w:r w:rsidRPr="004379AA">
        <w:rPr>
          <w:rFonts w:ascii="Segoe UI" w:eastAsia="Times New Roman" w:hAnsi="Segoe UI" w:cs="Segoe UI"/>
          <w:color w:val="C1C0D1"/>
          <w:kern w:val="0"/>
          <w14:ligatures w14:val="none"/>
        </w:rPr>
        <w:t> to show up in the Explorer pane of Storage Explorer.</w:t>
      </w:r>
    </w:p>
    <w:p w:rsidR="004379AA" w:rsidRPr="004379AA" w:rsidRDefault="004379AA" w:rsidP="004379AA">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Expand </w:t>
      </w:r>
      <w:r w:rsidRPr="004379AA">
        <w:rPr>
          <w:rFonts w:ascii="Segoe UI" w:eastAsia="Times New Roman" w:hAnsi="Segoe UI" w:cs="Segoe UI"/>
          <w:b/>
          <w:bCs/>
          <w:color w:val="C1C0D1"/>
          <w:kern w:val="0"/>
          <w:bdr w:val="single" w:sz="2" w:space="0" w:color="auto" w:frame="1"/>
          <w14:ligatures w14:val="none"/>
        </w:rPr>
        <w:t>MyLabCnx</w:t>
      </w:r>
      <w:r w:rsidRPr="004379AA">
        <w:rPr>
          <w:rFonts w:ascii="Segoe UI" w:eastAsia="Times New Roman" w:hAnsi="Segoe UI" w:cs="Segoe UI"/>
          <w:color w:val="C1C0D1"/>
          <w:kern w:val="0"/>
          <w14:ligatures w14:val="none"/>
        </w:rPr>
        <w:t> &gt; </w:t>
      </w:r>
      <w:r w:rsidRPr="004379AA">
        <w:rPr>
          <w:rFonts w:ascii="Segoe UI" w:eastAsia="Times New Roman" w:hAnsi="Segoe UI" w:cs="Segoe UI"/>
          <w:b/>
          <w:bCs/>
          <w:color w:val="C1C0D1"/>
          <w:kern w:val="0"/>
          <w:bdr w:val="single" w:sz="2" w:space="0" w:color="auto" w:frame="1"/>
          <w14:ligatures w14:val="none"/>
        </w:rPr>
        <w:t>Blob Containers</w:t>
      </w:r>
      <w:r w:rsidRPr="004379AA">
        <w:rPr>
          <w:rFonts w:ascii="Segoe UI" w:eastAsia="Times New Roman" w:hAnsi="Segoe UI" w:cs="Segoe UI"/>
          <w:color w:val="C1C0D1"/>
          <w:kern w:val="0"/>
          <w14:ligatures w14:val="none"/>
        </w:rPr>
        <w:t>, and then double click </w:t>
      </w:r>
      <w:r w:rsidRPr="004379AA">
        <w:rPr>
          <w:rFonts w:ascii="Segoe UI" w:eastAsia="Times New Roman" w:hAnsi="Segoe UI" w:cs="Segoe UI"/>
          <w:b/>
          <w:bCs/>
          <w:color w:val="C1C0D1"/>
          <w:kern w:val="0"/>
          <w:bdr w:val="single" w:sz="2" w:space="0" w:color="auto" w:frame="1"/>
          <w14:ligatures w14:val="none"/>
        </w:rPr>
        <w:t>container1</w:t>
      </w:r>
      <w:r w:rsidRPr="004379AA">
        <w:rPr>
          <w:rFonts w:ascii="Segoe UI" w:eastAsia="Times New Roman" w:hAnsi="Segoe UI" w:cs="Segoe UI"/>
          <w:color w:val="C1C0D1"/>
          <w:kern w:val="0"/>
          <w14:ligatures w14:val="none"/>
        </w:rPr>
        <w:t>.</w:t>
      </w:r>
    </w:p>
    <w:p w:rsidR="004379AA" w:rsidRPr="004379AA" w:rsidRDefault="004379AA" w:rsidP="004379AA">
      <w:pPr>
        <w:numPr>
          <w:ilvl w:val="0"/>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You should see both items that you uploaded. Try deleting a file:</w:t>
      </w:r>
    </w:p>
    <w:p w:rsidR="004379AA" w:rsidRPr="004379AA" w:rsidRDefault="004379AA" w:rsidP="004379AA">
      <w:pPr>
        <w:numPr>
          <w:ilvl w:val="1"/>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Select a file from the list.</w:t>
      </w:r>
    </w:p>
    <w:p w:rsidR="004379AA" w:rsidRPr="004379AA" w:rsidRDefault="004379AA" w:rsidP="004379AA">
      <w:pPr>
        <w:numPr>
          <w:ilvl w:val="1"/>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Click </w:t>
      </w:r>
      <w:r w:rsidRPr="004379AA">
        <w:rPr>
          <w:rFonts w:ascii="Segoe UI" w:eastAsia="Times New Roman" w:hAnsi="Segoe UI" w:cs="Segoe UI"/>
          <w:b/>
          <w:bCs/>
          <w:color w:val="C1C0D1"/>
          <w:kern w:val="0"/>
          <w:bdr w:val="single" w:sz="2" w:space="0" w:color="auto" w:frame="1"/>
          <w14:ligatures w14:val="none"/>
        </w:rPr>
        <w:t>More</w:t>
      </w:r>
      <w:r w:rsidRPr="004379AA">
        <w:rPr>
          <w:rFonts w:ascii="Segoe UI" w:eastAsia="Times New Roman" w:hAnsi="Segoe UI" w:cs="Segoe UI"/>
          <w:color w:val="C1C0D1"/>
          <w:kern w:val="0"/>
          <w14:ligatures w14:val="none"/>
        </w:rPr>
        <w:t> &gt; </w:t>
      </w:r>
      <w:r w:rsidRPr="004379AA">
        <w:rPr>
          <w:rFonts w:ascii="Segoe UI" w:eastAsia="Times New Roman" w:hAnsi="Segoe UI" w:cs="Segoe UI"/>
          <w:b/>
          <w:bCs/>
          <w:color w:val="C1C0D1"/>
          <w:kern w:val="0"/>
          <w:bdr w:val="single" w:sz="2" w:space="0" w:color="auto" w:frame="1"/>
          <w14:ligatures w14:val="none"/>
        </w:rPr>
        <w:t>Delete</w:t>
      </w:r>
      <w:r w:rsidRPr="004379AA">
        <w:rPr>
          <w:rFonts w:ascii="Segoe UI" w:eastAsia="Times New Roman" w:hAnsi="Segoe UI" w:cs="Segoe UI"/>
          <w:color w:val="C1C0D1"/>
          <w:kern w:val="0"/>
          <w14:ligatures w14:val="none"/>
        </w:rPr>
        <w:t> &gt; </w:t>
      </w:r>
      <w:r w:rsidRPr="004379AA">
        <w:rPr>
          <w:rFonts w:ascii="Segoe UI" w:eastAsia="Times New Roman" w:hAnsi="Segoe UI" w:cs="Segoe UI"/>
          <w:b/>
          <w:bCs/>
          <w:color w:val="C1C0D1"/>
          <w:kern w:val="0"/>
          <w:bdr w:val="single" w:sz="2" w:space="0" w:color="auto" w:frame="1"/>
          <w14:ligatures w14:val="none"/>
        </w:rPr>
        <w:t>Yes</w:t>
      </w:r>
      <w:r w:rsidRPr="004379AA">
        <w:rPr>
          <w:rFonts w:ascii="Segoe UI" w:eastAsia="Times New Roman" w:hAnsi="Segoe UI" w:cs="Segoe UI"/>
          <w:color w:val="C1C0D1"/>
          <w:kern w:val="0"/>
          <w14:ligatures w14:val="none"/>
        </w:rPr>
        <w:t>.</w:t>
      </w:r>
    </w:p>
    <w:p w:rsidR="004379AA" w:rsidRPr="004379AA" w:rsidRDefault="004379AA" w:rsidP="004379AA">
      <w:pPr>
        <w:numPr>
          <w:ilvl w:val="1"/>
          <w:numId w:val="5"/>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kern w:val="0"/>
          <w14:ligatures w14:val="none"/>
        </w:rPr>
      </w:pPr>
      <w:r w:rsidRPr="004379AA">
        <w:rPr>
          <w:rFonts w:ascii="Segoe UI" w:eastAsia="Times New Roman" w:hAnsi="Segoe UI" w:cs="Segoe UI"/>
          <w:color w:val="C1C0D1"/>
          <w:kern w:val="0"/>
          <w14:ligatures w14:val="none"/>
        </w:rPr>
        <w:t>Observe in the </w:t>
      </w:r>
      <w:r w:rsidRPr="004379AA">
        <w:rPr>
          <w:rFonts w:ascii="Segoe UI" w:eastAsia="Times New Roman" w:hAnsi="Segoe UI" w:cs="Segoe UI"/>
          <w:b/>
          <w:bCs/>
          <w:color w:val="C1C0D1"/>
          <w:kern w:val="0"/>
          <w:bdr w:val="single" w:sz="2" w:space="0" w:color="auto" w:frame="1"/>
          <w14:ligatures w14:val="none"/>
        </w:rPr>
        <w:t>Activities</w:t>
      </w:r>
      <w:r w:rsidRPr="004379AA">
        <w:rPr>
          <w:rFonts w:ascii="Segoe UI" w:eastAsia="Times New Roman" w:hAnsi="Segoe UI" w:cs="Segoe UI"/>
          <w:color w:val="C1C0D1"/>
          <w:kern w:val="0"/>
          <w14:ligatures w14:val="none"/>
        </w:rPr>
        <w:t> section that the delete action fails. This is based on the permissions you set. The only actions you should be able to complete are to see a list of available blobs and read the blobs.</w:t>
      </w:r>
    </w:p>
    <w:p w:rsidR="00CF01BF" w:rsidRDefault="00CF01BF"/>
    <w:sectPr w:rsidR="00CF01B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6046" w:rsidRDefault="00366046" w:rsidP="004379AA">
      <w:r>
        <w:separator/>
      </w:r>
    </w:p>
  </w:endnote>
  <w:endnote w:type="continuationSeparator" w:id="0">
    <w:p w:rsidR="00366046" w:rsidRDefault="00366046" w:rsidP="0043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hakra-fonts-heading)">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79AA" w:rsidRDefault="004379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79AA" w:rsidRDefault="004379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79AA" w:rsidRDefault="00437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6046" w:rsidRDefault="00366046" w:rsidP="004379AA">
      <w:r>
        <w:separator/>
      </w:r>
    </w:p>
  </w:footnote>
  <w:footnote w:type="continuationSeparator" w:id="0">
    <w:p w:rsidR="00366046" w:rsidRDefault="00366046" w:rsidP="00437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79AA" w:rsidRDefault="004379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79AA" w:rsidRDefault="004379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79AA" w:rsidRDefault="00437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347AD"/>
    <w:multiLevelType w:val="multilevel"/>
    <w:tmpl w:val="ECE8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92859"/>
    <w:multiLevelType w:val="multilevel"/>
    <w:tmpl w:val="3B9C2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71374"/>
    <w:multiLevelType w:val="multilevel"/>
    <w:tmpl w:val="04F43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A4C79"/>
    <w:multiLevelType w:val="multilevel"/>
    <w:tmpl w:val="29CCF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780011"/>
    <w:multiLevelType w:val="multilevel"/>
    <w:tmpl w:val="4E9AF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385841">
    <w:abstractNumId w:val="4"/>
  </w:num>
  <w:num w:numId="2" w16cid:durableId="33968555">
    <w:abstractNumId w:val="2"/>
  </w:num>
  <w:num w:numId="3" w16cid:durableId="1424106215">
    <w:abstractNumId w:val="0"/>
  </w:num>
  <w:num w:numId="4" w16cid:durableId="567229437">
    <w:abstractNumId w:val="3"/>
  </w:num>
  <w:num w:numId="5" w16cid:durableId="553346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AA"/>
    <w:rsid w:val="00366046"/>
    <w:rsid w:val="004379AA"/>
    <w:rsid w:val="00CF01BF"/>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95CE34B-930E-FC44-83C0-8CCD7DE7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9A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379A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379A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379AA"/>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9A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379A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379A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379AA"/>
    <w:rPr>
      <w:rFonts w:ascii="Times New Roman" w:eastAsia="Times New Roman" w:hAnsi="Times New Roman" w:cs="Times New Roman"/>
      <w:b/>
      <w:bCs/>
      <w:kern w:val="0"/>
      <w14:ligatures w14:val="none"/>
    </w:rPr>
  </w:style>
  <w:style w:type="paragraph" w:customStyle="1" w:styleId="chakra-text">
    <w:name w:val="chakra-text"/>
    <w:basedOn w:val="Normal"/>
    <w:rsid w:val="004379A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379AA"/>
    <w:rPr>
      <w:color w:val="0000FF"/>
      <w:u w:val="single"/>
    </w:rPr>
  </w:style>
  <w:style w:type="paragraph" w:customStyle="1" w:styleId="css-cvpopp">
    <w:name w:val="css-cvpopp"/>
    <w:basedOn w:val="Normal"/>
    <w:rsid w:val="004379A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379AA"/>
    <w:rPr>
      <w:b/>
      <w:bCs/>
    </w:rPr>
  </w:style>
  <w:style w:type="character" w:styleId="Emphasis">
    <w:name w:val="Emphasis"/>
    <w:basedOn w:val="DefaultParagraphFont"/>
    <w:uiPriority w:val="20"/>
    <w:qFormat/>
    <w:rsid w:val="004379AA"/>
    <w:rPr>
      <w:i/>
      <w:iCs/>
    </w:rPr>
  </w:style>
  <w:style w:type="paragraph" w:styleId="Header">
    <w:name w:val="header"/>
    <w:basedOn w:val="Normal"/>
    <w:link w:val="HeaderChar"/>
    <w:uiPriority w:val="99"/>
    <w:unhideWhenUsed/>
    <w:rsid w:val="004379AA"/>
    <w:pPr>
      <w:tabs>
        <w:tab w:val="center" w:pos="4680"/>
        <w:tab w:val="right" w:pos="9360"/>
      </w:tabs>
    </w:pPr>
  </w:style>
  <w:style w:type="character" w:customStyle="1" w:styleId="HeaderChar">
    <w:name w:val="Header Char"/>
    <w:basedOn w:val="DefaultParagraphFont"/>
    <w:link w:val="Header"/>
    <w:uiPriority w:val="99"/>
    <w:rsid w:val="004379AA"/>
  </w:style>
  <w:style w:type="paragraph" w:styleId="Footer">
    <w:name w:val="footer"/>
    <w:basedOn w:val="Normal"/>
    <w:link w:val="FooterChar"/>
    <w:uiPriority w:val="99"/>
    <w:unhideWhenUsed/>
    <w:rsid w:val="004379AA"/>
    <w:pPr>
      <w:tabs>
        <w:tab w:val="center" w:pos="4680"/>
        <w:tab w:val="right" w:pos="9360"/>
      </w:tabs>
    </w:pPr>
  </w:style>
  <w:style w:type="character" w:customStyle="1" w:styleId="FooterChar">
    <w:name w:val="Footer Char"/>
    <w:basedOn w:val="DefaultParagraphFont"/>
    <w:link w:val="Footer"/>
    <w:uiPriority w:val="99"/>
    <w:rsid w:val="00437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oducts/storage/storage-explore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cs.microsoft.com/en-us/windows-server/remote/remote-desktop-services/clients/remote-desktop-mac"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fayçal chebihi</dc:creator>
  <cp:keywords/>
  <dc:description/>
  <cp:lastModifiedBy>fayçal chebihi</cp:lastModifiedBy>
  <cp:revision>1</cp:revision>
  <dcterms:created xsi:type="dcterms:W3CDTF">2023-06-14T15:55:00Z</dcterms:created>
  <dcterms:modified xsi:type="dcterms:W3CDTF">2023-06-14T15:55:00Z</dcterms:modified>
</cp:coreProperties>
</file>