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E23F" w14:textId="77777777" w:rsidR="00B63EB0" w:rsidRPr="00B63EB0" w:rsidRDefault="00B63EB0" w:rsidP="00B63EB0">
      <w:pPr>
        <w:rPr>
          <w:lang w:val="en-US"/>
        </w:rPr>
      </w:pPr>
      <w:r w:rsidRPr="00B63EB0">
        <w:rPr>
          <w:lang w:val="en-US"/>
        </w:rPr>
        <w:t xml:space="preserve">#create a service group (APP-SVC) to monitor the two services as a group </w:t>
      </w:r>
    </w:p>
    <w:p w14:paraId="4E5C8A30" w14:textId="77777777" w:rsidR="00B63EB0" w:rsidRPr="00B63EB0" w:rsidRDefault="00B63EB0" w:rsidP="00B63EB0">
      <w:pPr>
        <w:rPr>
          <w:lang w:val="en-US"/>
        </w:rPr>
      </w:pPr>
      <w:r w:rsidRPr="00B63EB0">
        <w:rPr>
          <w:lang w:val="en-US"/>
        </w:rPr>
        <w:t>#and host group (APP-HST) to monitor the two clients as a group</w:t>
      </w:r>
    </w:p>
    <w:p w14:paraId="4F2E44A7" w14:textId="77777777" w:rsidR="00B63EB0" w:rsidRPr="00B63EB0" w:rsidRDefault="00B63EB0" w:rsidP="00B63EB0">
      <w:pPr>
        <w:rPr>
          <w:lang w:val="en-US"/>
        </w:rPr>
      </w:pPr>
      <w:r w:rsidRPr="00B63EB0">
        <w:rPr>
          <w:lang w:val="en-US"/>
        </w:rPr>
        <w:t>########################################################</w:t>
      </w:r>
    </w:p>
    <w:p w14:paraId="3D0CA61E" w14:textId="77777777" w:rsidR="00B63EB0" w:rsidRPr="00B63EB0" w:rsidRDefault="00B63EB0" w:rsidP="00B63EB0">
      <w:pPr>
        <w:rPr>
          <w:lang w:val="en-US"/>
        </w:rPr>
      </w:pPr>
      <w:r w:rsidRPr="00B63EB0">
        <w:rPr>
          <w:lang w:val="en-US"/>
        </w:rPr>
        <w:t># 192.168.81.151    opensuse-m1.lsaa.lab    opensuse-m1</w:t>
      </w:r>
    </w:p>
    <w:p w14:paraId="294D9282" w14:textId="77777777" w:rsidR="00B63EB0" w:rsidRPr="00B63EB0" w:rsidRDefault="00B63EB0" w:rsidP="00B63EB0">
      <w:pPr>
        <w:rPr>
          <w:lang w:val="en-US"/>
        </w:rPr>
      </w:pPr>
      <w:r w:rsidRPr="00B63EB0">
        <w:rPr>
          <w:lang w:val="en-US"/>
        </w:rPr>
        <w:t># 192.168.81.152    opensuse-m2.lsaa.lab    opensuse-m2</w:t>
      </w:r>
    </w:p>
    <w:p w14:paraId="7D7DAC6F" w14:textId="1B37BAF1" w:rsidR="00685A99" w:rsidRDefault="00B63EB0" w:rsidP="00B63EB0">
      <w:pPr>
        <w:rPr>
          <w:lang w:val="en-US"/>
        </w:rPr>
      </w:pPr>
      <w:r w:rsidRPr="00B63EB0">
        <w:rPr>
          <w:lang w:val="en-US"/>
        </w:rPr>
        <w:t># 192.168.81.153    opensuse-m3.lsaa.lab    opensuse-m3</w:t>
      </w:r>
    </w:p>
    <w:p w14:paraId="52B21091" w14:textId="5DC790F3" w:rsidR="00A54093" w:rsidRDefault="00A54093" w:rsidP="00B63EB0">
      <w:pPr>
        <w:rPr>
          <w:lang w:val="en-US"/>
        </w:rPr>
      </w:pPr>
      <w:r>
        <w:rPr>
          <w:lang w:val="en-US"/>
        </w:rPr>
        <w:t xml:space="preserve"># The preparation is as in practice. </w:t>
      </w:r>
      <w:r>
        <w:rPr>
          <w:lang w:val="en-US"/>
        </w:rPr>
        <w:br/>
        <w:t># Just added 3 .cfg files that bind the devices in to groups.</w:t>
      </w:r>
      <w:r>
        <w:rPr>
          <w:lang w:val="en-US"/>
        </w:rPr>
        <w:br/>
        <w:t># Machine 3 needed edit of  /etc/my.cnf in order to allow external connections</w:t>
      </w:r>
    </w:p>
    <w:p w14:paraId="3816DAA2" w14:textId="12879234" w:rsidR="00A54093" w:rsidRDefault="00A54093" w:rsidP="00B63EB0">
      <w:pPr>
        <w:rPr>
          <w:lang w:val="en-US"/>
        </w:rPr>
      </w:pPr>
      <w:r>
        <w:rPr>
          <w:lang w:val="en-US"/>
        </w:rPr>
        <w:t>bind-address = 0.0.0.0</w:t>
      </w:r>
    </w:p>
    <w:p w14:paraId="0DC9EC55" w14:textId="642D489F" w:rsidR="00A54093" w:rsidRDefault="00A54093" w:rsidP="00B63EB0">
      <w:pPr>
        <w:rPr>
          <w:lang w:val="en-US"/>
        </w:rPr>
      </w:pPr>
      <w:r>
        <w:rPr>
          <w:lang w:val="en-US"/>
        </w:rPr>
        <w:t># These are my files for this task:</w:t>
      </w:r>
    </w:p>
    <w:p w14:paraId="36CBE744" w14:textId="78EEB7BF" w:rsidR="00A54093" w:rsidRDefault="00A54093" w:rsidP="00B63EB0">
      <w:pPr>
        <w:rPr>
          <w:lang w:val="en-US"/>
        </w:rPr>
      </w:pPr>
      <w:r>
        <w:rPr>
          <w:lang w:val="en-US"/>
        </w:rPr>
        <w:t>host-m2.cfg + host-m3.cfg</w:t>
      </w:r>
    </w:p>
    <w:p w14:paraId="64F124E2" w14:textId="573ED13C" w:rsidR="00AC0E54" w:rsidRDefault="00DC7C0E">
      <w:pPr>
        <w:rPr>
          <w:lang w:val="en-US"/>
        </w:rPr>
      </w:pPr>
      <w:r w:rsidRPr="00DC7C0E">
        <w:rPr>
          <w:lang w:val="en-US"/>
        </w:rPr>
        <w:drawing>
          <wp:inline distT="0" distB="0" distL="0" distR="0" wp14:anchorId="1FEDCBFB" wp14:editId="43A8B984">
            <wp:extent cx="5760720" cy="2035175"/>
            <wp:effectExtent l="0" t="0" r="0" b="3175"/>
            <wp:docPr id="13837254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543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92C6" w14:textId="77777777" w:rsidR="00A54093" w:rsidRDefault="00A54093">
      <w:pPr>
        <w:rPr>
          <w:lang w:val="en-US"/>
        </w:rPr>
      </w:pPr>
    </w:p>
    <w:p w14:paraId="1BB6461A" w14:textId="77777777" w:rsidR="00A54093" w:rsidRDefault="00A54093">
      <w:pPr>
        <w:rPr>
          <w:lang w:val="en-US"/>
        </w:rPr>
      </w:pPr>
    </w:p>
    <w:p w14:paraId="77BCF8EF" w14:textId="77777777" w:rsidR="00A54093" w:rsidRDefault="00A54093">
      <w:pPr>
        <w:rPr>
          <w:lang w:val="en-US"/>
        </w:rPr>
      </w:pPr>
    </w:p>
    <w:p w14:paraId="47861777" w14:textId="77777777" w:rsidR="00A54093" w:rsidRDefault="00A54093">
      <w:pPr>
        <w:rPr>
          <w:lang w:val="en-US"/>
        </w:rPr>
      </w:pPr>
    </w:p>
    <w:p w14:paraId="5307CAFF" w14:textId="77777777" w:rsidR="00A54093" w:rsidRDefault="00A54093">
      <w:pPr>
        <w:rPr>
          <w:lang w:val="en-US"/>
        </w:rPr>
      </w:pPr>
    </w:p>
    <w:p w14:paraId="3817C652" w14:textId="77777777" w:rsidR="00A54093" w:rsidRDefault="00A54093">
      <w:pPr>
        <w:rPr>
          <w:lang w:val="en-US"/>
        </w:rPr>
      </w:pPr>
    </w:p>
    <w:p w14:paraId="7FDE2454" w14:textId="77777777" w:rsidR="00A54093" w:rsidRDefault="00A54093">
      <w:pPr>
        <w:rPr>
          <w:lang w:val="en-US"/>
        </w:rPr>
      </w:pPr>
    </w:p>
    <w:p w14:paraId="0359EAA4" w14:textId="77777777" w:rsidR="00A54093" w:rsidRDefault="00A54093">
      <w:pPr>
        <w:rPr>
          <w:lang w:val="en-US"/>
        </w:rPr>
      </w:pPr>
    </w:p>
    <w:p w14:paraId="19E30B3C" w14:textId="77777777" w:rsidR="00A54093" w:rsidRDefault="00A54093">
      <w:pPr>
        <w:rPr>
          <w:lang w:val="en-US"/>
        </w:rPr>
      </w:pPr>
    </w:p>
    <w:p w14:paraId="52F18FF8" w14:textId="77777777" w:rsidR="00A54093" w:rsidRDefault="00A54093">
      <w:pPr>
        <w:rPr>
          <w:lang w:val="en-US"/>
        </w:rPr>
      </w:pPr>
    </w:p>
    <w:p w14:paraId="127404B2" w14:textId="77777777" w:rsidR="00A54093" w:rsidRDefault="00A54093">
      <w:pPr>
        <w:rPr>
          <w:lang w:val="en-US"/>
        </w:rPr>
      </w:pPr>
    </w:p>
    <w:p w14:paraId="5B0B3E42" w14:textId="77777777" w:rsidR="00A54093" w:rsidRDefault="00A54093">
      <w:pPr>
        <w:rPr>
          <w:lang w:val="en-US"/>
        </w:rPr>
      </w:pPr>
    </w:p>
    <w:p w14:paraId="60103853" w14:textId="03DE93EA" w:rsidR="00A54093" w:rsidRDefault="00A54093">
      <w:pPr>
        <w:rPr>
          <w:lang w:val="en-US"/>
        </w:rPr>
      </w:pPr>
      <w:r>
        <w:rPr>
          <w:lang w:val="en-US"/>
        </w:rPr>
        <w:lastRenderedPageBreak/>
        <w:t>All .cfg files in /etc/nagios/objects + the content of hostgroups, servicegroups and services</w:t>
      </w:r>
    </w:p>
    <w:p w14:paraId="072A8234" w14:textId="3AAC1C0D" w:rsidR="00DC7C0E" w:rsidRDefault="00DC7C0E">
      <w:pPr>
        <w:rPr>
          <w:lang w:val="en-US"/>
        </w:rPr>
      </w:pPr>
      <w:r w:rsidRPr="00DC7C0E">
        <w:rPr>
          <w:lang w:val="en-US"/>
        </w:rPr>
        <w:drawing>
          <wp:inline distT="0" distB="0" distL="0" distR="0" wp14:anchorId="5FFF2279" wp14:editId="2A47EBB2">
            <wp:extent cx="5506218" cy="7220958"/>
            <wp:effectExtent l="0" t="0" r="0" b="0"/>
            <wp:docPr id="1359636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3631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27DD" w14:textId="77777777" w:rsidR="00A54093" w:rsidRDefault="00A54093">
      <w:pPr>
        <w:rPr>
          <w:lang w:val="en-US"/>
        </w:rPr>
      </w:pPr>
    </w:p>
    <w:p w14:paraId="20F93F7E" w14:textId="77777777" w:rsidR="00A54093" w:rsidRDefault="00A54093">
      <w:pPr>
        <w:rPr>
          <w:lang w:val="en-US"/>
        </w:rPr>
      </w:pPr>
    </w:p>
    <w:p w14:paraId="12DF4781" w14:textId="77777777" w:rsidR="00A54093" w:rsidRDefault="00A54093">
      <w:pPr>
        <w:rPr>
          <w:lang w:val="en-US"/>
        </w:rPr>
      </w:pPr>
    </w:p>
    <w:p w14:paraId="5A55AEE1" w14:textId="77777777" w:rsidR="00A54093" w:rsidRDefault="00A54093">
      <w:pPr>
        <w:rPr>
          <w:lang w:val="en-US"/>
        </w:rPr>
      </w:pPr>
    </w:p>
    <w:p w14:paraId="649752B6" w14:textId="6ED432B8" w:rsidR="00A54093" w:rsidRDefault="00A54093">
      <w:pPr>
        <w:rPr>
          <w:lang w:val="en-US"/>
        </w:rPr>
      </w:pPr>
      <w:r>
        <w:rPr>
          <w:lang w:val="en-US"/>
        </w:rPr>
        <w:lastRenderedPageBreak/>
        <w:t># added configurations to the /etc/nagios/nagios.cfg</w:t>
      </w:r>
      <w:r w:rsidR="00092101">
        <w:rPr>
          <w:lang w:val="en-US"/>
        </w:rPr>
        <w:t xml:space="preserve"> and check for errors</w:t>
      </w:r>
    </w:p>
    <w:p w14:paraId="2A5D4EB4" w14:textId="0CDD17B5" w:rsidR="00A54093" w:rsidRDefault="00A54093">
      <w:pPr>
        <w:rPr>
          <w:lang w:val="en-US"/>
        </w:rPr>
      </w:pPr>
      <w:r w:rsidRPr="00A54093">
        <w:rPr>
          <w:lang w:val="en-US"/>
        </w:rPr>
        <w:drawing>
          <wp:inline distT="0" distB="0" distL="0" distR="0" wp14:anchorId="55A87CCE" wp14:editId="777C7178">
            <wp:extent cx="5760720" cy="6878955"/>
            <wp:effectExtent l="0" t="0" r="0" b="0"/>
            <wp:docPr id="125182144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21443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FB13" w14:textId="77777777" w:rsidR="00092101" w:rsidRDefault="00092101">
      <w:pPr>
        <w:rPr>
          <w:lang w:val="en-US"/>
        </w:rPr>
      </w:pPr>
    </w:p>
    <w:p w14:paraId="0EFFBEFE" w14:textId="77777777" w:rsidR="00092101" w:rsidRDefault="00092101">
      <w:pPr>
        <w:rPr>
          <w:lang w:val="en-US"/>
        </w:rPr>
      </w:pPr>
    </w:p>
    <w:p w14:paraId="2BE9C18E" w14:textId="5F4FAF2A" w:rsidR="00092101" w:rsidRDefault="00A54093">
      <w:pPr>
        <w:rPr>
          <w:lang w:val="en-US"/>
        </w:rPr>
      </w:pPr>
      <w:r w:rsidRPr="00A54093">
        <w:rPr>
          <w:lang w:val="en-US"/>
        </w:rPr>
        <w:lastRenderedPageBreak/>
        <w:drawing>
          <wp:inline distT="0" distB="0" distL="0" distR="0" wp14:anchorId="28AC25CA" wp14:editId="599DE8B0">
            <wp:extent cx="5760720" cy="1128395"/>
            <wp:effectExtent l="0" t="0" r="0" b="0"/>
            <wp:docPr id="1709061719" name="Picture 1" descr="A close-up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61719" name="Picture 1" descr="A close-up of a tab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A3EA" w14:textId="36D1DBCB" w:rsidR="00A54093" w:rsidRDefault="00A54093">
      <w:pPr>
        <w:rPr>
          <w:lang w:val="en-US"/>
        </w:rPr>
      </w:pPr>
      <w:r w:rsidRPr="00A54093">
        <w:rPr>
          <w:lang w:val="en-US"/>
        </w:rPr>
        <w:drawing>
          <wp:inline distT="0" distB="0" distL="0" distR="0" wp14:anchorId="6EB1AACC" wp14:editId="264AAC3A">
            <wp:extent cx="5760720" cy="1518285"/>
            <wp:effectExtent l="0" t="0" r="0" b="5715"/>
            <wp:docPr id="1301768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686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6BD0" w14:textId="70CB704B" w:rsidR="00A54093" w:rsidRDefault="00A54093">
      <w:pPr>
        <w:rPr>
          <w:lang w:val="en-US"/>
        </w:rPr>
      </w:pPr>
      <w:r w:rsidRPr="00A54093">
        <w:rPr>
          <w:lang w:val="en-US"/>
        </w:rPr>
        <w:drawing>
          <wp:inline distT="0" distB="0" distL="0" distR="0" wp14:anchorId="479FDEEA" wp14:editId="7B27843F">
            <wp:extent cx="4772691" cy="1790950"/>
            <wp:effectExtent l="0" t="0" r="8890" b="0"/>
            <wp:docPr id="14137070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701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DF57" w14:textId="4249AA72" w:rsidR="00A54093" w:rsidRDefault="00A54093">
      <w:pPr>
        <w:rPr>
          <w:lang w:val="en-US"/>
        </w:rPr>
      </w:pPr>
      <w:r w:rsidRPr="00A54093">
        <w:rPr>
          <w:lang w:val="en-US"/>
        </w:rPr>
        <w:drawing>
          <wp:inline distT="0" distB="0" distL="0" distR="0" wp14:anchorId="1F1CB4DA" wp14:editId="23EB90AA">
            <wp:extent cx="4972744" cy="2267266"/>
            <wp:effectExtent l="0" t="0" r="0" b="0"/>
            <wp:docPr id="2027560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608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8D7A" w14:textId="13A429F9" w:rsidR="00A54093" w:rsidRDefault="00A54093">
      <w:pPr>
        <w:rPr>
          <w:lang w:val="en-US"/>
        </w:rPr>
      </w:pPr>
      <w:r w:rsidRPr="00A54093">
        <w:rPr>
          <w:lang w:val="en-US"/>
        </w:rPr>
        <w:drawing>
          <wp:inline distT="0" distB="0" distL="0" distR="0" wp14:anchorId="1BEAE0FE" wp14:editId="400529ED">
            <wp:extent cx="5760720" cy="261620"/>
            <wp:effectExtent l="0" t="0" r="0" b="5080"/>
            <wp:docPr id="57114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9B71" w14:textId="12B3954F" w:rsidR="00092101" w:rsidRDefault="00092101">
      <w:pPr>
        <w:rPr>
          <w:lang w:val="en-US"/>
        </w:rPr>
      </w:pPr>
      <w:r>
        <w:rPr>
          <w:lang w:val="en-US"/>
        </w:rPr>
        <w:t># If the last picture isn’t readable – it’s just a check if the database is accessible from outside:</w:t>
      </w:r>
    </w:p>
    <w:p w14:paraId="4862B120" w14:textId="77777777" w:rsidR="00092101" w:rsidRPr="00092101" w:rsidRDefault="00092101" w:rsidP="00092101">
      <w:pPr>
        <w:rPr>
          <w:lang w:val="en-US"/>
        </w:rPr>
      </w:pPr>
      <w:r w:rsidRPr="00092101">
        <w:rPr>
          <w:lang w:val="en-US"/>
        </w:rPr>
        <w:t>vagrant@opensuse-m1:~&gt; /usr/lib/nagios/plugins/check_mysql_health --hostname=opensuse-m3.lsaa.lab --username=homework --password=Password1 --mode=connection-time</w:t>
      </w:r>
    </w:p>
    <w:p w14:paraId="0D31F012" w14:textId="77777777" w:rsidR="00092101" w:rsidRPr="00092101" w:rsidRDefault="00092101" w:rsidP="00092101">
      <w:pPr>
        <w:rPr>
          <w:lang w:val="en-US"/>
        </w:rPr>
      </w:pPr>
      <w:r w:rsidRPr="00092101">
        <w:rPr>
          <w:lang w:val="en-US"/>
        </w:rPr>
        <w:t>OK - 0.01 seconds to connect as homework | 'connection_time'=0.01;1;5;;</w:t>
      </w:r>
    </w:p>
    <w:p w14:paraId="0B505C83" w14:textId="4FD3950A" w:rsidR="00092101" w:rsidRPr="00AC0E54" w:rsidRDefault="00092101" w:rsidP="00092101">
      <w:pPr>
        <w:rPr>
          <w:lang w:val="en-US"/>
        </w:rPr>
      </w:pPr>
      <w:r w:rsidRPr="00092101">
        <w:rPr>
          <w:lang w:val="en-US"/>
        </w:rPr>
        <w:t>vagrant@opensuse-m1:~&gt;</w:t>
      </w:r>
    </w:p>
    <w:sectPr w:rsidR="00092101" w:rsidRPr="00AC0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36"/>
    <w:rsid w:val="00092101"/>
    <w:rsid w:val="00242F78"/>
    <w:rsid w:val="00483B91"/>
    <w:rsid w:val="00650336"/>
    <w:rsid w:val="00685A99"/>
    <w:rsid w:val="00A25207"/>
    <w:rsid w:val="00A54093"/>
    <w:rsid w:val="00AC0E54"/>
    <w:rsid w:val="00B63EB0"/>
    <w:rsid w:val="00DC7C0E"/>
    <w:rsid w:val="00E15690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80B5C"/>
  <w15:chartTrackingRefBased/>
  <w15:docId w15:val="{CEC4E010-BA75-49D0-9F79-70A09C7B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2025-03-06T10:37:00Z</dcterms:created>
  <dcterms:modified xsi:type="dcterms:W3CDTF">2025-03-06T12:31:00Z</dcterms:modified>
</cp:coreProperties>
</file>