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line="240" w:lineRule="auto" w:after="140"/>
        <w:ind w:left="4819"/>
        <w:jc w:val="left"/>
      </w:pPr>
      <w:r>
        <w:t>руководителю департамента продаж ООО Ромашка Сидорову С.С.</w:t>
      </w:r>
    </w:p>
    <w:p>
      <w:pPr>
        <w:spacing w:line="240" w:lineRule="auto"/>
        <w:ind w:left="4819"/>
        <w:jc w:val="left"/>
      </w:pPr>
      <w:r>
        <w:t>специалист по контролю качества Николаева Н.Н.</w:t>
      </w:r>
    </w:p>
    <w:p>
      <w:pPr>
        <w:pStyle w:val="Title"/>
        <w:jc w:val="center"/>
      </w:pPr>
      <w:r>
        <w:t>ДОКЛАДНАЯ ЗАПИСКА</w:t>
      </w:r>
    </w:p>
    <w:p>
      <w:pPr>
        <w:spacing w:before="0" w:line="240" w:lineRule="auto"/>
        <w:jc w:val="left"/>
      </w:pPr>
      <w:r>
        <w:t>14.03.2025 № 12-ДЗ</w:t>
      </w:r>
    </w:p>
    <w:p>
      <w:pPr>
        <w:keepNext/>
        <w:spacing w:before="280" w:line="240" w:lineRule="auto"/>
        <w:jc w:val="left"/>
      </w:pPr>
      <w:r>
        <w:rPr>
          <w:b w:val="0"/>
        </w:rPr>
        <w:t>О результатах проверки склада</w:t>
      </w:r>
    </w:p>
    <w:p>
      <w:pPr>
        <w:spacing w:before="280"/>
        <w:ind w:firstLine="709"/>
        <w:jc w:val="both"/>
      </w:pPr>
      <w:r>
        <w:rPr>
          <w:b w:val="0"/>
          <w:i w:val="0"/>
          <w:u w:val="none"/>
        </w:rPr>
        <w:t>В период с 10 по 13 марта 2025 года была проведена проверка склада. В ходе проверки выявлены следующие недостатки: температура на складе превышает норму на 4 градуса, стеллажи имеют следы коррозии, вентиляционная система функционирует с нарушениями.</w:t>
      </w:r>
    </w:p>
    <w:p>
      <w:pPr>
        <w:keepNext/>
        <w:ind w:firstLine="709"/>
        <w:jc w:val="both"/>
      </w:pPr>
      <w:r>
        <w:rPr>
          <w:b w:val="0"/>
          <w:i w:val="0"/>
          <w:u w:val="none"/>
        </w:rPr>
        <w:t>В связи с выявленными недостатками существует риск порчи товара. Для устранения указанных проблем необходимо в срочном порядке провести ремонт вентиляционной системы и заменить стеллажи. Срок выполнения работ — до 01.04.2025.</w:t>
      </w:r>
    </w:p>
    <w:p>
      <w:pPr>
        <w:spacing w:before="560" w:line="240" w:lineRule="auto"/>
        <w:jc w:val="left"/>
      </w:pPr>
      <w:r>
        <w:t>[Заполнить: Подписант]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320"/>
      <w:contextualSpacing/>
    </w:pPr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ДОКЛАДНАЯ ЗАПИСКА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