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41B21" w14:textId="77777777" w:rsidR="00A93A6A" w:rsidRDefault="00A04210" w:rsidP="00A04210">
      <w:pPr>
        <w:pStyle w:val="ListParagraph"/>
        <w:numPr>
          <w:ilvl w:val="0"/>
          <w:numId w:val="1"/>
        </w:numPr>
      </w:pPr>
      <w:r w:rsidRPr="00A04210">
        <w:t>Orchestration vs. Choreography</w:t>
      </w:r>
      <w:r>
        <w:t>: Please move that into an ADR</w:t>
      </w:r>
    </w:p>
    <w:p w14:paraId="2A048650" w14:textId="45322BF1" w:rsidR="005D12AD" w:rsidRDefault="00A93A6A" w:rsidP="00A04210">
      <w:pPr>
        <w:pStyle w:val="ListParagraph"/>
        <w:numPr>
          <w:ilvl w:val="0"/>
          <w:numId w:val="1"/>
        </w:numPr>
      </w:pPr>
      <w:r>
        <w:t>A</w:t>
      </w:r>
      <w:r w:rsidR="00A04210">
        <w:t xml:space="preserve">s commented previously, </w:t>
      </w:r>
      <w:r>
        <w:t xml:space="preserve">besides the ADR, </w:t>
      </w:r>
      <w:r w:rsidR="00A04210">
        <w:t>it would be great</w:t>
      </w:r>
      <w:r w:rsidR="00A67876">
        <w:t xml:space="preserve"> in your report</w:t>
      </w:r>
      <w:r w:rsidR="00A04210">
        <w:t xml:space="preserve"> to provide a visualization showing your different services and how orchestration and choreography are set</w:t>
      </w:r>
      <w:r w:rsidR="00A76371">
        <w:t>. Also</w:t>
      </w:r>
      <w:r w:rsidR="00533A19">
        <w:t>,</w:t>
      </w:r>
      <w:r w:rsidR="00A76371">
        <w:t xml:space="preserve"> please clarify</w:t>
      </w:r>
      <w:r w:rsidR="00A67876">
        <w:t xml:space="preserve"> in your report</w:t>
      </w:r>
      <w:r w:rsidR="00A76371">
        <w:t xml:space="preserve"> the use of Kafka in the different parts of your system (</w:t>
      </w:r>
      <w:r w:rsidR="00E13A3F">
        <w:t xml:space="preserve">e.g., </w:t>
      </w:r>
      <w:r w:rsidR="00A76371">
        <w:t>topics, publishers, subscribers)</w:t>
      </w:r>
    </w:p>
    <w:p w14:paraId="22BC7694" w14:textId="77777777" w:rsidR="002D7D49" w:rsidRDefault="002D7D49" w:rsidP="0011185C">
      <w:pPr>
        <w:pStyle w:val="ListParagraph"/>
      </w:pPr>
    </w:p>
    <w:p w14:paraId="40506B4B" w14:textId="7ED05422" w:rsidR="00A04210" w:rsidRDefault="00A04210" w:rsidP="00A04210">
      <w:pPr>
        <w:pStyle w:val="ListParagraph"/>
        <w:numPr>
          <w:ilvl w:val="0"/>
          <w:numId w:val="1"/>
        </w:numPr>
      </w:pPr>
      <w:r>
        <w:t xml:space="preserve">Please provide an ADR and reasoning about the use of commands and events </w:t>
      </w:r>
    </w:p>
    <w:p w14:paraId="28B029CE" w14:textId="77777777" w:rsidR="002D7D49" w:rsidRDefault="002D7D49" w:rsidP="0011185C">
      <w:pPr>
        <w:pStyle w:val="ListParagraph"/>
      </w:pPr>
    </w:p>
    <w:p w14:paraId="4E022700" w14:textId="4C8C3849" w:rsidR="00A04210" w:rsidRDefault="00A04210" w:rsidP="00A04210">
      <w:pPr>
        <w:pStyle w:val="ListParagraph"/>
        <w:numPr>
          <w:ilvl w:val="0"/>
          <w:numId w:val="1"/>
        </w:numPr>
      </w:pPr>
      <w:r>
        <w:t>I also recommend providing an ADR</w:t>
      </w:r>
      <w:r w:rsidR="00EE7C9A">
        <w:t xml:space="preserve"> about</w:t>
      </w:r>
      <w:r>
        <w:t xml:space="preserve"> bounded context</w:t>
      </w:r>
      <w:r w:rsidR="00965DE5">
        <w:t>s</w:t>
      </w:r>
      <w:r w:rsidR="005D2E61">
        <w:t xml:space="preserve"> and service granularity</w:t>
      </w:r>
      <w:r>
        <w:t xml:space="preserve">. </w:t>
      </w:r>
    </w:p>
    <w:sectPr w:rsidR="00A04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14E12"/>
    <w:multiLevelType w:val="hybridMultilevel"/>
    <w:tmpl w:val="8C947700"/>
    <w:lvl w:ilvl="0" w:tplc="FDC64D0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77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25E"/>
    <w:rsid w:val="000C2200"/>
    <w:rsid w:val="0011185C"/>
    <w:rsid w:val="002D7D49"/>
    <w:rsid w:val="00300AEA"/>
    <w:rsid w:val="00533A19"/>
    <w:rsid w:val="005D12AD"/>
    <w:rsid w:val="005D2E61"/>
    <w:rsid w:val="00965DE5"/>
    <w:rsid w:val="009D4646"/>
    <w:rsid w:val="00A04210"/>
    <w:rsid w:val="00A3014B"/>
    <w:rsid w:val="00A67876"/>
    <w:rsid w:val="00A76371"/>
    <w:rsid w:val="00A93A6A"/>
    <w:rsid w:val="00C60193"/>
    <w:rsid w:val="00D4125E"/>
    <w:rsid w:val="00E13A3F"/>
    <w:rsid w:val="00EE7C9A"/>
    <w:rsid w:val="00F5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1C9B90"/>
  <w15:chartTrackingRefBased/>
  <w15:docId w15:val="{03C79A8F-DC97-C54B-B58E-F2FE84F06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2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2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2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2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1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2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2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2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Abbad-Andaloussi, Amine</dc:creator>
  <cp:keywords/>
  <dc:description/>
  <cp:lastModifiedBy>Abbad-Andaloussi, Amine</cp:lastModifiedBy>
  <cp:revision>16</cp:revision>
  <dcterms:created xsi:type="dcterms:W3CDTF">2026-03-18T11:49:00Z</dcterms:created>
  <dcterms:modified xsi:type="dcterms:W3CDTF">2026-03-19T08:22:00Z</dcterms:modified>
</cp:coreProperties>
</file>