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3C65D" w14:textId="02A00136" w:rsidR="00821936" w:rsidRDefault="00821936" w:rsidP="00821936">
      <w:pPr>
        <w:pStyle w:val="a3"/>
      </w:pPr>
      <w:r>
        <w:rPr>
          <w:rFonts w:hint="eastAsia"/>
        </w:rPr>
        <w:t>《线性代数综合应用报告》</w:t>
      </w:r>
      <w:r w:rsidR="00A53AB5">
        <w:br/>
      </w:r>
      <w:r>
        <w:rPr>
          <w:rFonts w:hint="eastAsia"/>
        </w:rPr>
        <w:t>大作业要求说明</w:t>
      </w:r>
    </w:p>
    <w:p w14:paraId="62BDD5D2" w14:textId="77777777" w:rsidR="00821936" w:rsidRPr="00CE638B" w:rsidRDefault="00821936" w:rsidP="00821936">
      <w:pPr>
        <w:pStyle w:val="1"/>
        <w:rPr>
          <w:sz w:val="40"/>
          <w:szCs w:val="40"/>
        </w:rPr>
      </w:pPr>
      <w:r w:rsidRPr="00CE638B">
        <w:rPr>
          <w:rFonts w:hint="eastAsia"/>
          <w:sz w:val="40"/>
          <w:szCs w:val="40"/>
        </w:rPr>
        <w:t>一、作业目的</w:t>
      </w:r>
    </w:p>
    <w:p w14:paraId="26938B70" w14:textId="77777777" w:rsidR="00821936" w:rsidRDefault="00821936" w:rsidP="00821936">
      <w:r>
        <w:rPr>
          <w:rFonts w:hint="eastAsia"/>
        </w:rPr>
        <w:t>本次大作业采用研究型报告的形式，旨在引导学生将线性代数课程中的核心概念（如矩阵、线性方程组、秩、特征值与特征向量、正交变换等）与实际问题，特别是计算机科学与技术相关问题相结合，体会线性代数在工程实践与科学研究中的基础性作用，提升以下能力：</w:t>
      </w:r>
    </w:p>
    <w:p w14:paraId="0193C76E" w14:textId="41F85345" w:rsidR="00821936" w:rsidRDefault="00821936" w:rsidP="00821936">
      <w:pPr>
        <w:pStyle w:val="a9"/>
        <w:numPr>
          <w:ilvl w:val="0"/>
          <w:numId w:val="1"/>
        </w:numPr>
      </w:pPr>
      <w:r>
        <w:rPr>
          <w:rFonts w:hint="eastAsia"/>
        </w:rPr>
        <w:t>从实际问题中抽象数学模型的能力</w:t>
      </w:r>
    </w:p>
    <w:p w14:paraId="18D7D58C" w14:textId="6E9F452C" w:rsidR="00821936" w:rsidRDefault="00821936" w:rsidP="00821936">
      <w:pPr>
        <w:pStyle w:val="a9"/>
        <w:numPr>
          <w:ilvl w:val="0"/>
          <w:numId w:val="1"/>
        </w:numPr>
      </w:pPr>
      <w:r>
        <w:rPr>
          <w:rFonts w:hint="eastAsia"/>
        </w:rPr>
        <w:t>运用线性代数知识分析与解释问题的能力</w:t>
      </w:r>
    </w:p>
    <w:p w14:paraId="0266A1C2" w14:textId="2B280C14" w:rsidR="00821936" w:rsidRDefault="00821936" w:rsidP="00821936">
      <w:pPr>
        <w:pStyle w:val="a9"/>
        <w:numPr>
          <w:ilvl w:val="0"/>
          <w:numId w:val="1"/>
        </w:numPr>
      </w:pPr>
      <w:r>
        <w:rPr>
          <w:rFonts w:hint="eastAsia"/>
        </w:rPr>
        <w:t>规范撰写技术报告与学术表达的能力</w:t>
      </w:r>
    </w:p>
    <w:p w14:paraId="58899B23" w14:textId="77777777" w:rsidR="00821936" w:rsidRDefault="00821936" w:rsidP="00821936">
      <w:pPr>
        <w:pStyle w:val="1"/>
      </w:pPr>
      <w:r>
        <w:rPr>
          <w:rFonts w:hint="eastAsia"/>
        </w:rPr>
        <w:t>二、作业基本要求</w:t>
      </w:r>
    </w:p>
    <w:p w14:paraId="64FA3380" w14:textId="5915B58D" w:rsidR="00821936" w:rsidRDefault="00821936" w:rsidP="00821936">
      <w:pPr>
        <w:pStyle w:val="2"/>
      </w:pPr>
      <w:r>
        <w:rPr>
          <w:rFonts w:hint="eastAsia"/>
        </w:rPr>
        <w:t>作业形式</w:t>
      </w:r>
    </w:p>
    <w:p w14:paraId="46D74DD1" w14:textId="6104F94B" w:rsidR="00821936" w:rsidRDefault="00821936" w:rsidP="00821936">
      <w:r>
        <w:rPr>
          <w:rFonts w:hint="eastAsia"/>
        </w:rPr>
        <w:t>个人完成，提交一份线性代数综合应用分析报告。</w:t>
      </w:r>
    </w:p>
    <w:p w14:paraId="4CD125D0" w14:textId="30E2BDC9" w:rsidR="00821936" w:rsidRDefault="00821936" w:rsidP="00821936">
      <w:pPr>
        <w:pStyle w:val="2"/>
      </w:pPr>
      <w:r>
        <w:rPr>
          <w:rFonts w:hint="eastAsia"/>
        </w:rPr>
        <w:t>选题要求</w:t>
      </w:r>
    </w:p>
    <w:p w14:paraId="0EA48311" w14:textId="77777777" w:rsidR="00821936" w:rsidRDefault="00821936" w:rsidP="00821936">
      <w:r>
        <w:rPr>
          <w:rFonts w:hint="eastAsia"/>
        </w:rPr>
        <w:t>学生需自行选择一个“线性代数能够发挥核心作用的问题”，问题来源可以包括但不限于：</w:t>
      </w:r>
    </w:p>
    <w:p w14:paraId="66B47644" w14:textId="77777777" w:rsidR="00821936" w:rsidRDefault="00821936" w:rsidP="00821936">
      <w:pPr>
        <w:pStyle w:val="a9"/>
        <w:numPr>
          <w:ilvl w:val="0"/>
          <w:numId w:val="2"/>
        </w:numPr>
      </w:pPr>
      <w:r>
        <w:rPr>
          <w:rFonts w:hint="eastAsia"/>
        </w:rPr>
        <w:t>计算机科学与技术</w:t>
      </w:r>
    </w:p>
    <w:p w14:paraId="48CA9726" w14:textId="77777777" w:rsidR="00821936" w:rsidRDefault="00821936" w:rsidP="00821936">
      <w:pPr>
        <w:pStyle w:val="a9"/>
        <w:numPr>
          <w:ilvl w:val="0"/>
          <w:numId w:val="2"/>
        </w:numPr>
      </w:pPr>
      <w:r>
        <w:rPr>
          <w:rFonts w:hint="eastAsia"/>
        </w:rPr>
        <w:t>人工智能</w:t>
      </w:r>
      <w:r>
        <w:rPr>
          <w:rFonts w:hint="eastAsia"/>
        </w:rPr>
        <w:t xml:space="preserve"> / </w:t>
      </w:r>
      <w:r>
        <w:rPr>
          <w:rFonts w:hint="eastAsia"/>
        </w:rPr>
        <w:t>数据分析</w:t>
      </w:r>
    </w:p>
    <w:p w14:paraId="124C2269" w14:textId="77777777" w:rsidR="00821936" w:rsidRDefault="00821936" w:rsidP="00821936">
      <w:pPr>
        <w:pStyle w:val="a9"/>
        <w:numPr>
          <w:ilvl w:val="0"/>
          <w:numId w:val="2"/>
        </w:numPr>
      </w:pPr>
      <w:r>
        <w:rPr>
          <w:rFonts w:hint="eastAsia"/>
        </w:rPr>
        <w:lastRenderedPageBreak/>
        <w:t>图像处理</w:t>
      </w:r>
      <w:r>
        <w:rPr>
          <w:rFonts w:hint="eastAsia"/>
        </w:rPr>
        <w:t xml:space="preserve"> / </w:t>
      </w:r>
      <w:r>
        <w:rPr>
          <w:rFonts w:hint="eastAsia"/>
        </w:rPr>
        <w:t>信号处理</w:t>
      </w:r>
    </w:p>
    <w:p w14:paraId="1F82D709" w14:textId="77777777" w:rsidR="00821936" w:rsidRDefault="00821936" w:rsidP="00821936">
      <w:pPr>
        <w:pStyle w:val="a9"/>
        <w:numPr>
          <w:ilvl w:val="0"/>
          <w:numId w:val="2"/>
        </w:numPr>
      </w:pPr>
      <w:r>
        <w:rPr>
          <w:rFonts w:hint="eastAsia"/>
        </w:rPr>
        <w:t>网络与信息系统</w:t>
      </w:r>
    </w:p>
    <w:p w14:paraId="368613DB" w14:textId="04BF7FB7" w:rsidR="00821936" w:rsidRDefault="00821936" w:rsidP="00821936">
      <w:pPr>
        <w:pStyle w:val="a9"/>
        <w:numPr>
          <w:ilvl w:val="0"/>
          <w:numId w:val="2"/>
        </w:numPr>
      </w:pPr>
      <w:r>
        <w:rPr>
          <w:rFonts w:hint="eastAsia"/>
        </w:rPr>
        <w:t>大学学习、校园系统中的数据问题</w:t>
      </w:r>
    </w:p>
    <w:p w14:paraId="3ACB7FF1" w14:textId="41933133" w:rsidR="00821936" w:rsidRDefault="00821936" w:rsidP="00821936">
      <w:pPr>
        <w:pStyle w:val="2"/>
      </w:pPr>
      <w:r>
        <w:rPr>
          <w:rFonts w:hint="eastAsia"/>
        </w:rPr>
        <w:t>要求</w:t>
      </w:r>
    </w:p>
    <w:p w14:paraId="682D5F18" w14:textId="46D34153" w:rsidR="00821936" w:rsidRDefault="00821936" w:rsidP="00821936">
      <w:pPr>
        <w:pStyle w:val="a9"/>
        <w:numPr>
          <w:ilvl w:val="0"/>
          <w:numId w:val="3"/>
        </w:numPr>
      </w:pPr>
      <w:r>
        <w:rPr>
          <w:rFonts w:hint="eastAsia"/>
        </w:rPr>
        <w:t>问题中必须明确使用线性代数方法</w:t>
      </w:r>
    </w:p>
    <w:p w14:paraId="0E2610FA" w14:textId="44722BE7" w:rsidR="00821936" w:rsidRDefault="00821936" w:rsidP="00821936">
      <w:pPr>
        <w:pStyle w:val="a9"/>
        <w:numPr>
          <w:ilvl w:val="0"/>
          <w:numId w:val="3"/>
        </w:numPr>
      </w:pPr>
      <w:r>
        <w:rPr>
          <w:rFonts w:hint="eastAsia"/>
        </w:rPr>
        <w:t>不接受“泛泛而谈</w:t>
      </w:r>
      <w:r>
        <w:rPr>
          <w:rFonts w:hint="eastAsia"/>
        </w:rPr>
        <w:t xml:space="preserve"> AI / </w:t>
      </w:r>
      <w:r>
        <w:rPr>
          <w:rFonts w:hint="eastAsia"/>
        </w:rPr>
        <w:t>大数据”，必须有明确数学对象（矩阵、向量、方程等）</w:t>
      </w:r>
    </w:p>
    <w:p w14:paraId="6565F9EB" w14:textId="3C0A337B" w:rsidR="00821936" w:rsidRDefault="00821936" w:rsidP="00821936">
      <w:pPr>
        <w:pStyle w:val="2"/>
      </w:pPr>
      <w:r>
        <w:rPr>
          <w:rFonts w:hint="eastAsia"/>
        </w:rPr>
        <w:t>数学深度要求</w:t>
      </w:r>
    </w:p>
    <w:p w14:paraId="48DCEE12" w14:textId="667851CA" w:rsidR="00821936" w:rsidRPr="00821936" w:rsidRDefault="00821936" w:rsidP="00821936">
      <w:pPr>
        <w:pStyle w:val="a9"/>
        <w:numPr>
          <w:ilvl w:val="0"/>
          <w:numId w:val="4"/>
        </w:numPr>
      </w:pPr>
      <w:r>
        <w:rPr>
          <w:rFonts w:hint="eastAsia"/>
        </w:rPr>
        <w:t>不要求复杂算法或编程实现</w:t>
      </w:r>
    </w:p>
    <w:p w14:paraId="223D2ED5" w14:textId="30E6A087" w:rsidR="00821936" w:rsidRPr="00821936" w:rsidRDefault="00821936" w:rsidP="00821936">
      <w:pPr>
        <w:pStyle w:val="a9"/>
        <w:numPr>
          <w:ilvl w:val="0"/>
          <w:numId w:val="4"/>
        </w:numPr>
      </w:pPr>
      <w:r>
        <w:rPr>
          <w:rFonts w:hint="eastAsia"/>
        </w:rPr>
        <w:t>但必须明确指出使用了哪些线性代数概念，并解释其作用</w:t>
      </w:r>
    </w:p>
    <w:p w14:paraId="7E3CC905" w14:textId="1AA93556" w:rsidR="00821936" w:rsidRPr="00821936" w:rsidRDefault="00821936" w:rsidP="00821936">
      <w:pPr>
        <w:pStyle w:val="a9"/>
        <w:numPr>
          <w:ilvl w:val="0"/>
          <w:numId w:val="4"/>
        </w:numPr>
      </w:pPr>
      <w:r>
        <w:rPr>
          <w:rFonts w:hint="eastAsia"/>
        </w:rPr>
        <w:t>允许使用理想化或简化模型（如严格线性关系）</w:t>
      </w:r>
    </w:p>
    <w:p w14:paraId="707FAD68" w14:textId="30E74551" w:rsidR="00821936" w:rsidRDefault="00821936" w:rsidP="00821936">
      <w:pPr>
        <w:pStyle w:val="2"/>
      </w:pPr>
      <w:r>
        <w:rPr>
          <w:rFonts w:hint="eastAsia"/>
        </w:rPr>
        <w:t>字数要求</w:t>
      </w:r>
    </w:p>
    <w:p w14:paraId="6D2C5B0D" w14:textId="3E5F2717" w:rsidR="00821936" w:rsidRDefault="00821936" w:rsidP="00821936">
      <w:pPr>
        <w:pStyle w:val="a9"/>
        <w:numPr>
          <w:ilvl w:val="0"/>
          <w:numId w:val="5"/>
        </w:numPr>
      </w:pPr>
      <w:r>
        <w:rPr>
          <w:rFonts w:hint="eastAsia"/>
        </w:rPr>
        <w:t>正文不少于</w:t>
      </w:r>
      <w:r>
        <w:rPr>
          <w:rFonts w:hint="eastAsia"/>
        </w:rPr>
        <w:t xml:space="preserve"> 1000 </w:t>
      </w:r>
      <w:r>
        <w:rPr>
          <w:rFonts w:hint="eastAsia"/>
        </w:rPr>
        <w:t>字（不含参考文献）</w:t>
      </w:r>
    </w:p>
    <w:p w14:paraId="79723A58" w14:textId="52D7C5E4" w:rsidR="00821936" w:rsidRDefault="00821936" w:rsidP="00821936">
      <w:pPr>
        <w:pStyle w:val="a9"/>
        <w:numPr>
          <w:ilvl w:val="0"/>
          <w:numId w:val="5"/>
        </w:numPr>
      </w:pPr>
      <w:r>
        <w:rPr>
          <w:rFonts w:hint="eastAsia"/>
        </w:rPr>
        <w:t>逻辑清晰、结构完整</w:t>
      </w:r>
    </w:p>
    <w:p w14:paraId="4BF37239" w14:textId="3CFA65C0" w:rsidR="00821936" w:rsidRDefault="00821936" w:rsidP="00821936">
      <w:pPr>
        <w:pStyle w:val="2"/>
      </w:pPr>
      <w:r>
        <w:rPr>
          <w:rFonts w:hint="eastAsia"/>
        </w:rPr>
        <w:t>提交格式</w:t>
      </w:r>
    </w:p>
    <w:p w14:paraId="0C1BAADE" w14:textId="28B3EA74" w:rsidR="00821936" w:rsidRDefault="00821936" w:rsidP="00821936">
      <w:pPr>
        <w:pStyle w:val="a9"/>
        <w:numPr>
          <w:ilvl w:val="0"/>
          <w:numId w:val="6"/>
        </w:numPr>
      </w:pPr>
      <w:r>
        <w:rPr>
          <w:rFonts w:hint="eastAsia"/>
        </w:rPr>
        <w:t xml:space="preserve">Word </w:t>
      </w:r>
      <w:r>
        <w:rPr>
          <w:rFonts w:hint="eastAsia"/>
        </w:rPr>
        <w:t>文档（</w:t>
      </w:r>
      <w:r>
        <w:rPr>
          <w:rFonts w:hint="eastAsia"/>
        </w:rPr>
        <w:t>.doc / .docx</w:t>
      </w:r>
      <w:r>
        <w:rPr>
          <w:rFonts w:hint="eastAsia"/>
        </w:rPr>
        <w:t>）</w:t>
      </w:r>
    </w:p>
    <w:p w14:paraId="19362781" w14:textId="52DAACBC" w:rsidR="00AC48C0" w:rsidRPr="00AC48C0" w:rsidRDefault="00AC48C0" w:rsidP="00AC48C0">
      <w:pPr>
        <w:pStyle w:val="a9"/>
        <w:numPr>
          <w:ilvl w:val="0"/>
          <w:numId w:val="6"/>
        </w:numPr>
        <w:rPr>
          <w:rFonts w:hint="eastAsia"/>
          <w:color w:val="FF0000"/>
        </w:rPr>
      </w:pPr>
      <w:r w:rsidRPr="00AC48C0">
        <w:rPr>
          <w:rFonts w:hint="eastAsia"/>
          <w:color w:val="FF0000"/>
        </w:rPr>
        <w:t>正文格式：中文字体使用“仿宋”，英文字体使用“</w:t>
      </w:r>
      <w:r w:rsidRPr="00AC48C0">
        <w:rPr>
          <w:rFonts w:hint="eastAsia"/>
          <w:color w:val="FF0000"/>
        </w:rPr>
        <w:t>Times</w:t>
      </w:r>
      <w:r w:rsidRPr="00AC48C0">
        <w:rPr>
          <w:color w:val="FF0000"/>
        </w:rPr>
        <w:t xml:space="preserve"> </w:t>
      </w:r>
      <w:r w:rsidRPr="00AC48C0">
        <w:rPr>
          <w:rFonts w:hint="eastAsia"/>
          <w:color w:val="FF0000"/>
        </w:rPr>
        <w:t>New</w:t>
      </w:r>
      <w:r w:rsidRPr="00AC48C0">
        <w:rPr>
          <w:color w:val="FF0000"/>
        </w:rPr>
        <w:t xml:space="preserve"> </w:t>
      </w:r>
      <w:r w:rsidRPr="00AC48C0">
        <w:rPr>
          <w:rFonts w:hint="eastAsia"/>
          <w:color w:val="FF0000"/>
        </w:rPr>
        <w:t>Roman</w:t>
      </w:r>
      <w:r w:rsidRPr="00AC48C0">
        <w:rPr>
          <w:rFonts w:hint="eastAsia"/>
          <w:color w:val="FF0000"/>
        </w:rPr>
        <w:t>”，行距为“固定值</w:t>
      </w:r>
      <w:r w:rsidRPr="00AC48C0">
        <w:rPr>
          <w:rFonts w:hint="eastAsia"/>
          <w:color w:val="FF0000"/>
        </w:rPr>
        <w:t>2</w:t>
      </w:r>
      <w:r w:rsidRPr="00AC48C0">
        <w:rPr>
          <w:color w:val="FF0000"/>
        </w:rPr>
        <w:t>1</w:t>
      </w:r>
      <w:r w:rsidRPr="00AC48C0">
        <w:rPr>
          <w:rFonts w:hint="eastAsia"/>
          <w:color w:val="FF0000"/>
        </w:rPr>
        <w:t>磅”。</w:t>
      </w:r>
    </w:p>
    <w:p w14:paraId="422B715D" w14:textId="4B807230" w:rsidR="00821936" w:rsidRDefault="00821936" w:rsidP="00821936">
      <w:pPr>
        <w:pStyle w:val="a9"/>
        <w:numPr>
          <w:ilvl w:val="0"/>
          <w:numId w:val="6"/>
        </w:numPr>
      </w:pPr>
      <w:r>
        <w:rPr>
          <w:rFonts w:hint="eastAsia"/>
        </w:rPr>
        <w:t>文件命名格式：线性代数综合应用</w:t>
      </w:r>
      <w:r w:rsidR="00B806C7">
        <w:rPr>
          <w:rFonts w:hint="eastAsia"/>
        </w:rPr>
        <w:t>报告</w:t>
      </w:r>
      <w:r>
        <w:rPr>
          <w:rFonts w:hint="eastAsia"/>
        </w:rPr>
        <w:t>-</w:t>
      </w:r>
      <w:r>
        <w:rPr>
          <w:rFonts w:hint="eastAsia"/>
        </w:rPr>
        <w:t>班级</w:t>
      </w:r>
      <w:r>
        <w:rPr>
          <w:rFonts w:hint="eastAsia"/>
        </w:rPr>
        <w:t>-</w:t>
      </w:r>
      <w:r>
        <w:rPr>
          <w:rFonts w:hint="eastAsia"/>
        </w:rPr>
        <w:t>学号</w:t>
      </w:r>
      <w:r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.docx</w:t>
      </w:r>
    </w:p>
    <w:p w14:paraId="4BA68855" w14:textId="50C017E2" w:rsidR="00821936" w:rsidRDefault="00821936" w:rsidP="00821936">
      <w:pPr>
        <w:pStyle w:val="1"/>
        <w:rPr>
          <w:rFonts w:ascii="宋体" w:eastAsia="宋体" w:hAnsi="宋体" w:cs="宋体"/>
        </w:rPr>
      </w:pPr>
      <w:r>
        <w:lastRenderedPageBreak/>
        <w:t>三、内容结构与评分要点</w:t>
      </w:r>
      <w:r w:rsidR="00CE638B">
        <w:rPr>
          <w:rFonts w:ascii="宋体" w:eastAsia="宋体" w:hAnsi="宋体" w:cs="宋体" w:hint="eastAsia"/>
        </w:rPr>
        <w:t>（</w:t>
      </w:r>
      <w:r>
        <w:t>供学生参考</w:t>
      </w:r>
      <w:r w:rsidR="00CE638B">
        <w:rPr>
          <w:rFonts w:ascii="宋体" w:eastAsia="宋体" w:hAnsi="宋体" w:cs="宋体" w:hint="eastAsia"/>
        </w:rPr>
        <w:t>）</w:t>
      </w:r>
    </w:p>
    <w:tbl>
      <w:tblPr>
        <w:tblStyle w:val="1-1"/>
        <w:tblW w:w="5000" w:type="pct"/>
        <w:tblLook w:val="04A0" w:firstRow="1" w:lastRow="0" w:firstColumn="1" w:lastColumn="0" w:noHBand="0" w:noVBand="1"/>
      </w:tblPr>
      <w:tblGrid>
        <w:gridCol w:w="2053"/>
        <w:gridCol w:w="4159"/>
        <w:gridCol w:w="2804"/>
      </w:tblGrid>
      <w:tr w:rsidR="00821936" w:rsidRPr="00821936" w14:paraId="4805C994" w14:textId="77777777" w:rsidTr="00B729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8" w:type="pct"/>
            <w:hideMark/>
          </w:tcPr>
          <w:p w14:paraId="1D7EF3BA" w14:textId="77777777" w:rsidR="00821936" w:rsidRPr="00821936" w:rsidRDefault="00821936" w:rsidP="00CE638B">
            <w:r w:rsidRPr="00821936">
              <w:t>模块</w:t>
            </w:r>
          </w:p>
        </w:tc>
        <w:tc>
          <w:tcPr>
            <w:tcW w:w="2306" w:type="pct"/>
            <w:hideMark/>
          </w:tcPr>
          <w:p w14:paraId="2A58F8B2" w14:textId="77777777" w:rsidR="00821936" w:rsidRPr="00821936" w:rsidRDefault="00821936" w:rsidP="00CE63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21936">
              <w:t>要求</w:t>
            </w:r>
          </w:p>
        </w:tc>
        <w:tc>
          <w:tcPr>
            <w:tcW w:w="1555" w:type="pct"/>
            <w:hideMark/>
          </w:tcPr>
          <w:p w14:paraId="32497B23" w14:textId="77777777" w:rsidR="00821936" w:rsidRPr="00821936" w:rsidRDefault="00821936" w:rsidP="00CE63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21936">
              <w:t>比例</w:t>
            </w:r>
          </w:p>
        </w:tc>
      </w:tr>
      <w:tr w:rsidR="00821936" w:rsidRPr="00821936" w14:paraId="7C0D12A9" w14:textId="77777777" w:rsidTr="00B729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8" w:type="pct"/>
            <w:hideMark/>
          </w:tcPr>
          <w:p w14:paraId="211300C5" w14:textId="77777777" w:rsidR="00821936" w:rsidRPr="00821936" w:rsidRDefault="00821936" w:rsidP="00CE638B">
            <w:r w:rsidRPr="00821936">
              <w:t>引言</w:t>
            </w:r>
          </w:p>
        </w:tc>
        <w:tc>
          <w:tcPr>
            <w:tcW w:w="2306" w:type="pct"/>
            <w:hideMark/>
          </w:tcPr>
          <w:p w14:paraId="71113C69" w14:textId="77777777" w:rsidR="00821936" w:rsidRPr="00821936" w:rsidRDefault="00821936" w:rsidP="00CE63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1936">
              <w:t>问题背景清晰，说明选题意义</w:t>
            </w:r>
          </w:p>
        </w:tc>
        <w:tc>
          <w:tcPr>
            <w:tcW w:w="1555" w:type="pct"/>
            <w:hideMark/>
          </w:tcPr>
          <w:p w14:paraId="3D4786D9" w14:textId="77777777" w:rsidR="00821936" w:rsidRPr="00821936" w:rsidRDefault="00821936" w:rsidP="00CE63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1936">
              <w:t>20%</w:t>
            </w:r>
          </w:p>
        </w:tc>
      </w:tr>
      <w:tr w:rsidR="00821936" w:rsidRPr="00821936" w14:paraId="44D828A4" w14:textId="77777777" w:rsidTr="00B729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8" w:type="pct"/>
            <w:hideMark/>
          </w:tcPr>
          <w:p w14:paraId="1C91E9D0" w14:textId="77777777" w:rsidR="00821936" w:rsidRPr="00821936" w:rsidRDefault="00821936" w:rsidP="00CE638B">
            <w:r w:rsidRPr="00821936">
              <w:t>应用案例分析</w:t>
            </w:r>
          </w:p>
        </w:tc>
        <w:tc>
          <w:tcPr>
            <w:tcW w:w="2306" w:type="pct"/>
            <w:hideMark/>
          </w:tcPr>
          <w:p w14:paraId="24C3932D" w14:textId="77777777" w:rsidR="00821936" w:rsidRPr="00821936" w:rsidRDefault="00821936" w:rsidP="00CE63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1936">
              <w:t>线代模型合理，概念使用正确</w:t>
            </w:r>
          </w:p>
        </w:tc>
        <w:tc>
          <w:tcPr>
            <w:tcW w:w="1555" w:type="pct"/>
            <w:hideMark/>
          </w:tcPr>
          <w:p w14:paraId="7DF1EB2D" w14:textId="77777777" w:rsidR="00821936" w:rsidRPr="00821936" w:rsidRDefault="00821936" w:rsidP="00CE63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1936">
              <w:t>40%</w:t>
            </w:r>
          </w:p>
        </w:tc>
      </w:tr>
      <w:tr w:rsidR="00821936" w:rsidRPr="00821936" w14:paraId="5110FCB3" w14:textId="77777777" w:rsidTr="00B729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8" w:type="pct"/>
            <w:hideMark/>
          </w:tcPr>
          <w:p w14:paraId="339BE8D5" w14:textId="77777777" w:rsidR="00821936" w:rsidRPr="00821936" w:rsidRDefault="00821936" w:rsidP="00CE638B">
            <w:r w:rsidRPr="00821936">
              <w:t>过程与解释</w:t>
            </w:r>
          </w:p>
        </w:tc>
        <w:tc>
          <w:tcPr>
            <w:tcW w:w="2306" w:type="pct"/>
            <w:hideMark/>
          </w:tcPr>
          <w:p w14:paraId="7F3FF144" w14:textId="77777777" w:rsidR="00821936" w:rsidRPr="00821936" w:rsidRDefault="00821936" w:rsidP="00CE63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1936">
              <w:t>推理清楚，语言准确</w:t>
            </w:r>
          </w:p>
        </w:tc>
        <w:tc>
          <w:tcPr>
            <w:tcW w:w="1555" w:type="pct"/>
            <w:hideMark/>
          </w:tcPr>
          <w:p w14:paraId="5317BF41" w14:textId="77777777" w:rsidR="00821936" w:rsidRPr="00821936" w:rsidRDefault="00821936" w:rsidP="00CE63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1936">
              <w:t>25%</w:t>
            </w:r>
          </w:p>
        </w:tc>
      </w:tr>
      <w:tr w:rsidR="00821936" w:rsidRPr="00821936" w14:paraId="534EB078" w14:textId="77777777" w:rsidTr="00B729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8" w:type="pct"/>
            <w:hideMark/>
          </w:tcPr>
          <w:p w14:paraId="13BB41F0" w14:textId="77777777" w:rsidR="00821936" w:rsidRPr="00821936" w:rsidRDefault="00821936" w:rsidP="00CE638B">
            <w:r w:rsidRPr="00821936">
              <w:t>总结与反思</w:t>
            </w:r>
          </w:p>
        </w:tc>
        <w:tc>
          <w:tcPr>
            <w:tcW w:w="2306" w:type="pct"/>
            <w:hideMark/>
          </w:tcPr>
          <w:p w14:paraId="11DD3EAD" w14:textId="77777777" w:rsidR="00821936" w:rsidRPr="00821936" w:rsidRDefault="00821936" w:rsidP="00CE63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1936">
              <w:t>有个人理解，不是抄书</w:t>
            </w:r>
          </w:p>
        </w:tc>
        <w:tc>
          <w:tcPr>
            <w:tcW w:w="1555" w:type="pct"/>
            <w:hideMark/>
          </w:tcPr>
          <w:p w14:paraId="6FBA25F2" w14:textId="77777777" w:rsidR="00821936" w:rsidRPr="00821936" w:rsidRDefault="00821936" w:rsidP="00CE63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1936">
              <w:t>10%</w:t>
            </w:r>
          </w:p>
        </w:tc>
      </w:tr>
      <w:tr w:rsidR="00821936" w:rsidRPr="00821936" w14:paraId="398D6584" w14:textId="77777777" w:rsidTr="00B729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8" w:type="pct"/>
            <w:hideMark/>
          </w:tcPr>
          <w:p w14:paraId="0CD4D9AB" w14:textId="77777777" w:rsidR="00821936" w:rsidRPr="00821936" w:rsidRDefault="00821936" w:rsidP="00CE638B">
            <w:r w:rsidRPr="00821936">
              <w:t>规范性</w:t>
            </w:r>
          </w:p>
        </w:tc>
        <w:tc>
          <w:tcPr>
            <w:tcW w:w="2306" w:type="pct"/>
            <w:hideMark/>
          </w:tcPr>
          <w:p w14:paraId="5CAF2214" w14:textId="77777777" w:rsidR="00821936" w:rsidRPr="00821936" w:rsidRDefault="00821936" w:rsidP="00CE63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1936">
              <w:t>格式、引用、语言</w:t>
            </w:r>
          </w:p>
        </w:tc>
        <w:tc>
          <w:tcPr>
            <w:tcW w:w="1555" w:type="pct"/>
            <w:hideMark/>
          </w:tcPr>
          <w:p w14:paraId="45BB3281" w14:textId="77777777" w:rsidR="00821936" w:rsidRPr="00821936" w:rsidRDefault="00821936" w:rsidP="00CE63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1936">
              <w:t>5%</w:t>
            </w:r>
          </w:p>
        </w:tc>
      </w:tr>
    </w:tbl>
    <w:p w14:paraId="728ECA93" w14:textId="4EDA9127" w:rsidR="00821936" w:rsidRDefault="00821936" w:rsidP="00821936">
      <w:pPr>
        <w:pStyle w:val="1"/>
      </w:pPr>
      <w:r>
        <w:rPr>
          <w:rFonts w:hint="eastAsia"/>
        </w:rPr>
        <w:t>四、注意事项</w:t>
      </w:r>
    </w:p>
    <w:p w14:paraId="3DB8CA63" w14:textId="77777777" w:rsidR="00821936" w:rsidRDefault="00821936" w:rsidP="00821936">
      <w:pPr>
        <w:pStyle w:val="a9"/>
        <w:numPr>
          <w:ilvl w:val="0"/>
          <w:numId w:val="7"/>
        </w:numPr>
      </w:pPr>
      <w:r>
        <w:rPr>
          <w:rFonts w:hint="eastAsia"/>
        </w:rPr>
        <w:t>禁止仅做概念罗列（如“线代在</w:t>
      </w:r>
      <w:r>
        <w:rPr>
          <w:rFonts w:hint="eastAsia"/>
        </w:rPr>
        <w:t xml:space="preserve"> AI </w:t>
      </w:r>
      <w:r>
        <w:rPr>
          <w:rFonts w:hint="eastAsia"/>
        </w:rPr>
        <w:t>中很重要”）</w:t>
      </w:r>
    </w:p>
    <w:p w14:paraId="269E3DD7" w14:textId="77777777" w:rsidR="00821936" w:rsidRDefault="00821936" w:rsidP="00821936">
      <w:pPr>
        <w:pStyle w:val="a9"/>
        <w:numPr>
          <w:ilvl w:val="0"/>
          <w:numId w:val="7"/>
        </w:numPr>
      </w:pPr>
      <w:r>
        <w:rPr>
          <w:rFonts w:hint="eastAsia"/>
        </w:rPr>
        <w:t>禁止整篇</w:t>
      </w:r>
      <w:r>
        <w:rPr>
          <w:rFonts w:hint="eastAsia"/>
        </w:rPr>
        <w:t xml:space="preserve"> AI </w:t>
      </w:r>
      <w:r>
        <w:rPr>
          <w:rFonts w:hint="eastAsia"/>
        </w:rPr>
        <w:t>生成、无个人理解的内容</w:t>
      </w:r>
    </w:p>
    <w:p w14:paraId="527731EE" w14:textId="77777777" w:rsidR="00821936" w:rsidRDefault="00821936" w:rsidP="00821936">
      <w:pPr>
        <w:pStyle w:val="a9"/>
        <w:numPr>
          <w:ilvl w:val="0"/>
          <w:numId w:val="7"/>
        </w:numPr>
      </w:pPr>
      <w:r>
        <w:rPr>
          <w:rFonts w:hint="eastAsia"/>
        </w:rPr>
        <w:t>允许查阅资料，但需在参考文献中注明</w:t>
      </w:r>
    </w:p>
    <w:p w14:paraId="7FAD9BF0" w14:textId="006B621C" w:rsidR="00821936" w:rsidRDefault="00821936" w:rsidP="00821936">
      <w:pPr>
        <w:pStyle w:val="a9"/>
        <w:numPr>
          <w:ilvl w:val="0"/>
          <w:numId w:val="7"/>
        </w:numPr>
      </w:pPr>
      <w:r>
        <w:rPr>
          <w:rFonts w:hint="eastAsia"/>
        </w:rPr>
        <w:t>重在理解与表达逻辑，不以“高深”为评价标准</w:t>
      </w:r>
    </w:p>
    <w:p w14:paraId="15D2B325" w14:textId="3BFB9F1E" w:rsidR="00821936" w:rsidRDefault="00821936" w:rsidP="00821936">
      <w:pPr>
        <w:pStyle w:val="1"/>
      </w:pPr>
      <w:r w:rsidRPr="00821936">
        <w:rPr>
          <w:rFonts w:hint="eastAsia"/>
        </w:rPr>
        <w:t>五、参考选题示例（非限定）</w:t>
      </w:r>
    </w:p>
    <w:p w14:paraId="47DF843A" w14:textId="77777777" w:rsidR="00821936" w:rsidRPr="00821936" w:rsidRDefault="00821936" w:rsidP="00821936">
      <w:pPr>
        <w:pStyle w:val="a9"/>
        <w:numPr>
          <w:ilvl w:val="0"/>
          <w:numId w:val="8"/>
        </w:numPr>
        <w:rPr>
          <w:rFonts w:asciiTheme="minorHAnsi" w:eastAsiaTheme="minorEastAsia" w:hAnsiTheme="minorHAnsi"/>
        </w:rPr>
      </w:pPr>
      <w:r>
        <w:t>矩阵变换在图像旋转与缩放中的应</w:t>
      </w:r>
      <w:r w:rsidRPr="00821936">
        <w:rPr>
          <w:rFonts w:ascii="宋体" w:eastAsia="宋体" w:hAnsi="宋体" w:cs="宋体" w:hint="eastAsia"/>
        </w:rPr>
        <w:t>用</w:t>
      </w:r>
      <w:r>
        <w:rPr>
          <w:rFonts w:ascii="宋体" w:eastAsia="宋体" w:hAnsi="宋体" w:cs="宋体" w:hint="eastAsia"/>
        </w:rPr>
        <w:t>：</w:t>
      </w:r>
    </w:p>
    <w:p w14:paraId="7F93292F" w14:textId="4FE1EE5B" w:rsidR="00821936" w:rsidRPr="00821936" w:rsidRDefault="00821936" w:rsidP="00821936">
      <w:r w:rsidRPr="00821936">
        <w:rPr>
          <w:rFonts w:hint="eastAsia"/>
        </w:rPr>
        <w:t>在图像处理与计算机图形学中，图像的旋转与缩放是最基本的操作之一。尝试从线性代数角度，分析如何利用矩阵变换描述二维图像中像素点坐标的变化过程，并说明矩阵乘法在图像几何变换中的作用。</w:t>
      </w:r>
    </w:p>
    <w:p w14:paraId="656183CB" w14:textId="77777777" w:rsidR="00821936" w:rsidRDefault="00821936" w:rsidP="00821936">
      <w:pPr>
        <w:pStyle w:val="a9"/>
        <w:numPr>
          <w:ilvl w:val="0"/>
          <w:numId w:val="8"/>
        </w:numPr>
      </w:pPr>
      <w:r w:rsidRPr="00821936">
        <w:rPr>
          <w:rFonts w:hint="eastAsia"/>
        </w:rPr>
        <w:t>图像像素点的矩阵表示</w:t>
      </w:r>
      <w:r>
        <w:rPr>
          <w:rFonts w:hint="eastAsia"/>
        </w:rPr>
        <w:t>：</w:t>
      </w:r>
    </w:p>
    <w:p w14:paraId="3DFAEEA7" w14:textId="67720DC2" w:rsidR="00821936" w:rsidRDefault="00821936" w:rsidP="00821936">
      <w:r w:rsidRPr="00821936">
        <w:rPr>
          <w:rFonts w:hint="eastAsia"/>
        </w:rPr>
        <w:t>数字图像在计算机中通常以矩阵形式存储。从线性代数角度，分析图像像</w:t>
      </w:r>
      <w:r w:rsidRPr="00821936">
        <w:rPr>
          <w:rFonts w:hint="eastAsia"/>
        </w:rPr>
        <w:lastRenderedPageBreak/>
        <w:t>素点的矩阵表示方法，说明矩阵中行、列与像素位置及数值之间的对应关系，并探讨基本矩阵运算在图像处理中的基础意义。</w:t>
      </w:r>
    </w:p>
    <w:p w14:paraId="076B5F81" w14:textId="2239DEE8" w:rsidR="00821936" w:rsidRDefault="00821936" w:rsidP="00821936">
      <w:pPr>
        <w:pStyle w:val="a9"/>
        <w:numPr>
          <w:ilvl w:val="0"/>
          <w:numId w:val="8"/>
        </w:numPr>
      </w:pPr>
      <w:r w:rsidRPr="00821936">
        <w:rPr>
          <w:rFonts w:hint="eastAsia"/>
        </w:rPr>
        <w:t>线性相关性在课程成绩分析中的应用</w:t>
      </w:r>
      <w:r>
        <w:rPr>
          <w:rFonts w:hint="eastAsia"/>
        </w:rPr>
        <w:t>：</w:t>
      </w:r>
    </w:p>
    <w:p w14:paraId="43A0938B" w14:textId="3D7F7238" w:rsidR="00821936" w:rsidRDefault="00821936" w:rsidP="00821936">
      <w:r>
        <w:t>在大学学习过程中，不同课程之间往往存在内容上的联系。通过将多门课程成绩表示为向量，利用线性相关性的概念，分析课程之间是否存在依赖关系，并结合向量组的秩解释成绩信息中可能存在的冗余现象</w:t>
      </w:r>
      <w:r>
        <w:rPr>
          <w:rFonts w:ascii="宋体" w:eastAsia="宋体" w:hAnsi="宋体" w:cs="宋体" w:hint="eastAsia"/>
        </w:rPr>
        <w:t>。</w:t>
      </w:r>
    </w:p>
    <w:p w14:paraId="1F725D7C" w14:textId="51DE565E" w:rsidR="00821936" w:rsidRDefault="00821936" w:rsidP="00821936">
      <w:pPr>
        <w:pStyle w:val="a9"/>
        <w:numPr>
          <w:ilvl w:val="0"/>
          <w:numId w:val="8"/>
        </w:numPr>
      </w:pPr>
      <w:r w:rsidRPr="00821936">
        <w:rPr>
          <w:rFonts w:hint="eastAsia"/>
        </w:rPr>
        <w:t>齐次线性方程组在大学学习时间分配问题中的应用</w:t>
      </w:r>
      <w:r>
        <w:rPr>
          <w:rFonts w:hint="eastAsia"/>
        </w:rPr>
        <w:t>：</w:t>
      </w:r>
    </w:p>
    <w:p w14:paraId="09C75D1F" w14:textId="0FD09148" w:rsidR="00821936" w:rsidRDefault="00821936" w:rsidP="00821936">
      <w:pPr>
        <w:rPr>
          <w:rFonts w:ascii="宋体" w:eastAsia="宋体" w:hAnsi="宋体" w:cs="宋体"/>
        </w:rPr>
      </w:pPr>
      <w:r>
        <w:t>在大学学习生活中，学生往往需要在多门课程之间合理分配有限的学习时间。在总学习时间保持不变的前提下，尝试将各课程学习时间的调整关系抽象为齐次线性方程组，从线性代数角度分析其解空间结构，并解释齐次方程组解的现实含义</w:t>
      </w:r>
      <w:r>
        <w:rPr>
          <w:rFonts w:ascii="宋体" w:eastAsia="宋体" w:hAnsi="宋体" w:cs="宋体" w:hint="eastAsia"/>
        </w:rPr>
        <w:t>。</w:t>
      </w:r>
    </w:p>
    <w:p w14:paraId="742243FA" w14:textId="74EEE9FE" w:rsidR="0091723B" w:rsidRDefault="0091723B" w:rsidP="0091723B">
      <w:pPr>
        <w:pStyle w:val="a9"/>
        <w:numPr>
          <w:ilvl w:val="0"/>
          <w:numId w:val="8"/>
        </w:numPr>
      </w:pPr>
      <w:r>
        <w:rPr>
          <w:rFonts w:hint="eastAsia"/>
        </w:rPr>
        <w:t>其他可选题目：</w:t>
      </w:r>
    </w:p>
    <w:p w14:paraId="23BBC35C" w14:textId="588EAA25" w:rsidR="00821936" w:rsidRPr="00821936" w:rsidRDefault="0091723B" w:rsidP="0091723B">
      <w:r>
        <w:rPr>
          <w:rFonts w:hint="eastAsia"/>
        </w:rPr>
        <w:t>除上述示例外，凡是来源于大学学习或日常生活场景，且能够合理引入向量、矩阵、线性方程组、线性相关性等线性代数知识进行分析的问题，均可作为本次大作业的选题。选题需体现线性代数方法在问题分析中的核心作用。</w:t>
      </w:r>
    </w:p>
    <w:sectPr w:rsidR="00821936" w:rsidRPr="00821936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8E648" w14:textId="77777777" w:rsidR="00A73B80" w:rsidRDefault="00A73B80" w:rsidP="00E908E1">
      <w:pPr>
        <w:spacing w:after="0" w:line="240" w:lineRule="auto"/>
      </w:pPr>
      <w:r>
        <w:separator/>
      </w:r>
    </w:p>
  </w:endnote>
  <w:endnote w:type="continuationSeparator" w:id="0">
    <w:p w14:paraId="3726262E" w14:textId="77777777" w:rsidR="00A73B80" w:rsidRDefault="00A73B80" w:rsidP="00E90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6F1D69" w14:textId="77777777" w:rsidR="00A73B80" w:rsidRDefault="00A73B80" w:rsidP="00E908E1">
      <w:pPr>
        <w:spacing w:after="0" w:line="240" w:lineRule="auto"/>
      </w:pPr>
      <w:r>
        <w:separator/>
      </w:r>
    </w:p>
  </w:footnote>
  <w:footnote w:type="continuationSeparator" w:id="0">
    <w:p w14:paraId="4C906FC8" w14:textId="77777777" w:rsidR="00A73B80" w:rsidRDefault="00A73B80" w:rsidP="00E908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17039"/>
    <w:multiLevelType w:val="hybridMultilevel"/>
    <w:tmpl w:val="FD88D8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F903B50"/>
    <w:multiLevelType w:val="hybridMultilevel"/>
    <w:tmpl w:val="4DDEBC6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27F48A0"/>
    <w:multiLevelType w:val="hybridMultilevel"/>
    <w:tmpl w:val="A7C4B5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8202F49"/>
    <w:multiLevelType w:val="hybridMultilevel"/>
    <w:tmpl w:val="77741B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0521592"/>
    <w:multiLevelType w:val="hybridMultilevel"/>
    <w:tmpl w:val="15B63E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B63402E"/>
    <w:multiLevelType w:val="hybridMultilevel"/>
    <w:tmpl w:val="CE3C619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1426748"/>
    <w:multiLevelType w:val="hybridMultilevel"/>
    <w:tmpl w:val="EED889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7DD4F06"/>
    <w:multiLevelType w:val="hybridMultilevel"/>
    <w:tmpl w:val="BD862F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2"/>
  </w:num>
  <w:num w:numId="5">
    <w:abstractNumId w:val="0"/>
  </w:num>
  <w:num w:numId="6">
    <w:abstractNumId w:val="5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936"/>
    <w:rsid w:val="00386521"/>
    <w:rsid w:val="004F1B24"/>
    <w:rsid w:val="00821936"/>
    <w:rsid w:val="00886FF3"/>
    <w:rsid w:val="0091723B"/>
    <w:rsid w:val="00A53AB5"/>
    <w:rsid w:val="00A73B80"/>
    <w:rsid w:val="00A76AB1"/>
    <w:rsid w:val="00AC48C0"/>
    <w:rsid w:val="00B72917"/>
    <w:rsid w:val="00B806C7"/>
    <w:rsid w:val="00CE638B"/>
    <w:rsid w:val="00E908E1"/>
    <w:rsid w:val="00FF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0D8384"/>
  <w15:chartTrackingRefBased/>
  <w15:docId w15:val="{D5F2D659-ABDF-344B-8012-5869C3965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638B"/>
    <w:pPr>
      <w:widowControl w:val="0"/>
    </w:pPr>
    <w:rPr>
      <w:rFonts w:ascii="Times New Roman" w:eastAsia="仿宋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72917"/>
    <w:pPr>
      <w:keepNext/>
      <w:keepLines/>
      <w:spacing w:before="480" w:after="80"/>
      <w:outlineLvl w:val="0"/>
    </w:pPr>
    <w:rPr>
      <w:rFonts w:ascii="Arial" w:eastAsia="黑体" w:hAnsi="Arial" w:cstheme="majorBidi"/>
      <w:color w:val="0F4761" w:themeColor="accent1" w:themeShade="BF"/>
      <w:sz w:val="36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72917"/>
    <w:pPr>
      <w:keepNext/>
      <w:keepLines/>
      <w:spacing w:before="160" w:after="80"/>
      <w:outlineLvl w:val="1"/>
    </w:pPr>
    <w:rPr>
      <w:rFonts w:ascii="Arial" w:eastAsia="黑体" w:hAnsi="Arial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9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9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9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93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9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9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9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2917"/>
    <w:rPr>
      <w:rFonts w:ascii="Arial" w:eastAsia="黑体" w:hAnsi="Arial" w:cstheme="majorBidi"/>
      <w:color w:val="0F4761" w:themeColor="accent1" w:themeShade="BF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B72917"/>
    <w:rPr>
      <w:rFonts w:ascii="Arial" w:eastAsia="黑体" w:hAnsi="Arial" w:cstheme="majorBidi"/>
      <w:color w:val="0F4761" w:themeColor="accent1" w:themeShade="BF"/>
      <w:sz w:val="32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1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19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193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19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19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19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19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2917"/>
    <w:pPr>
      <w:spacing w:after="80" w:line="240" w:lineRule="auto"/>
      <w:contextualSpacing/>
      <w:jc w:val="center"/>
    </w:pPr>
    <w:rPr>
      <w:rFonts w:ascii="Arial" w:eastAsia="黑体" w:hAnsi="Arial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2917"/>
    <w:rPr>
      <w:rFonts w:ascii="Arial" w:eastAsia="黑体" w:hAnsi="Arial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9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8219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1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19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9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9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19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1936"/>
    <w:rPr>
      <w:b/>
      <w:bCs/>
      <w:smallCaps/>
      <w:color w:val="0F4761" w:themeColor="accent1" w:themeShade="BF"/>
      <w:spacing w:val="5"/>
    </w:rPr>
  </w:style>
  <w:style w:type="table" w:styleId="31">
    <w:name w:val="Plain Table 3"/>
    <w:basedOn w:val="a1"/>
    <w:uiPriority w:val="43"/>
    <w:rsid w:val="0082193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e">
    <w:name w:val="Grid Table Light"/>
    <w:basedOn w:val="a1"/>
    <w:uiPriority w:val="40"/>
    <w:rsid w:val="0082193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82193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-1">
    <w:name w:val="Grid Table 3 Accent 1"/>
    <w:basedOn w:val="a1"/>
    <w:uiPriority w:val="48"/>
    <w:rsid w:val="0082193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1-1">
    <w:name w:val="Grid Table 1 Light Accent 1"/>
    <w:basedOn w:val="a1"/>
    <w:uiPriority w:val="46"/>
    <w:rsid w:val="00821936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">
    <w:name w:val="header"/>
    <w:basedOn w:val="a"/>
    <w:link w:val="af0"/>
    <w:uiPriority w:val="99"/>
    <w:unhideWhenUsed/>
    <w:rsid w:val="00E908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908E1"/>
    <w:rPr>
      <w:rFonts w:ascii="Times New Roman" w:eastAsia="仿宋" w:hAnsi="Times New Roman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908E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908E1"/>
    <w:rPr>
      <w:rFonts w:ascii="Times New Roman" w:eastAsia="仿宋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SCU</Company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Guo</dc:creator>
  <cp:keywords/>
  <dc:description/>
  <cp:lastModifiedBy>He Deniu</cp:lastModifiedBy>
  <cp:revision>11</cp:revision>
  <dcterms:created xsi:type="dcterms:W3CDTF">2025-12-17T17:23:00Z</dcterms:created>
  <dcterms:modified xsi:type="dcterms:W3CDTF">2025-12-18T02:01:00Z</dcterms:modified>
</cp:coreProperties>
</file>