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사주명리-db-아이디id-빠른-참조-카드"/>
    <w:p>
      <w:pPr>
        <w:pStyle w:val="Heading1"/>
      </w:pPr>
      <w:r>
        <w:t xml:space="preserve">사주명리 DB — 아이디(ID) 빠른 참조 카드</w:t>
      </w:r>
    </w:p>
    <w:p>
      <w:pPr>
        <w:pStyle w:val="FirstParagraph"/>
      </w:pPr>
      <w:r>
        <w:rPr>
          <w:bCs/>
          <w:b/>
        </w:rPr>
        <w:t xml:space="preserve">버전:</w:t>
      </w:r>
      <w:r>
        <w:t xml:space="preserve"> </w:t>
      </w:r>
      <w:r>
        <w:t xml:space="preserve">2026-04-25 v1.0</w:t>
      </w:r>
    </w:p>
    <w:p>
      <w:r>
        <w:pict>
          <v:rect style="width:0;height:1.5pt" o:hralign="center" o:hrstd="t" o:hr="t"/>
        </w:pict>
      </w:r>
    </w:p>
    <w:bookmarkStart w:id="20" w:name="개-파일-한눈에"/>
    <w:p>
      <w:pPr>
        <w:pStyle w:val="Heading2"/>
      </w:pPr>
      <w:r>
        <w:t xml:space="preserve">17개 파일 한눈에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5오행 (E01~E05)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10천간 (G01~G10)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12지지 (B01~B12)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60갑자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60일주 (GJ01~GJ60)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10십성 (S01~S10)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십이운성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12운성 (U01~U12)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천간관계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합·충·극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지지관계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합·충·형·파·해·원진·천라지망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24신살 (길·흉·중성)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오행해석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35패턴 (분포별 해석)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십성해석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45패턴 (조합 해석)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합충해석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합충 효과 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격국용신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정격·외격·용신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외형기본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체형·얼굴·눈매·골격·피부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성별연령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8조합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직업군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18직업군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월주보정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12월지 계절감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자주-쓰는-아이디-매핑"/>
    <w:p>
      <w:pPr>
        <w:pStyle w:val="Heading2"/>
      </w:pPr>
      <w:r>
        <w:t xml:space="preserve">자주 쓰는 아이디 매핑</w:t>
      </w:r>
    </w:p>
    <w:bookmarkStart w:id="21" w:name="e-오행"/>
    <w:p>
      <w:pPr>
        <w:pStyle w:val="Heading3"/>
      </w:pPr>
      <w:r>
        <w:t xml:space="preserve">E — 오행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목(木)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화(火)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토(土)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금(金)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수(水)</w:t>
            </w:r>
          </w:p>
        </w:tc>
      </w:tr>
    </w:tbl>
    <w:bookmarkEnd w:id="21"/>
    <w:bookmarkStart w:id="22" w:name="g-천간"/>
    <w:p>
      <w:pPr>
        <w:pStyle w:val="Heading3"/>
      </w:pPr>
      <w:r>
        <w:t xml:space="preserve">G — 천간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갑(甲)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을(乙)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병(丙)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정(丁)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무(戊)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기(己)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경(庚)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신(辛)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임(壬)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계(癸)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</w:t>
            </w:r>
          </w:p>
        </w:tc>
      </w:tr>
    </w:tbl>
    <w:bookmarkEnd w:id="22"/>
    <w:bookmarkStart w:id="23" w:name="b-지지"/>
    <w:p>
      <w:pPr>
        <w:pStyle w:val="Heading3"/>
      </w:pPr>
      <w:r>
        <w:t xml:space="preserve">B — 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자(子)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축(丑)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인(寅)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호랑이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묘(卯)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진(辰)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사(巳)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오(午)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미(未)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신(申)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원숭이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유(酉)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술(戌)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해(亥)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</w:t>
            </w:r>
          </w:p>
        </w:tc>
      </w:tr>
    </w:tbl>
    <w:bookmarkEnd w:id="23"/>
    <w:bookmarkStart w:id="24" w:name="s-십성"/>
    <w:p>
      <w:pPr>
        <w:pStyle w:val="Heading3"/>
      </w:pPr>
      <w:r>
        <w:t xml:space="preserve">S — 십성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비견(比肩)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동료·자아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겁재(劫財)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라이벌·승부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식신(食神)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표현·복록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상관(傷官)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재능·반항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편재(偏財)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사업·기회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정재(正財)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근면·저축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편관(偏官)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압박·권력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정관(正官)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명예·규범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편인(偏印)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전문·종교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정인(正印)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학문·후원</w:t>
            </w:r>
          </w:p>
        </w:tc>
      </w:tr>
    </w:tbl>
    <w:bookmarkEnd w:id="24"/>
    <w:bookmarkStart w:id="25" w:name="u-십이운성"/>
    <w:p>
      <w:pPr>
        <w:pStyle w:val="Heading3"/>
      </w:pPr>
      <w:r>
        <w:t xml:space="preserve">U — 십이운성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인생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장생(長生)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탄생기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목욕(沐浴)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관대(冠帶)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건록(建祿)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제왕(帝旺)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쇠(衰)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병(病)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사(死)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묘(墓)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절(絕)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태(胎)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잉태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양(養)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핵심-발동-조건-요약"/>
    <w:p>
      <w:pPr>
        <w:pStyle w:val="Heading2"/>
      </w:pPr>
      <w:r>
        <w:t xml:space="preserve">핵심 발동 조건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천간합화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 천간 투간 + 인접 + 합화오행 월지 통근 + 깨는 글자 부재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육합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인접 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三字 동시 + 왕지(子午卯酉) 中心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천라지망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진사 + 술해 4글자 모두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일주 순중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양인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양간만 (갑→묘, 병/무→오, 경→유, 임→자)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천을귀인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갑·무·경 → 축·미 / 을·기 → 자·신 / 병·정 → 해·유 / 임·계 → 사·묘 / 신 → 인·오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인접도-가중"/>
    <w:p>
      <w:pPr>
        <w:pStyle w:val="Heading2"/>
      </w:pPr>
      <w:r>
        <w:t xml:space="preserve">인접도 가중</w:t>
      </w:r>
    </w:p>
    <w:p>
      <w:pPr>
        <w:pStyle w:val="SourceCode"/>
      </w:pPr>
      <w:r>
        <w:rPr>
          <w:rStyle w:val="VerbatimChar"/>
        </w:rPr>
        <w:t xml:space="preserve">  연  ─── 월  ─── 일  ─── 시</w:t>
      </w:r>
      <w:r>
        <w:br/>
      </w:r>
      <w:r>
        <w:rPr>
          <w:rStyle w:val="VerbatimChar"/>
        </w:rPr>
        <w:t xml:space="preserve">  년주    월주    일주    시주</w:t>
      </w:r>
      <w:r>
        <w:br/>
      </w:r>
      <w:r>
        <w:rPr>
          <w:rStyle w:val="VerbatimChar"/>
        </w:rPr>
        <w:t xml:space="preserve">   │      │      │      │</w:t>
      </w:r>
      <w:r>
        <w:br/>
      </w:r>
      <w:r>
        <w:rPr>
          <w:rStyle w:val="VerbatimChar"/>
        </w:rPr>
        <w:t xml:space="preserve">   ├──약──┤      ├──강──┤</w:t>
      </w:r>
      <w:r>
        <w:br/>
      </w:r>
      <w:r>
        <w:rPr>
          <w:rStyle w:val="VerbatimChar"/>
        </w:rPr>
        <w:t xml:space="preserve">          ├──강──┤</w:t>
      </w:r>
      <w:r>
        <w:br/>
      </w:r>
      <w:r>
        <w:rPr>
          <w:rStyle w:val="VerbatimChar"/>
        </w:rPr>
        <w:t xml:space="preserve">   ├──────────약──────────┤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일-월·일-시 = 매우 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월-년 = 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년-시 = 약</w:t>
      </w:r>
    </w:p>
    <w:p>
      <w:r>
        <w:pict>
          <v:rect style="width:0;height:1.5pt" o:hralign="center" o:hrstd="t" o:hr="t"/>
        </w:pict>
      </w:r>
    </w:p>
    <w:bookmarkEnd w:id="28"/>
    <w:bookmarkStart w:id="29" w:name="처리-흐름-한-줄-요약"/>
    <w:p>
      <w:pPr>
        <w:pStyle w:val="Heading2"/>
      </w:pPr>
      <w:r>
        <w:t xml:space="preserve">처리 흐름 한 줄 요약</w:t>
      </w:r>
    </w:p>
    <w:p>
      <w:pPr>
        <w:pStyle w:val="SourceCode"/>
      </w:pPr>
      <w:r>
        <w:rPr>
          <w:rStyle w:val="VerbatimChar"/>
        </w:rPr>
        <w:t xml:space="preserve">입력 → 만세력(sajupy) → 사주 4주 → 기초조회(10·20번대)</w:t>
      </w:r>
      <w:r>
        <w:br/>
      </w:r>
      <w:r>
        <w:rPr>
          <w:rStyle w:val="VerbatimChar"/>
        </w:rPr>
        <w:t xml:space="preserve">     → 관계분석(30번대) → 해석(40번대) → 외형(50번대)</w:t>
      </w:r>
      <w:r>
        <w:br/>
      </w:r>
      <w:r>
        <w:rPr>
          <w:rStyle w:val="VerbatimChar"/>
        </w:rPr>
        <w:t xml:space="preserve">     → 한국어 설명 + 이미지 생성 프롬프트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2026-04-25T08:08:51Z</dcterms:created>
  <dcterms:modified xsi:type="dcterms:W3CDTF">2026-04-25T08:08:51Z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