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ДОГОВОР ОХРАННЫХ УСЛУГ</w:t>
      </w:r>
    </w:p>
    <w:p>
      <w:pPr>
        <w:jc w:val="right"/>
      </w:pPr>
      <w:r>
        <w:rPr>
          <w:rFonts w:ascii="Arial" w:hAnsi="Arial"/>
          <w:b w:val="0"/>
          <w:sz w:val="21"/>
        </w:rPr>
        <w:t>2026-09-20 • Новосибирск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подтверждают намерение сотрудничать на условиях настоящего документа. Регистрационный номер будет указан после преамбулы.</w:t>
      </w:r>
    </w:p>
    <w:p>
      <w:pPr>
        <w:jc w:val="center"/>
      </w:pPr>
      <w:r>
        <w:rPr>
          <w:rFonts w:ascii="Arial" w:hAnsi="Arial"/>
          <w:b w:val="0"/>
          <w:sz w:val="21"/>
        </w:rPr>
        <w:t>№ 37-КП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Охранная организация обязуется обеспечить охрану объекта и пропускной режим, а Заказчик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r>
        <w:br w:type="page"/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ПРИЛОЖЕНИЕ № 1. СПЕЦИФИКАЦИЯ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Наименование</w:t>
            </w:r>
          </w:p>
        </w:tc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Количество</w:t>
            </w:r>
          </w:p>
        </w:tc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Итого</w:t>
            </w:r>
          </w:p>
        </w:tc>
      </w:tr>
      <w:tr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Обеспечить охрану объекта и пропускной режим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 комплект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715 250 руб. 00 коп.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5. Реквизиты и подписи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Заказчик</w:t>
            </w:r>
          </w:p>
        </w:tc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Охранная организация</w:t>
            </w:r>
          </w:p>
        </w:tc>
      </w:tr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ИП Никитин Павел Романович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ООО «ФотоЦех»</w:t>
            </w:r>
          </w:p>
        </w:tc>
      </w:tr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____________ / подпись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____________ / подпись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