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28FC" w14:textId="77777777" w:rsidR="006619F5" w:rsidRDefault="00000000">
      <w:pPr>
        <w:ind w:left="112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135971E8" wp14:editId="6973813C">
            <wp:extent cx="6538913" cy="9620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EFF5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185DA5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5DE2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0CF82788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14A1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5D53812F" w14:textId="77777777" w:rsidR="006619F5" w:rsidRDefault="006619F5">
      <w:pPr>
        <w:spacing w:before="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78FD072" w14:textId="77777777" w:rsidR="006619F5" w:rsidRDefault="00000000">
      <w:pPr>
        <w:spacing w:before="70"/>
        <w:ind w:right="457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SFRA payment cartridge</w:t>
      </w:r>
    </w:p>
    <w:p w14:paraId="133CA698" w14:textId="77777777" w:rsidR="006619F5" w:rsidRDefault="00000000">
      <w:pPr>
        <w:spacing w:before="12"/>
        <w:ind w:right="455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integration</w:t>
      </w:r>
    </w:p>
    <w:p w14:paraId="18CFCE64" w14:textId="77777777" w:rsidR="006619F5" w:rsidRDefault="006619F5">
      <w:pPr>
        <w:spacing w:before="4"/>
        <w:rPr>
          <w:rFonts w:ascii="Times New Roman" w:eastAsia="Times New Roman" w:hAnsi="Times New Roman" w:cs="Times New Roman"/>
          <w:b/>
          <w:color w:val="000000"/>
          <w:sz w:val="88"/>
          <w:szCs w:val="88"/>
          <w:u w:val="single"/>
        </w:rPr>
      </w:pPr>
    </w:p>
    <w:p w14:paraId="772D9C81" w14:textId="7F8CBE8F" w:rsidR="006619F5" w:rsidRDefault="00000000">
      <w:pPr>
        <w:ind w:left="6060" w:firstLine="6060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 w:rsidR="00D710D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nt_checkoutcom_sfra | Version 2</w:t>
      </w:r>
      <w:r w:rsidR="004D793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  <w:r w:rsidR="004D793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.0</w:t>
      </w:r>
    </w:p>
    <w:p w14:paraId="2BD9FA53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6465068F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12B995F0" w14:textId="77777777" w:rsidR="006619F5" w:rsidRDefault="00000000">
      <w:pPr>
        <w:spacing w:before="1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  <w:r>
        <w:rPr>
          <w:noProof/>
        </w:rPr>
        <w:drawing>
          <wp:inline distT="0" distB="0" distL="114300" distR="114300" wp14:anchorId="0F31BE3B" wp14:editId="025B9256">
            <wp:extent cx="6605588" cy="17621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9C092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151D9D93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</w:p>
    <w:p w14:paraId="2C32BFAF" w14:textId="77777777" w:rsidR="006619F5" w:rsidRDefault="00000000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Table of Contents</w:t>
      </w:r>
    </w:p>
    <w:p w14:paraId="31F067A7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21"/>
        <w:ind w:left="1802" w:hanging="852"/>
        <w:rPr>
          <w:color w:val="000000"/>
        </w:rPr>
      </w:pPr>
      <w:r>
        <w:rPr>
          <w:color w:val="000000"/>
          <w:u w:val="single"/>
        </w:rPr>
        <w:t>Summary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1-3</w:t>
      </w:r>
    </w:p>
    <w:p w14:paraId="6EC54BA8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t>Component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21F44BA4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Functional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406A3BA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Use Cases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7DC3E58B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Limitations, Constraints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5F49F091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Compatibility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29EDA3F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Privacy, Payment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13276820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lastRenderedPageBreak/>
        <w:t>Implementation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9D240CE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Setup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420D0CFB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Configuration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09B7D37A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Custom Code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C389E13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External Interfaces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531525EE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Testing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D5CEC02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7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Operations, Maintenance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20D6ECAF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Data Storage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042B509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Availability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4A2814B4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Translation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EAF0FBC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Support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1CFB910A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User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79F7FC47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5"/>
        </w:tabs>
        <w:spacing w:before="24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Roles, 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9963338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Business Manager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5237B5E6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Storefront Functionality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E4A0821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Known Issues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6-8</w:t>
      </w:r>
    </w:p>
    <w:p w14:paraId="3926B015" w14:textId="77777777" w:rsidR="006619F5" w:rsidRDefault="00000000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Release History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7-9</w:t>
      </w:r>
    </w:p>
    <w:p w14:paraId="1C3DE428" w14:textId="77777777" w:rsidR="006619F5" w:rsidRDefault="00000000">
      <w:pPr>
        <w:spacing w:before="74"/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1. Summary</w:t>
      </w:r>
    </w:p>
    <w:p w14:paraId="0D6693C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3340B49B" w14:textId="77777777" w:rsidR="006619F5" w:rsidRDefault="00000000">
      <w:pPr>
        <w:spacing w:before="204"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0366D6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is a software platform that has integrated 100% of the value chain to create payment infrastructures that truly make a diﬀerence. Checkout.com is authorised and regulated by the Financial Conduct Authority under the Electronic Money Regulations 2011 (reference number 900816) to issue electronic money and provide payment services.</w:t>
      </w:r>
    </w:p>
    <w:p w14:paraId="545D5A53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1C5F0EF3" w14:textId="77777777" w:rsidR="006619F5" w:rsidRDefault="00000000">
      <w:pPr>
        <w:spacing w:line="244" w:lineRule="auto"/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cartridges allows Salesforce Commerce Cloud (SCC) store owners to process payments through the </w:t>
      </w:r>
      <w:r>
        <w:rPr>
          <w:color w:val="0366D6"/>
          <w:sz w:val="24"/>
          <w:szCs w:val="24"/>
          <w:u w:val="single"/>
        </w:rPr>
        <w:t>Checkout.com Payment Gateway</w:t>
      </w:r>
      <w:r>
        <w:rPr>
          <w:color w:val="24292E"/>
          <w:sz w:val="24"/>
          <w:szCs w:val="24"/>
          <w:u w:val="single"/>
        </w:rPr>
        <w:t>.</w:t>
      </w:r>
    </w:p>
    <w:p w14:paraId="05CD503B" w14:textId="77777777" w:rsidR="006619F5" w:rsidRDefault="006619F5">
      <w:pPr>
        <w:spacing w:before="10"/>
        <w:rPr>
          <w:color w:val="000000"/>
          <w:sz w:val="19"/>
          <w:szCs w:val="19"/>
          <w:u w:val="single"/>
        </w:rPr>
      </w:pPr>
    </w:p>
    <w:p w14:paraId="308B93A4" w14:textId="77777777" w:rsidR="006619F5" w:rsidRDefault="00000000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implementation guide describes how to integrate the Checkout.com SFRA payment cartridge into an SFCC reference application. The integration is cross-browser, cross-device compatible, and can accept online payments from all major credit cards.</w:t>
      </w:r>
    </w:p>
    <w:p w14:paraId="75ABDADC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CF8136B" w14:textId="77777777" w:rsidR="006619F5" w:rsidRDefault="00000000">
      <w:pPr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LINK cartridge package contains 3 folders:</w:t>
      </w:r>
    </w:p>
    <w:p w14:paraId="340DE67C" w14:textId="77777777" w:rsidR="006619F5" w:rsidRDefault="006619F5">
      <w:pPr>
        <w:spacing w:before="5"/>
        <w:rPr>
          <w:color w:val="000000"/>
          <w:sz w:val="24"/>
          <w:szCs w:val="24"/>
          <w:u w:val="single"/>
        </w:rPr>
      </w:pPr>
    </w:p>
    <w:p w14:paraId="144FEB22" w14:textId="77777777" w:rsidR="006619F5" w:rsidRDefault="00000000">
      <w:pPr>
        <w:numPr>
          <w:ilvl w:val="0"/>
          <w:numId w:val="15"/>
        </w:numPr>
        <w:tabs>
          <w:tab w:val="left" w:pos="713"/>
        </w:tabs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int_checkoutcom - </w:t>
      </w:r>
      <w:r>
        <w:rPr>
          <w:color w:val="24292E"/>
          <w:sz w:val="24"/>
          <w:szCs w:val="24"/>
          <w:u w:val="single"/>
        </w:rPr>
        <w:t>Site Genesis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58FC20C9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5B82AA04" w14:textId="77777777" w:rsidR="006619F5" w:rsidRDefault="00000000">
      <w:pPr>
        <w:numPr>
          <w:ilvl w:val="0"/>
          <w:numId w:val="16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int_checkoutcom_sfra - </w:t>
      </w:r>
      <w:r>
        <w:rPr>
          <w:color w:val="24292E"/>
          <w:sz w:val="24"/>
          <w:szCs w:val="24"/>
          <w:u w:val="single"/>
        </w:rPr>
        <w:t>SFRA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3EC143FA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759B693" w14:textId="77777777" w:rsidR="006619F5" w:rsidRDefault="00000000">
      <w:pPr>
        <w:numPr>
          <w:ilvl w:val="0"/>
          <w:numId w:val="1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 xml:space="preserve">bm_checkoutcom - </w:t>
      </w:r>
      <w:r>
        <w:rPr>
          <w:color w:val="24292E"/>
          <w:sz w:val="24"/>
          <w:szCs w:val="24"/>
          <w:u w:val="single"/>
        </w:rPr>
        <w:t>BM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67BDD654" w14:textId="77777777" w:rsidR="006619F5" w:rsidRDefault="006619F5">
      <w:pPr>
        <w:spacing w:before="2"/>
        <w:rPr>
          <w:color w:val="000000"/>
          <w:sz w:val="20"/>
          <w:szCs w:val="20"/>
          <w:u w:val="single"/>
        </w:rPr>
      </w:pPr>
    </w:p>
    <w:p w14:paraId="78D445CE" w14:textId="77777777" w:rsidR="006619F5" w:rsidRDefault="00000000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These integrations have been designed using Javascript Controllers and don’t contain any deprecated Pipelines code. For a maximisation of the conversion rate, the buyer is not redirected to third party sites during the payment process. Consequently, the shop operator does not need a PCI DSS certification to use the solution.</w:t>
      </w:r>
    </w:p>
    <w:p w14:paraId="0286E241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0BA2992E" w14:textId="77777777" w:rsidR="006619F5" w:rsidRDefault="00000000">
      <w:pPr>
        <w:spacing w:line="244" w:lineRule="auto"/>
        <w:ind w:left="460" w:right="516"/>
      </w:pPr>
      <w:r>
        <w:rPr>
          <w:color w:val="24292E"/>
          <w:sz w:val="24"/>
          <w:szCs w:val="24"/>
          <w:u w:val="single"/>
        </w:rPr>
        <w:t xml:space="preserve">In order to test or eﬀectively process payments through the Checkout.com Payment Gateway, you will need to open an account. Please contact your Checkout.com account manager or send an email to </w:t>
      </w:r>
      <w:hyperlink r:id="rId7">
        <w:r w:rsidR="006619F5">
          <w:rPr>
            <w:color w:val="0000FF"/>
            <w:sz w:val="24"/>
            <w:szCs w:val="24"/>
            <w:u w:val="single"/>
          </w:rPr>
          <w:t xml:space="preserve">support@checkout.com HYPERLINK "mailto:support@checkout.com" HYPERLINK "mailto:support@checkout.com" HYPERLINK "mailto:support@checkout.com" </w:t>
        </w:r>
      </w:hyperlink>
      <w:r>
        <w:rPr>
          <w:color w:val="24292E"/>
          <w:sz w:val="24"/>
          <w:szCs w:val="24"/>
          <w:u w:val="single"/>
        </w:rPr>
        <w:t>for more information.</w:t>
      </w:r>
    </w:p>
    <w:p w14:paraId="77DB2AB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E02975F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475ED9B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B2921D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03D0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4F983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58F7EB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CFD6C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1253DC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7CBFC5D8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15E56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70E9D0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6AACBA4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15331F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FB08CFA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31D07CC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BC0E0B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78E05E" w14:textId="77777777" w:rsidR="006619F5" w:rsidRDefault="00000000">
      <w:pPr>
        <w:spacing w:before="74"/>
        <w:ind w:left="460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Supported Payment Methods</w:t>
      </w:r>
    </w:p>
    <w:p w14:paraId="15441623" w14:textId="77777777" w:rsidR="006619F5" w:rsidRDefault="006619F5">
      <w:pPr>
        <w:rPr>
          <w:color w:val="000000"/>
        </w:rPr>
      </w:pPr>
    </w:p>
    <w:p w14:paraId="7011F670" w14:textId="77777777" w:rsidR="006619F5" w:rsidRDefault="006619F5">
      <w:pPr>
        <w:rPr>
          <w:color w:val="000000"/>
        </w:rPr>
      </w:pPr>
    </w:p>
    <w:p w14:paraId="7C280E2E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</w:rPr>
        <w:t xml:space="preserve">        </w:t>
      </w:r>
      <w:r>
        <w:rPr>
          <w:color w:val="000000"/>
          <w:sz w:val="24"/>
          <w:szCs w:val="24"/>
        </w:rPr>
        <w:t xml:space="preserve"> The Checkout.com SFRA cartridge for SFCC provides support for the following payment methods</w:t>
      </w:r>
    </w:p>
    <w:p w14:paraId="27B4ED47" w14:textId="77777777" w:rsidR="006619F5" w:rsidRDefault="006619F5">
      <w:pPr>
        <w:rPr>
          <w:color w:val="000000"/>
          <w:sz w:val="24"/>
          <w:szCs w:val="24"/>
        </w:rPr>
      </w:pPr>
    </w:p>
    <w:p w14:paraId="62FF8C4A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Credit cards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Accept all major credit and debit cards including Visa, Mastercard, AMEX, Diners,                  Discover and more</w:t>
      </w:r>
    </w:p>
    <w:p w14:paraId="00B5E860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ApplePay</w:t>
      </w:r>
    </w:p>
    <w:p w14:paraId="5DA05728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Bancontact</w:t>
      </w:r>
    </w:p>
    <w:p w14:paraId="6B3C80C8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EPS</w:t>
      </w:r>
    </w:p>
    <w:p w14:paraId="354D1C42" w14:textId="1E846FFF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Fawry</w:t>
      </w:r>
    </w:p>
    <w:p w14:paraId="6A41D1C3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GooglePay</w:t>
      </w:r>
    </w:p>
    <w:p w14:paraId="7A19121C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iDEAL</w:t>
      </w:r>
    </w:p>
    <w:p w14:paraId="2ED8A812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Klarna</w:t>
      </w:r>
    </w:p>
    <w:p w14:paraId="48B48398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KNET</w:t>
      </w:r>
    </w:p>
    <w:p w14:paraId="50293BE1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MADA</w:t>
      </w:r>
    </w:p>
    <w:p w14:paraId="58EB0286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MultiBanco</w:t>
      </w:r>
    </w:p>
    <w:p w14:paraId="4ACCBC13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P24</w:t>
      </w:r>
    </w:p>
    <w:p w14:paraId="2B58063C" w14:textId="77777777" w:rsidR="006619F5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PayPal</w:t>
      </w:r>
    </w:p>
    <w:p w14:paraId="433C4F8F" w14:textId="7BC4E714" w:rsidR="00CB6249" w:rsidRDefault="00000000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QPay</w:t>
      </w:r>
    </w:p>
    <w:p w14:paraId="488DA547" w14:textId="3915809E" w:rsidR="00CB6249" w:rsidRDefault="00CB6249" w:rsidP="00CB6249">
      <w:pPr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   </w:t>
      </w:r>
      <w:r>
        <w:rPr>
          <w:color w:val="000000"/>
          <w:sz w:val="24"/>
          <w:szCs w:val="24"/>
        </w:rPr>
        <w:t>MBWay</w:t>
      </w:r>
    </w:p>
    <w:p w14:paraId="7D0A6723" w14:textId="35E511DA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Bizum</w:t>
      </w:r>
    </w:p>
    <w:p w14:paraId="13239B76" w14:textId="7FF2C1F3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Sequra</w:t>
      </w:r>
    </w:p>
    <w:p w14:paraId="580FA727" w14:textId="432E5F29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Tabby</w:t>
      </w:r>
    </w:p>
    <w:p w14:paraId="6B8C603A" w14:textId="05A2EF93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ACH</w:t>
      </w:r>
    </w:p>
    <w:p w14:paraId="3503CE4F" w14:textId="77777777" w:rsidR="00CB6249" w:rsidRDefault="00CB6249">
      <w:pPr>
        <w:rPr>
          <w:color w:val="000000"/>
          <w:sz w:val="24"/>
          <w:szCs w:val="24"/>
        </w:rPr>
      </w:pPr>
    </w:p>
    <w:p w14:paraId="0840BA97" w14:textId="77777777" w:rsidR="006619F5" w:rsidRDefault="006619F5">
      <w:pPr>
        <w:rPr>
          <w:color w:val="000000"/>
        </w:rPr>
      </w:pPr>
    </w:p>
    <w:p w14:paraId="3642DF70" w14:textId="77777777" w:rsidR="006619F5" w:rsidRDefault="00000000">
      <w:pPr>
        <w:spacing w:before="74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 xml:space="preserve">        Supported Payment Types</w:t>
      </w:r>
    </w:p>
    <w:p w14:paraId="3E82A873" w14:textId="77777777" w:rsidR="006619F5" w:rsidRDefault="006619F5">
      <w:pPr>
        <w:spacing w:line="244" w:lineRule="auto"/>
        <w:ind w:right="516"/>
        <w:rPr>
          <w:color w:val="0366D6"/>
          <w:sz w:val="24"/>
          <w:szCs w:val="24"/>
        </w:rPr>
      </w:pPr>
    </w:p>
    <w:p w14:paraId="358518AC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        </w:t>
      </w:r>
    </w:p>
    <w:p w14:paraId="4E10509B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Cards</w:t>
      </w:r>
    </w:p>
    <w:p w14:paraId="62F12725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Wallets</w:t>
      </w:r>
    </w:p>
    <w:p w14:paraId="5877924D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Cash and ATM payment</w:t>
      </w:r>
    </w:p>
    <w:p w14:paraId="7E348855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Bank Transfer</w:t>
      </w:r>
    </w:p>
    <w:p w14:paraId="405F2874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Direct Debit</w:t>
      </w:r>
    </w:p>
    <w:p w14:paraId="1D9FC27C" w14:textId="77777777" w:rsidR="006619F5" w:rsidRDefault="00000000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Invoice and pay later</w:t>
      </w:r>
    </w:p>
    <w:p w14:paraId="14F4C872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DBA762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552E372" w14:textId="77777777" w:rsidR="006619F5" w:rsidRDefault="00000000">
      <w:pPr>
        <w:numPr>
          <w:ilvl w:val="0"/>
          <w:numId w:val="2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Components Overview</w:t>
      </w:r>
    </w:p>
    <w:p w14:paraId="17EC783D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65CD7E3F" w14:textId="77777777" w:rsidR="006619F5" w:rsidRDefault="00000000">
      <w:pPr>
        <w:numPr>
          <w:ilvl w:val="0"/>
          <w:numId w:val="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Functional Overview</w:t>
      </w:r>
    </w:p>
    <w:p w14:paraId="177118AC" w14:textId="77777777" w:rsidR="006619F5" w:rsidRDefault="006619F5">
      <w:pPr>
        <w:spacing w:before="10"/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68CC3388" w14:textId="77777777" w:rsidR="006619F5" w:rsidRDefault="00000000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for SFCC connects your online store with the Checkout.com gateway and automates all payment processes, delivering a comprehensive payment integration with simple usability and maximum performance.</w:t>
      </w:r>
    </w:p>
    <w:p w14:paraId="7CE1D952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167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Consolidated expertise for all payment methods and services</w:t>
      </w:r>
    </w:p>
    <w:p w14:paraId="7F5B14B9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End-to-end automation of all payment processes</w:t>
      </w:r>
    </w:p>
    <w:p w14:paraId="6436F9D0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Seamless integration into the SCC checkout process</w:t>
      </w:r>
    </w:p>
    <w:p w14:paraId="2C1A7D1A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Central administration directly in the SCC backend</w:t>
      </w:r>
    </w:p>
    <w:p w14:paraId="0F3E0E70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No PCI DSS certification necessary for you as a merchant</w:t>
      </w:r>
    </w:p>
    <w:p w14:paraId="5ABC96CF" w14:textId="77777777" w:rsidR="006619F5" w:rsidRDefault="00000000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>Fast time-to-market due to the use of scalable cloud technologies</w:t>
      </w:r>
    </w:p>
    <w:p w14:paraId="0FF25EEA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02FF71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B2652FE" w14:textId="77777777" w:rsidR="006619F5" w:rsidRDefault="00000000">
      <w:pPr>
        <w:spacing w:before="195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following features are available directly through the SCC Business Manager and the Hub, Checkout.com’s payment management backend:</w:t>
      </w:r>
    </w:p>
    <w:p w14:paraId="784AB1DD" w14:textId="77777777" w:rsidR="006619F5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68" w:line="273" w:lineRule="auto"/>
        <w:ind w:left="1900" w:right="601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Fully featured transaction management: handle authorisation, capture, void, full or partial refund, blacklisting and chargebacks</w:t>
      </w:r>
    </w:p>
    <w:p w14:paraId="64965216" w14:textId="77777777" w:rsidR="006619F5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173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Customer/Card holder details, cards and address management</w:t>
      </w:r>
    </w:p>
    <w:p w14:paraId="75D7F7EC" w14:textId="77777777" w:rsidR="006619F5" w:rsidRDefault="00000000">
      <w:pPr>
        <w:numPr>
          <w:ilvl w:val="0"/>
          <w:numId w:val="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Integrated risk engine with handling of fraud prevention</w:t>
      </w:r>
    </w:p>
    <w:p w14:paraId="794F021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670FC874" w14:textId="77777777" w:rsidR="006619F5" w:rsidRDefault="00000000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Checkout.com’s Site Genesis cartridge for SFCC allows shoppers to perform secure payments without leaving the store and gives store owners a full control over payments and customer management.</w:t>
      </w:r>
    </w:p>
    <w:p w14:paraId="6389E879" w14:textId="77777777" w:rsidR="006619F5" w:rsidRDefault="00000000">
      <w:pPr>
        <w:spacing w:before="200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payment workﬂow can be summarised into 3 steps:</w:t>
      </w:r>
    </w:p>
    <w:p w14:paraId="3CA85E19" w14:textId="77777777" w:rsidR="006619F5" w:rsidRDefault="00000000">
      <w:pPr>
        <w:numPr>
          <w:ilvl w:val="0"/>
          <w:numId w:val="1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a payment form</w:t>
      </w:r>
    </w:p>
    <w:p w14:paraId="222EAD64" w14:textId="77777777" w:rsidR="006619F5" w:rsidRDefault="00000000">
      <w:pPr>
        <w:numPr>
          <w:ilvl w:val="0"/>
          <w:numId w:val="10"/>
        </w:numPr>
        <w:tabs>
          <w:tab w:val="left" w:pos="1899"/>
          <w:tab w:val="left" w:pos="1900"/>
        </w:tabs>
        <w:spacing w:before="211" w:line="273" w:lineRule="auto"/>
        <w:ind w:left="1900" w:right="6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Submit the form, charge the customer for the total amount of the order, handle the response</w:t>
      </w:r>
    </w:p>
    <w:p w14:paraId="73BE93AA" w14:textId="77777777" w:rsidR="006619F5" w:rsidRDefault="00000000">
      <w:pPr>
        <w:numPr>
          <w:ilvl w:val="0"/>
          <w:numId w:val="10"/>
        </w:numPr>
        <w:tabs>
          <w:tab w:val="left" w:pos="1899"/>
          <w:tab w:val="left" w:pos="1900"/>
        </w:tabs>
        <w:spacing w:before="173" w:line="273" w:lineRule="auto"/>
        <w:ind w:left="1900" w:right="623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the order confirmation page or the cart with an error message in case of failure</w:t>
      </w:r>
    </w:p>
    <w:p w14:paraId="7133E5C1" w14:textId="77777777" w:rsidR="006619F5" w:rsidRDefault="00000000">
      <w:pPr>
        <w:spacing w:before="178"/>
        <w:ind w:left="1540"/>
        <w:rPr>
          <w:rFonts w:ascii="Noto Sans Symbols" w:eastAsia="Noto Sans Symbols" w:hAnsi="Noto Sans Symbols" w:cs="Noto Sans Symbols"/>
          <w:color w:val="000000"/>
          <w:sz w:val="24"/>
          <w:szCs w:val="24"/>
          <w:u w:val="single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  <w:u w:val="single"/>
        </w:rPr>
        <w:t>∙</w:t>
      </w:r>
    </w:p>
    <w:p w14:paraId="6F0206D6" w14:textId="77777777" w:rsidR="006619F5" w:rsidRDefault="00000000">
      <w:pPr>
        <w:spacing w:before="38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Upon completion of a payment, detailed information about the order and the corresponding transactions are available in the order details in the SFCC Business Manager.</w:t>
      </w:r>
    </w:p>
    <w:p w14:paraId="3BCD24F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0273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EBD631D" w14:textId="77777777" w:rsidR="006619F5" w:rsidRDefault="00000000">
      <w:pPr>
        <w:numPr>
          <w:ilvl w:val="0"/>
          <w:numId w:val="35"/>
        </w:numPr>
        <w:tabs>
          <w:tab w:val="left" w:pos="1899"/>
          <w:tab w:val="left" w:pos="1900"/>
        </w:tabs>
        <w:spacing w:before="17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Use Cases</w:t>
      </w:r>
    </w:p>
    <w:p w14:paraId="32902C39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FFD54A1" w14:textId="77777777" w:rsidR="006619F5" w:rsidRDefault="00000000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is currently a single use case for this cartridge: the shopper is using one of the Checkout.com payment methods to complete a purchase on an SFCC website:</w:t>
      </w:r>
    </w:p>
    <w:p w14:paraId="14A4A119" w14:textId="77777777" w:rsidR="006619F5" w:rsidRDefault="00000000">
      <w:pPr>
        <w:numPr>
          <w:ilvl w:val="0"/>
          <w:numId w:val="37"/>
        </w:numPr>
        <w:tabs>
          <w:tab w:val="left" w:pos="1540"/>
        </w:tabs>
        <w:spacing w:before="200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On the billing checkout step, a payment form is displayed</w:t>
      </w:r>
    </w:p>
    <w:p w14:paraId="0AC4F22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408BAE18" w14:textId="77777777" w:rsidR="006619F5" w:rsidRDefault="00000000">
      <w:pPr>
        <w:numPr>
          <w:ilvl w:val="0"/>
          <w:numId w:val="39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The shopper provides payment details and places an order</w:t>
      </w:r>
    </w:p>
    <w:p w14:paraId="49A2B15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0179987E" w14:textId="77777777" w:rsidR="006619F5" w:rsidRDefault="00000000">
      <w:pPr>
        <w:numPr>
          <w:ilvl w:val="0"/>
          <w:numId w:val="41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 case of payment success, the shopper is redirected to the order confirmation page</w:t>
      </w:r>
    </w:p>
    <w:p w14:paraId="30DBDD5C" w14:textId="77777777" w:rsidR="006619F5" w:rsidRDefault="006619F5">
      <w:pPr>
        <w:tabs>
          <w:tab w:val="left" w:pos="1540"/>
        </w:tabs>
        <w:ind w:left="1540"/>
        <w:rPr>
          <w:color w:val="000000"/>
          <w:sz w:val="24"/>
          <w:szCs w:val="24"/>
        </w:rPr>
      </w:pPr>
    </w:p>
    <w:p w14:paraId="7DC7E61D" w14:textId="77777777" w:rsidR="006619F5" w:rsidRDefault="00000000">
      <w:pPr>
        <w:numPr>
          <w:ilvl w:val="0"/>
          <w:numId w:val="43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payment failure, the shopper is redirected to the cart and can try again Please see section </w:t>
      </w:r>
      <w:r>
        <w:rPr>
          <w:b/>
          <w:color w:val="24292E"/>
          <w:sz w:val="24"/>
          <w:szCs w:val="24"/>
          <w:u w:val="single"/>
        </w:rPr>
        <w:t xml:space="preserve">5.3 Storefront functionality </w:t>
      </w:r>
      <w:r>
        <w:rPr>
          <w:color w:val="24292E"/>
          <w:sz w:val="24"/>
          <w:szCs w:val="24"/>
          <w:u w:val="single"/>
        </w:rPr>
        <w:t>for images of the payment process</w:t>
      </w:r>
      <w:r>
        <w:rPr>
          <w:b/>
          <w:color w:val="24292E"/>
          <w:sz w:val="24"/>
          <w:szCs w:val="24"/>
          <w:u w:val="single"/>
        </w:rPr>
        <w:t>.</w:t>
      </w:r>
    </w:p>
    <w:p w14:paraId="78D3EE1D" w14:textId="77777777" w:rsidR="006619F5" w:rsidRDefault="006619F5">
      <w:pPr>
        <w:rPr>
          <w:b/>
          <w:color w:val="000000"/>
          <w:sz w:val="24"/>
          <w:szCs w:val="24"/>
          <w:u w:val="single"/>
        </w:rPr>
      </w:pPr>
    </w:p>
    <w:p w14:paraId="7562D5A1" w14:textId="77777777" w:rsidR="006619F5" w:rsidRDefault="006619F5">
      <w:pPr>
        <w:spacing w:before="5"/>
        <w:rPr>
          <w:b/>
          <w:color w:val="000000"/>
          <w:u w:val="single"/>
        </w:rPr>
      </w:pPr>
    </w:p>
    <w:p w14:paraId="6BAA6E82" w14:textId="77777777" w:rsidR="006619F5" w:rsidRDefault="00000000">
      <w:pPr>
        <w:numPr>
          <w:ilvl w:val="0"/>
          <w:numId w:val="5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Limitations, Constraints</w:t>
      </w:r>
    </w:p>
    <w:p w14:paraId="045E5629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321C09C9" w14:textId="77777777" w:rsidR="006619F5" w:rsidRDefault="00000000">
      <w:pPr>
        <w:numPr>
          <w:ilvl w:val="0"/>
          <w:numId w:val="57"/>
        </w:numPr>
        <w:tabs>
          <w:tab w:val="left" w:pos="1540"/>
        </w:tabs>
        <w:spacing w:line="276" w:lineRule="auto"/>
        <w:ind w:left="1540" w:right="89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integration doesn't support multi-shipping and subscriptions.</w:t>
      </w:r>
    </w:p>
    <w:p w14:paraId="78B021E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811C2D6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C6C4176" w14:textId="77777777" w:rsidR="006619F5" w:rsidRPr="00A13FAC" w:rsidRDefault="00000000">
      <w:pPr>
        <w:numPr>
          <w:ilvl w:val="0"/>
          <w:numId w:val="58"/>
        </w:numPr>
        <w:tabs>
          <w:tab w:val="left" w:pos="1899"/>
          <w:tab w:val="left" w:pos="1900"/>
        </w:tabs>
        <w:spacing w:before="179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Compatibility</w:t>
      </w:r>
    </w:p>
    <w:p w14:paraId="356BA36E" w14:textId="7E6C662C" w:rsidR="00A13FAC" w:rsidRPr="00133E14" w:rsidRDefault="00A13FAC" w:rsidP="00A13FAC">
      <w:pPr>
        <w:tabs>
          <w:tab w:val="left" w:pos="1899"/>
          <w:tab w:val="left" w:pos="1900"/>
        </w:tabs>
        <w:spacing w:before="179"/>
        <w:ind w:left="1180"/>
        <w:rPr>
          <w:color w:val="000000"/>
          <w:sz w:val="24"/>
          <w:szCs w:val="24"/>
          <w:u w:val="single"/>
        </w:rPr>
      </w:pPr>
      <w:r w:rsidRPr="00A13FAC">
        <w:rPr>
          <w:color w:val="000000"/>
          <w:sz w:val="24"/>
          <w:szCs w:val="24"/>
          <w:u w:val="single"/>
        </w:rPr>
        <w:t>SFRA 7.0.1 Compatibility Mode 22.7</w:t>
      </w:r>
      <w:r w:rsidR="00133E14">
        <w:rPr>
          <w:color w:val="000000"/>
          <w:sz w:val="24"/>
          <w:szCs w:val="24"/>
          <w:u w:val="single"/>
        </w:rPr>
        <w:t xml:space="preserve">  and </w:t>
      </w:r>
      <w:r w:rsidR="00133E14" w:rsidRPr="00133E14">
        <w:rPr>
          <w:color w:val="24292E"/>
          <w:sz w:val="24"/>
          <w:szCs w:val="24"/>
          <w:u w:val="single"/>
        </w:rPr>
        <w:t xml:space="preserve">Recommended node version </w:t>
      </w:r>
      <w:r w:rsidR="00133E14" w:rsidRPr="00133E14">
        <w:rPr>
          <w:rStyle w:val="ui-provider"/>
          <w:sz w:val="24"/>
          <w:szCs w:val="24"/>
          <w:u w:val="single"/>
        </w:rPr>
        <w:t>18.19.1</w:t>
      </w:r>
    </w:p>
    <w:p w14:paraId="09504CD6" w14:textId="6EEBB748" w:rsidR="00253ED7" w:rsidRPr="00253ED7" w:rsidRDefault="00A13FAC" w:rsidP="00253ED7">
      <w:pPr>
        <w:tabs>
          <w:tab w:val="left" w:pos="1899"/>
          <w:tab w:val="left" w:pos="1900"/>
        </w:tabs>
        <w:spacing w:before="179"/>
        <w:ind w:left="1180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  <w:u w:val="single"/>
        </w:rPr>
        <w:t>Backward Compatibility with SFRA 6.</w:t>
      </w:r>
      <w:r w:rsidR="00A6288D">
        <w:rPr>
          <w:color w:val="24292E"/>
          <w:sz w:val="24"/>
          <w:szCs w:val="24"/>
          <w:u w:val="single"/>
        </w:rPr>
        <w:t>3</w:t>
      </w:r>
      <w:r w:rsidRPr="00253ED7">
        <w:rPr>
          <w:color w:val="24292E"/>
          <w:sz w:val="24"/>
          <w:szCs w:val="24"/>
          <w:u w:val="single"/>
        </w:rPr>
        <w:t>.</w:t>
      </w:r>
      <w:r w:rsidR="00A6288D">
        <w:rPr>
          <w:color w:val="24292E"/>
          <w:sz w:val="24"/>
          <w:szCs w:val="24"/>
          <w:u w:val="single"/>
        </w:rPr>
        <w:t>0</w:t>
      </w:r>
      <w:r w:rsidRPr="00253ED7">
        <w:rPr>
          <w:color w:val="24292E"/>
          <w:sz w:val="24"/>
          <w:szCs w:val="24"/>
          <w:u w:val="single"/>
        </w:rPr>
        <w:t xml:space="preserve"> and below:</w:t>
      </w:r>
    </w:p>
    <w:p w14:paraId="4BC7CB13" w14:textId="0D6F5754" w:rsidR="00253ED7" w:rsidRPr="00133E14" w:rsidRDefault="00253ED7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</w:rPr>
        <w:t>Replace the package.json and .stylelintrc.json with corresponding files in link_checkoutcom\Documentation\SFRA\</w:t>
      </w:r>
      <w:r w:rsidR="00146222">
        <w:rPr>
          <w:color w:val="24292E"/>
          <w:sz w:val="24"/>
          <w:szCs w:val="24"/>
        </w:rPr>
        <w:t>SFRA</w:t>
      </w:r>
      <w:r w:rsidRPr="00253ED7">
        <w:rPr>
          <w:color w:val="24292E"/>
          <w:sz w:val="24"/>
          <w:szCs w:val="24"/>
        </w:rPr>
        <w:t>-6.</w:t>
      </w:r>
      <w:r w:rsidR="00CD2AC3">
        <w:rPr>
          <w:color w:val="24292E"/>
          <w:sz w:val="24"/>
          <w:szCs w:val="24"/>
        </w:rPr>
        <w:t>3</w:t>
      </w:r>
      <w:r w:rsidRPr="00253ED7">
        <w:rPr>
          <w:color w:val="24292E"/>
          <w:sz w:val="24"/>
          <w:szCs w:val="24"/>
        </w:rPr>
        <w:t>.</w:t>
      </w:r>
      <w:r w:rsidR="00CD2AC3">
        <w:rPr>
          <w:color w:val="24292E"/>
          <w:sz w:val="24"/>
          <w:szCs w:val="24"/>
        </w:rPr>
        <w:t>0</w:t>
      </w:r>
    </w:p>
    <w:p w14:paraId="63B08A65" w14:textId="2B7DA780" w:rsidR="00133E14" w:rsidRPr="00253ED7" w:rsidRDefault="00133E14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 xml:space="preserve">Recommended node version </w:t>
      </w:r>
      <w:r w:rsidRPr="00133E14">
        <w:rPr>
          <w:color w:val="24292E"/>
          <w:sz w:val="24"/>
          <w:szCs w:val="24"/>
        </w:rPr>
        <w:t>14.17.4</w:t>
      </w:r>
    </w:p>
    <w:p w14:paraId="2A6D41F2" w14:textId="77777777" w:rsidR="00253ED7" w:rsidRPr="00253ED7" w:rsidRDefault="00253ED7" w:rsidP="00253ED7">
      <w:p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</w:p>
    <w:p w14:paraId="005A658A" w14:textId="4FB536EF" w:rsidR="00A13FAC" w:rsidRPr="00A13FAC" w:rsidRDefault="00A13FAC">
      <w:pPr>
        <w:numPr>
          <w:ilvl w:val="0"/>
          <w:numId w:val="59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sz w:val="28"/>
          <w:szCs w:val="28"/>
          <w:u w:val="single"/>
        </w:rPr>
      </w:pPr>
      <w:r w:rsidRPr="00A13FA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Privacy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, Payment</w:t>
      </w:r>
    </w:p>
    <w:p w14:paraId="4BFCB07C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380B731E" w14:textId="77777777" w:rsidR="006619F5" w:rsidRDefault="00000000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integration requires access to the following customer data elements:</w:t>
      </w:r>
    </w:p>
    <w:p w14:paraId="2A4C1938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Card Details</w:t>
      </w:r>
    </w:p>
    <w:p w14:paraId="44705295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Billing Address</w:t>
      </w:r>
    </w:p>
    <w:p w14:paraId="241D04C8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Shipping Address</w:t>
      </w:r>
    </w:p>
    <w:p w14:paraId="084D40A8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Order Details</w:t>
      </w:r>
    </w:p>
    <w:p w14:paraId="16B611E6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Customer Profile</w:t>
      </w:r>
    </w:p>
    <w:p w14:paraId="61D9661D" w14:textId="77777777" w:rsidR="006619F5" w:rsidRDefault="00000000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Some custom properties of Customer Payment Instruments.</w:t>
      </w:r>
    </w:p>
    <w:p w14:paraId="6C2F644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1265699" w14:textId="77777777" w:rsidR="006619F5" w:rsidRDefault="006619F5">
      <w:pPr>
        <w:spacing w:before="6"/>
        <w:rPr>
          <w:color w:val="000000"/>
          <w:sz w:val="23"/>
          <w:szCs w:val="23"/>
          <w:u w:val="single"/>
        </w:rPr>
      </w:pPr>
    </w:p>
    <w:p w14:paraId="66D519F3" w14:textId="77777777" w:rsidR="006619F5" w:rsidRDefault="00000000">
      <w:pPr>
        <w:numPr>
          <w:ilvl w:val="0"/>
          <w:numId w:val="48"/>
        </w:numPr>
        <w:tabs>
          <w:tab w:val="left" w:pos="820"/>
        </w:tabs>
        <w:ind w:left="820" w:hanging="360"/>
        <w:rPr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Implementation Guide</w:t>
      </w:r>
    </w:p>
    <w:p w14:paraId="18516E8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070AC096" w14:textId="77777777" w:rsidR="006619F5" w:rsidRDefault="00000000">
      <w:pPr>
        <w:numPr>
          <w:ilvl w:val="0"/>
          <w:numId w:val="49"/>
        </w:numPr>
        <w:tabs>
          <w:tab w:val="left" w:pos="1899"/>
          <w:tab w:val="left" w:pos="1900"/>
        </w:tabs>
        <w:spacing w:before="233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Setup</w:t>
      </w:r>
    </w:p>
    <w:p w14:paraId="428AF829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85F032D" w14:textId="77777777" w:rsidR="006619F5" w:rsidRDefault="00000000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SFRA integration is contained in the storefront cartridge </w:t>
      </w:r>
      <w:r>
        <w:rPr>
          <w:b/>
          <w:color w:val="24292E"/>
          <w:sz w:val="24"/>
          <w:szCs w:val="24"/>
          <w:u w:val="single"/>
        </w:rPr>
        <w:t>int_checkoutcom_sfra</w:t>
      </w:r>
      <w:r>
        <w:rPr>
          <w:color w:val="24292E"/>
          <w:sz w:val="24"/>
          <w:szCs w:val="24"/>
          <w:u w:val="single"/>
        </w:rPr>
        <w:t>. This single cartridge contains all the payment processor integration functionalities. The integration is compatible with storefronts based on Javascript Controllers.</w:t>
      </w:r>
    </w:p>
    <w:p w14:paraId="2009BDBA" w14:textId="77777777" w:rsidR="006619F5" w:rsidRDefault="00000000">
      <w:pPr>
        <w:spacing w:before="201"/>
        <w:ind w:left="118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The </w:t>
      </w:r>
      <w:r>
        <w:rPr>
          <w:b/>
          <w:color w:val="24292E"/>
          <w:sz w:val="24"/>
          <w:szCs w:val="24"/>
        </w:rPr>
        <w:t xml:space="preserve">int_checkoutcom_sfra </w:t>
      </w:r>
      <w:r>
        <w:rPr>
          <w:color w:val="24292E"/>
          <w:sz w:val="24"/>
          <w:szCs w:val="24"/>
        </w:rPr>
        <w:t>cartridge folder contains the following files:</w:t>
      </w:r>
    </w:p>
    <w:p w14:paraId="30C03D0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9F1C859" w14:textId="77777777" w:rsidR="006619F5" w:rsidRDefault="00000000">
      <w:pPr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CONTROLLERS &amp; PROCESSORS</w:t>
      </w:r>
    </w:p>
    <w:p w14:paraId="3F4382CA" w14:textId="3E528C54" w:rsidR="002E7D4D" w:rsidRPr="002E7D4D" w:rsidRDefault="002E7D4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000000"/>
          <w:u w:val="single"/>
        </w:rPr>
        <w:t>controllers/Checkout.js</w:t>
      </w:r>
    </w:p>
    <w:p w14:paraId="2B9FEEE0" w14:textId="60E7FF8C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controllers/CKOMain.js</w:t>
      </w:r>
    </w:p>
    <w:p w14:paraId="319BDA79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controllers/CKOKlarna.js</w:t>
      </w:r>
    </w:p>
    <w:p w14:paraId="34C5C1E6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controllers/CheckoutServices.js</w:t>
      </w:r>
    </w:p>
    <w:p w14:paraId="21AC676D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controllers/COPlaceOrder.js</w:t>
      </w:r>
    </w:p>
    <w:p w14:paraId="6E089663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controllers/Order.js</w:t>
      </w:r>
    </w:p>
    <w:p w14:paraId="5A7E5357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controllers/PaymentInstruments.js</w:t>
      </w:r>
    </w:p>
    <w:p w14:paraId="3B5028B7" w14:textId="77777777" w:rsidR="006619F5" w:rsidRDefault="00000000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scripts/payment/processor/CHECKOUTCOM_APM.js</w:t>
      </w:r>
    </w:p>
    <w:p w14:paraId="0B900637" w14:textId="37362F04" w:rsidR="006619F5" w:rsidRPr="0079539B" w:rsidRDefault="00000000" w:rsidP="0079539B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scripts/payment/processor/CHECKOUTCOM_APPLE_PAY.js</w:t>
      </w:r>
    </w:p>
    <w:p w14:paraId="2F4B11BF" w14:textId="77777777" w:rsidR="006619F5" w:rsidRDefault="00000000">
      <w:pPr>
        <w:numPr>
          <w:ilvl w:val="0"/>
          <w:numId w:val="51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scripts/payment/processor/CHECKOUTCOM_CARD.js</w:t>
      </w:r>
    </w:p>
    <w:p w14:paraId="6DF494D7" w14:textId="77777777" w:rsidR="006619F5" w:rsidRPr="002913EF" w:rsidRDefault="00000000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scripts/payment/processor/CHECKOUTCOM_GOOGLE_PAY.js</w:t>
      </w:r>
    </w:p>
    <w:p w14:paraId="612A19B1" w14:textId="5DDBE801" w:rsidR="002913EF" w:rsidRPr="002913EF" w:rsidRDefault="002913EF" w:rsidP="002913EF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scripts/payment/processor/CHECKOUTCOM_KLARNA.js</w:t>
      </w:r>
    </w:p>
    <w:p w14:paraId="5AFEEEBF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0119EBEF" w14:textId="77777777" w:rsidR="006619F5" w:rsidRDefault="00000000">
      <w:pPr>
        <w:spacing w:before="38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FORMS</w:t>
      </w:r>
    </w:p>
    <w:p w14:paraId="5A7CDB6E" w14:textId="77777777" w:rsidR="006619F5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forms/default/alternativePaymentForm.xml</w:t>
      </w:r>
    </w:p>
    <w:p w14:paraId="02FB003B" w14:textId="77777777" w:rsidR="006619F5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forms/default/applePayForm.xml</w:t>
      </w:r>
    </w:p>
    <w:p w14:paraId="72447A46" w14:textId="77777777" w:rsidR="006619F5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forms/default/cardPaymentForm.xml</w:t>
      </w:r>
    </w:p>
    <w:p w14:paraId="4813BB07" w14:textId="77777777" w:rsidR="006619F5" w:rsidRPr="002913EF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lastRenderedPageBreak/>
        <w:t>forms/default/googlePayForm.xml</w:t>
      </w:r>
    </w:p>
    <w:p w14:paraId="306F0888" w14:textId="3CB3409B" w:rsidR="002913EF" w:rsidRPr="002913EF" w:rsidRDefault="002913EF" w:rsidP="002913EF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forms/default/klarnaForm.xml</w:t>
      </w:r>
    </w:p>
    <w:p w14:paraId="2F5CC54E" w14:textId="77777777" w:rsidR="006619F5" w:rsidRDefault="00000000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forms/default/creditCard.xml</w:t>
      </w:r>
    </w:p>
    <w:p w14:paraId="150A1855" w14:textId="77777777" w:rsidR="006619F5" w:rsidRDefault="006619F5">
      <w:pPr>
        <w:tabs>
          <w:tab w:val="left" w:pos="1899"/>
          <w:tab w:val="left" w:pos="1900"/>
        </w:tabs>
        <w:spacing w:before="212"/>
        <w:ind w:left="1900"/>
        <w:rPr>
          <w:color w:val="000000"/>
          <w:sz w:val="24"/>
          <w:szCs w:val="24"/>
        </w:rPr>
      </w:pPr>
    </w:p>
    <w:p w14:paraId="3F5423EF" w14:textId="77777777" w:rsidR="006619F5" w:rsidRDefault="00000000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HELPERS</w:t>
      </w:r>
    </w:p>
    <w:p w14:paraId="19F3645D" w14:textId="77777777" w:rsidR="006619F5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scripts/helpers/apmHelper.js</w:t>
      </w:r>
    </w:p>
    <w:p w14:paraId="295E03C7" w14:textId="77777777" w:rsidR="006619F5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scripts/helpers/applePayHelper.js</w:t>
      </w:r>
    </w:p>
    <w:p w14:paraId="16C3A16B" w14:textId="77777777" w:rsidR="006619F5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scripts/helpers/cardHelper.js</w:t>
      </w:r>
    </w:p>
    <w:p w14:paraId="6A143B38" w14:textId="77777777" w:rsidR="006619F5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scripts/helpers/ckoHelper.js</w:t>
      </w:r>
    </w:p>
    <w:p w14:paraId="2530B9C6" w14:textId="77777777" w:rsidR="006619F5" w:rsidRPr="002913EF" w:rsidRDefault="00000000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scripts/helpers/googlePayHelper.js</w:t>
      </w:r>
    </w:p>
    <w:p w14:paraId="68D1066A" w14:textId="4BDFFBDE" w:rsidR="002913EF" w:rsidRPr="002913EF" w:rsidRDefault="002913EF" w:rsidP="002913EF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scripts/helpers/klarnaHelper.js</w:t>
      </w:r>
    </w:p>
    <w:p w14:paraId="5953A005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82EB768" w14:textId="77777777" w:rsidR="006619F5" w:rsidRDefault="00000000">
      <w:pPr>
        <w:spacing w:before="196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STATIC FILES</w:t>
      </w:r>
    </w:p>
    <w:p w14:paraId="333EF795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static/default/css/apm.css</w:t>
      </w:r>
    </w:p>
    <w:p w14:paraId="11ACF110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static/default/css/applepay.css</w:t>
      </w:r>
    </w:p>
    <w:p w14:paraId="32A8B5CD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static/default/css/googlepay.css</w:t>
      </w:r>
    </w:p>
    <w:p w14:paraId="0D533BCA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static/default/css/checkoutcom.css</w:t>
      </w:r>
    </w:p>
    <w:p w14:paraId="4D295E58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static/default/account/payment.css</w:t>
      </w:r>
    </w:p>
    <w:p w14:paraId="47152505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static/default/js/apm.js</w:t>
      </w:r>
    </w:p>
    <w:p w14:paraId="1139FC7F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static/default/js/applepay.js</w:t>
      </w:r>
    </w:p>
    <w:p w14:paraId="78985924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static/default/js/cardPayment.js</w:t>
      </w:r>
    </w:p>
    <w:p w14:paraId="07A0C573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static/default/js/checkoutcom.js</w:t>
      </w:r>
    </w:p>
    <w:p w14:paraId="3DC37A8F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static/default/js/cleave.js</w:t>
      </w:r>
    </w:p>
    <w:p w14:paraId="0F41991E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static/default/js/googlepay.js</w:t>
      </w:r>
    </w:p>
    <w:p w14:paraId="629BCD38" w14:textId="77777777" w:rsidR="006619F5" w:rsidRDefault="00000000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static/default/paymentInstruments/paymentInstruments.js</w:t>
      </w:r>
    </w:p>
    <w:p w14:paraId="0E1CB576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E6A3AB8" w14:textId="77777777" w:rsidR="006619F5" w:rsidRDefault="00000000">
      <w:pPr>
        <w:tabs>
          <w:tab w:val="left" w:pos="1899"/>
          <w:tab w:val="left" w:pos="1900"/>
        </w:tabs>
        <w:spacing w:before="211"/>
        <w:ind w:left="190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lastRenderedPageBreak/>
        <w:t>TEMPLATE FILES</w:t>
      </w:r>
    </w:p>
    <w:p w14:paraId="4C5B904A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templates/custom/ajax/output.isml</w:t>
      </w:r>
    </w:p>
    <w:p w14:paraId="6FBB5300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templates/custom/common/response/3DSecure.isml</w:t>
      </w:r>
    </w:p>
    <w:p w14:paraId="006C2B54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templates/custom/common/response/failed.isml</w:t>
      </w:r>
    </w:p>
    <w:p w14:paraId="50C6E099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templates/mandate/OrderMandate.isml</w:t>
      </w:r>
    </w:p>
    <w:p w14:paraId="78A3386E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templates/redirects/3DSecure.isml</w:t>
      </w:r>
    </w:p>
    <w:p w14:paraId="28B8BA04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templates/redirects/apm.isml</w:t>
      </w:r>
    </w:p>
    <w:p w14:paraId="51C4EE37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templates/redirects/failed.isml</w:t>
      </w:r>
    </w:p>
    <w:p w14:paraId="3BABAD70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templates/walletPayments/applePayForm.isml</w:t>
      </w:r>
    </w:p>
    <w:p w14:paraId="44296F9D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templates/walletPayments/googlePayForm.isml</w:t>
      </w:r>
    </w:p>
    <w:p w14:paraId="04ABB048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templates/ckoPayments.isml</w:t>
      </w:r>
    </w:p>
    <w:p w14:paraId="2B5D4D00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templates/default/account/payment/paymentForm.isml</w:t>
      </w:r>
    </w:p>
    <w:p w14:paraId="355FB53E" w14:textId="77777777" w:rsidR="006619F5" w:rsidRDefault="00000000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templates/default/checkout/billing/paymentOptions.isml</w:t>
      </w:r>
    </w:p>
    <w:p w14:paraId="33B8E6D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7D6FD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23991B6" w14:textId="77777777" w:rsidR="006619F5" w:rsidRDefault="00000000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MISCELLANEOUS</w:t>
      </w:r>
    </w:p>
    <w:p w14:paraId="7597A278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int_checkoutcom_sfra.properties</w:t>
      </w:r>
    </w:p>
    <w:p w14:paraId="5540CE01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scripts/hooks.json</w:t>
      </w:r>
    </w:p>
    <w:p w14:paraId="322BE93C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scripts/config/ckoApmConfig.js</w:t>
      </w:r>
    </w:p>
    <w:p w14:paraId="599F79B6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scripts/config/ckoApmFilterConfig.js</w:t>
      </w:r>
    </w:p>
    <w:p w14:paraId="560D2FEE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scripts/config/ckoCurrencyConfig.js</w:t>
      </w:r>
    </w:p>
    <w:p w14:paraId="52F49E1E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scripts/config/ckoMadaConfig.js</w:t>
      </w:r>
    </w:p>
    <w:p w14:paraId="0D62CAE1" w14:textId="77777777" w:rsidR="006619F5" w:rsidRDefault="00000000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scripts/config/constants.js</w:t>
      </w:r>
    </w:p>
    <w:p w14:paraId="220DD56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7BFDA8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6305E23" w14:textId="77777777" w:rsidR="006619F5" w:rsidRDefault="00000000">
      <w:pPr>
        <w:spacing w:before="195" w:line="276" w:lineRule="auto"/>
        <w:ind w:left="1180" w:right="391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 xml:space="preserve">Checkout.com SFRA cartridge is used for both testing (sandbox mode) and production (live mode). Once the cartridge installed, a parameter in the custom preferences of the SFCC </w:t>
      </w:r>
      <w:r>
        <w:rPr>
          <w:color w:val="24292E"/>
          <w:sz w:val="24"/>
          <w:szCs w:val="24"/>
          <w:u w:val="single"/>
        </w:rPr>
        <w:lastRenderedPageBreak/>
        <w:t>Business Manager will allow you to set the running mode according to your needs.</w:t>
      </w:r>
    </w:p>
    <w:p w14:paraId="68985BC6" w14:textId="77777777" w:rsidR="006619F5" w:rsidRDefault="00000000">
      <w:pPr>
        <w:numPr>
          <w:ilvl w:val="0"/>
          <w:numId w:val="20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Configuration</w:t>
      </w:r>
    </w:p>
    <w:p w14:paraId="3805ACD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4CC3D1B9" w14:textId="77777777" w:rsidR="006619F5" w:rsidRDefault="00000000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steps required to enable the Checkout.com SFRA cartridge on your website are as described below. The following assumes you have a sandbox with a clean and functional Site Genesis site:</w:t>
      </w:r>
    </w:p>
    <w:p w14:paraId="0F519375" w14:textId="77777777" w:rsidR="006619F5" w:rsidRDefault="00000000">
      <w:pPr>
        <w:numPr>
          <w:ilvl w:val="0"/>
          <w:numId w:val="3"/>
        </w:numPr>
        <w:tabs>
          <w:tab w:val="left" w:pos="1540"/>
        </w:tabs>
        <w:spacing w:before="201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Download the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cartridge from the LINK Marketplace.</w:t>
      </w:r>
    </w:p>
    <w:p w14:paraId="47929C89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5E8C13FA" w14:textId="77777777" w:rsidR="006619F5" w:rsidRDefault="00000000">
      <w:pPr>
        <w:numPr>
          <w:ilvl w:val="0"/>
          <w:numId w:val="5"/>
        </w:numPr>
        <w:tabs>
          <w:tab w:val="left" w:pos="1540"/>
        </w:tabs>
        <w:spacing w:line="276" w:lineRule="auto"/>
        <w:ind w:left="1540" w:right="789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Upload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cartridge to your server, using a tool like UX Studio, Webdav, or the sgml-scripts based on Node.js. Apply the standard ﬂow used to upload cartridges to your environment.</w:t>
      </w:r>
    </w:p>
    <w:p w14:paraId="3EE7405A" w14:textId="77777777" w:rsidR="006619F5" w:rsidRDefault="00000000">
      <w:pPr>
        <w:numPr>
          <w:ilvl w:val="0"/>
          <w:numId w:val="5"/>
        </w:numPr>
        <w:tabs>
          <w:tab w:val="left" w:pos="1540"/>
        </w:tabs>
        <w:spacing w:before="200"/>
        <w:ind w:left="1540" w:hanging="360"/>
        <w:rPr>
          <w:b/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the Business Manager, go to </w:t>
      </w:r>
      <w:r>
        <w:rPr>
          <w:b/>
          <w:color w:val="24292E"/>
          <w:sz w:val="24"/>
          <w:szCs w:val="24"/>
          <w:u w:val="single"/>
        </w:rPr>
        <w:t>Administration &gt; Sites &gt; Manage Sites</w:t>
      </w:r>
    </w:p>
    <w:p w14:paraId="489C9110" w14:textId="77777777" w:rsidR="006619F5" w:rsidRDefault="006619F5">
      <w:pPr>
        <w:tabs>
          <w:tab w:val="left" w:pos="1540"/>
        </w:tabs>
        <w:spacing w:before="200"/>
        <w:rPr>
          <w:b/>
          <w:color w:val="24292E"/>
          <w:sz w:val="24"/>
          <w:szCs w:val="24"/>
        </w:rPr>
      </w:pPr>
    </w:p>
    <w:p w14:paraId="397600E2" w14:textId="77777777" w:rsidR="006619F5" w:rsidRDefault="00000000">
      <w:pPr>
        <w:rPr>
          <w:b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0E09A9DD" wp14:editId="23C634BE">
            <wp:extent cx="7945119" cy="2609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5119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B16B" w14:textId="77777777" w:rsidR="006619F5" w:rsidRDefault="006619F5">
      <w:pPr>
        <w:rPr>
          <w:b/>
          <w:color w:val="000000"/>
          <w:sz w:val="12"/>
          <w:szCs w:val="12"/>
          <w:u w:val="single"/>
        </w:rPr>
      </w:pPr>
    </w:p>
    <w:p w14:paraId="24FF557A" w14:textId="77777777" w:rsidR="006619F5" w:rsidRDefault="006619F5">
      <w:pPr>
        <w:spacing w:before="1"/>
        <w:rPr>
          <w:b/>
          <w:color w:val="000000"/>
          <w:sz w:val="18"/>
          <w:szCs w:val="18"/>
          <w:u w:val="single"/>
        </w:rPr>
      </w:pPr>
    </w:p>
    <w:p w14:paraId="727EE9AE" w14:textId="77777777" w:rsidR="006619F5" w:rsidRDefault="00000000">
      <w:pPr>
        <w:spacing w:before="1"/>
        <w:ind w:left="154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In your target sites’s settings, add </w:t>
      </w:r>
      <w:r>
        <w:rPr>
          <w:b/>
          <w:color w:val="24292E"/>
          <w:sz w:val="24"/>
          <w:szCs w:val="24"/>
        </w:rPr>
        <w:t xml:space="preserve">int_checkoutcom_sfra </w:t>
      </w:r>
      <w:r>
        <w:rPr>
          <w:color w:val="24292E"/>
          <w:sz w:val="24"/>
          <w:szCs w:val="24"/>
        </w:rPr>
        <w:t>to the cartridge path.</w:t>
      </w:r>
    </w:p>
    <w:p w14:paraId="09D7B98A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33F5AA64" w14:textId="77777777" w:rsidR="006619F5" w:rsidRDefault="00000000">
      <w:pPr>
        <w:numPr>
          <w:ilvl w:val="0"/>
          <w:numId w:val="7"/>
        </w:numPr>
        <w:tabs>
          <w:tab w:val="left" w:pos="1540"/>
        </w:tabs>
        <w:spacing w:line="276" w:lineRule="auto"/>
        <w:ind w:left="1540" w:right="5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Go to </w:t>
      </w:r>
      <w:r>
        <w:rPr>
          <w:b/>
          <w:color w:val="24292E"/>
          <w:sz w:val="24"/>
          <w:szCs w:val="24"/>
          <w:u w:val="single"/>
        </w:rPr>
        <w:t xml:space="preserve">Administration &gt; Site Development &gt; Site Import &amp; Export </w:t>
      </w:r>
      <w:r>
        <w:rPr>
          <w:color w:val="24292E"/>
          <w:sz w:val="24"/>
          <w:szCs w:val="24"/>
          <w:u w:val="single"/>
        </w:rPr>
        <w:t xml:space="preserve">to import the XML files available in the </w:t>
      </w:r>
      <w:r>
        <w:rPr>
          <w:b/>
          <w:color w:val="24292E"/>
          <w:sz w:val="24"/>
          <w:szCs w:val="24"/>
          <w:u w:val="single"/>
        </w:rPr>
        <w:t xml:space="preserve">metadata </w:t>
      </w:r>
      <w:r>
        <w:rPr>
          <w:color w:val="24292E"/>
          <w:sz w:val="24"/>
          <w:szCs w:val="24"/>
          <w:u w:val="single"/>
        </w:rPr>
        <w:t>folder.</w:t>
      </w:r>
    </w:p>
    <w:p w14:paraId="72968E3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4DA2C7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0E9C241" w14:textId="77777777" w:rsidR="006619F5" w:rsidRDefault="00000000">
      <w:pPr>
        <w:spacing w:before="9"/>
        <w:rPr>
          <w:color w:val="000000"/>
          <w:sz w:val="15"/>
          <w:szCs w:val="15"/>
          <w:u w:val="single"/>
        </w:rPr>
      </w:pPr>
      <w:r>
        <w:rPr>
          <w:noProof/>
        </w:rPr>
        <w:lastRenderedPageBreak/>
        <w:drawing>
          <wp:inline distT="0" distB="0" distL="114300" distR="114300" wp14:anchorId="05E22303" wp14:editId="4F65D03A">
            <wp:extent cx="6261100" cy="241681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16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E0157" w14:textId="77777777" w:rsidR="006619F5" w:rsidRDefault="006619F5">
      <w:pPr>
        <w:spacing w:before="8"/>
        <w:rPr>
          <w:color w:val="000000"/>
          <w:sz w:val="23"/>
          <w:szCs w:val="23"/>
          <w:u w:val="single"/>
        </w:rPr>
      </w:pPr>
    </w:p>
    <w:p w14:paraId="64165C9E" w14:textId="77777777" w:rsidR="006619F5" w:rsidRDefault="00000000">
      <w:pPr>
        <w:spacing w:line="244" w:lineRule="auto"/>
        <w:ind w:left="154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in the Site Import section, follow the steps below to import the metadata folder:</w:t>
      </w:r>
    </w:p>
    <w:p w14:paraId="48EBF689" w14:textId="77777777" w:rsidR="006619F5" w:rsidRDefault="00000000">
      <w:pPr>
        <w:numPr>
          <w:ilvl w:val="0"/>
          <w:numId w:val="9"/>
        </w:numPr>
        <w:tabs>
          <w:tab w:val="left" w:pos="2260"/>
        </w:tabs>
        <w:spacing w:before="170" w:line="244" w:lineRule="auto"/>
        <w:ind w:left="2260" w:right="455" w:hanging="360"/>
        <w:jc w:val="both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Open a file browser (e.g. Windows Explorer in Windows) and locate the metadata folder of the cartridge. Step down the folder hierarchy until you are in the subfolder “sites”. Re-name the contained folder “SiteGenesisGlobal” to the name of the site for which you want to import </w:t>
      </w:r>
      <w:r>
        <w:rPr>
          <w:b/>
          <w:color w:val="24292E"/>
          <w:sz w:val="24"/>
          <w:szCs w:val="24"/>
          <w:u w:val="single"/>
        </w:rPr>
        <w:t xml:space="preserve">int_checkoutcom_sfra </w:t>
      </w:r>
      <w:r>
        <w:rPr>
          <w:color w:val="24292E"/>
          <w:sz w:val="24"/>
          <w:szCs w:val="24"/>
          <w:u w:val="single"/>
        </w:rPr>
        <w:t>settings, payment methods and services.</w:t>
      </w:r>
    </w:p>
    <w:p w14:paraId="1F5DB725" w14:textId="77777777" w:rsidR="006619F5" w:rsidRDefault="00000000">
      <w:pPr>
        <w:numPr>
          <w:ilvl w:val="0"/>
          <w:numId w:val="9"/>
        </w:numPr>
        <w:tabs>
          <w:tab w:val="left" w:pos="2259"/>
          <w:tab w:val="left" w:pos="2260"/>
        </w:tabs>
        <w:spacing w:before="23" w:line="244" w:lineRule="auto"/>
        <w:ind w:left="2260" w:right="459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back to the project’s root folder and create a zip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out of the folder metadata.</w:t>
      </w:r>
    </w:p>
    <w:p w14:paraId="6947C3F5" w14:textId="77777777" w:rsidR="006619F5" w:rsidRDefault="00000000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58" w:hanging="360"/>
        <w:rPr>
          <w:b/>
          <w:color w:val="000000"/>
        </w:rPr>
      </w:pPr>
      <w:r>
        <w:rPr>
          <w:color w:val="24292E"/>
          <w:sz w:val="24"/>
          <w:szCs w:val="24"/>
        </w:rPr>
        <w:t xml:space="preserve">Login to Business Manager and go to </w:t>
      </w:r>
      <w:r>
        <w:rPr>
          <w:b/>
          <w:color w:val="24292E"/>
          <w:sz w:val="24"/>
          <w:szCs w:val="24"/>
        </w:rPr>
        <w:t>Administration &gt; Site Development &gt; Site Import &amp; Export</w:t>
      </w:r>
    </w:p>
    <w:p w14:paraId="01356CB8" w14:textId="77777777" w:rsidR="006619F5" w:rsidRDefault="00000000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61" w:hanging="360"/>
        <w:rPr>
          <w:color w:val="000000"/>
        </w:rPr>
      </w:pPr>
      <w:r>
        <w:rPr>
          <w:color w:val="24292E"/>
          <w:sz w:val="24"/>
          <w:szCs w:val="24"/>
        </w:rPr>
        <w:t>Go to the section “Upload archive”. Choose “local” and click on the Browse button</w:t>
      </w:r>
    </w:p>
    <w:p w14:paraId="799872BB" w14:textId="77777777" w:rsidR="006619F5" w:rsidRDefault="00000000">
      <w:pPr>
        <w:numPr>
          <w:ilvl w:val="0"/>
          <w:numId w:val="9"/>
        </w:numPr>
        <w:tabs>
          <w:tab w:val="left" w:pos="2259"/>
          <w:tab w:val="left" w:pos="2260"/>
        </w:tabs>
        <w:spacing w:before="170" w:line="244" w:lineRule="auto"/>
        <w:ind w:left="2260" w:right="458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in the file system, select the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then click on “Open” and upload the zip file.</w:t>
      </w:r>
    </w:p>
    <w:p w14:paraId="6876705C" w14:textId="77777777" w:rsidR="006619F5" w:rsidRDefault="00000000">
      <w:pPr>
        <w:numPr>
          <w:ilvl w:val="0"/>
          <w:numId w:val="9"/>
        </w:numPr>
        <w:tabs>
          <w:tab w:val="left" w:pos="2259"/>
          <w:tab w:val="left" w:pos="2260"/>
        </w:tabs>
        <w:spacing w:before="170"/>
        <w:ind w:left="2260" w:hanging="360"/>
        <w:rPr>
          <w:color w:val="000000"/>
        </w:rPr>
      </w:pPr>
      <w:r>
        <w:rPr>
          <w:color w:val="24292E"/>
          <w:sz w:val="24"/>
          <w:szCs w:val="24"/>
        </w:rPr>
        <w:t>Check the import status in the Status section.</w:t>
      </w:r>
    </w:p>
    <w:p w14:paraId="22C16B8A" w14:textId="77777777" w:rsidR="006619F5" w:rsidRDefault="00000000">
      <w:pPr>
        <w:spacing w:before="207" w:line="244" w:lineRule="auto"/>
        <w:ind w:left="1540" w:right="391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After the import has been completed successfully, all required Checkout.com data will be available globally and for the selected sites.</w:t>
      </w:r>
    </w:p>
    <w:p w14:paraId="7147591B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5932680E" w14:textId="77777777" w:rsidR="006619F5" w:rsidRDefault="00000000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NOTE: - There is an additional configuration required for the checkout.com card payments. </w:t>
      </w:r>
    </w:p>
    <w:p w14:paraId="7DCEB5AD" w14:textId="77777777" w:rsidR="006619F5" w:rsidRDefault="00000000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>We have to manually add “Checkout.com Card” as a processor in the “CREDIT_CARD” payment method to make it work for the CHECKOUTCOM card payments.</w:t>
      </w:r>
    </w:p>
    <w:p w14:paraId="7E1CB0D2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2DB8559C" w14:textId="77777777" w:rsidR="006619F5" w:rsidRDefault="00000000">
      <w:pPr>
        <w:tabs>
          <w:tab w:val="left" w:pos="2260"/>
        </w:tabs>
        <w:spacing w:before="170" w:line="244" w:lineRule="auto"/>
        <w:ind w:right="455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3B91C1D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3F78413A" w14:textId="77777777" w:rsidR="006619F5" w:rsidRDefault="006619F5">
      <w:pPr>
        <w:spacing w:before="11"/>
        <w:rPr>
          <w:color w:val="000000"/>
          <w:sz w:val="19"/>
          <w:szCs w:val="19"/>
          <w:u w:val="single"/>
        </w:rPr>
      </w:pPr>
    </w:p>
    <w:p w14:paraId="036B2CDC" w14:textId="77777777" w:rsidR="006619F5" w:rsidRDefault="00000000">
      <w:pPr>
        <w:numPr>
          <w:ilvl w:val="0"/>
          <w:numId w:val="11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External Interfaces</w:t>
      </w:r>
    </w:p>
    <w:p w14:paraId="41A49EC8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36C3499" w14:textId="77777777" w:rsidR="006619F5" w:rsidRDefault="00000000">
      <w:pPr>
        <w:spacing w:line="244" w:lineRule="auto"/>
        <w:ind w:left="118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service endpoints are the external interface that this integration connects to. The documentation for the web service requests and responses can be found in the </w:t>
      </w:r>
      <w:r>
        <w:rPr>
          <w:b/>
          <w:color w:val="24292E"/>
          <w:sz w:val="24"/>
          <w:szCs w:val="24"/>
          <w:u w:val="single"/>
        </w:rPr>
        <w:t xml:space="preserve">charge with full card </w:t>
      </w:r>
      <w:r>
        <w:rPr>
          <w:color w:val="24292E"/>
          <w:sz w:val="24"/>
          <w:szCs w:val="24"/>
          <w:u w:val="single"/>
        </w:rPr>
        <w:t xml:space="preserve">section of the </w:t>
      </w:r>
      <w:r>
        <w:rPr>
          <w:color w:val="0000FF"/>
          <w:sz w:val="24"/>
          <w:szCs w:val="24"/>
          <w:u w:val="single"/>
        </w:rPr>
        <w:t>Checkout.com documentation</w:t>
      </w:r>
      <w:r>
        <w:rPr>
          <w:color w:val="24292E"/>
          <w:sz w:val="24"/>
          <w:szCs w:val="24"/>
          <w:u w:val="single"/>
        </w:rPr>
        <w:t>.</w:t>
      </w:r>
    </w:p>
    <w:p w14:paraId="492AB88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6F62947" w14:textId="77777777" w:rsidR="006619F5" w:rsidRDefault="006619F5">
      <w:pPr>
        <w:spacing w:before="11"/>
        <w:rPr>
          <w:color w:val="000000"/>
          <w:sz w:val="35"/>
          <w:szCs w:val="35"/>
          <w:u w:val="single"/>
        </w:rPr>
      </w:pPr>
    </w:p>
    <w:p w14:paraId="2C9A438A" w14:textId="77777777" w:rsidR="006619F5" w:rsidRDefault="00000000">
      <w:pPr>
        <w:numPr>
          <w:ilvl w:val="0"/>
          <w:numId w:val="12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Firewall Requirements</w:t>
      </w:r>
    </w:p>
    <w:p w14:paraId="351DC83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295EF71" w14:textId="77777777" w:rsidR="006619F5" w:rsidRDefault="00000000">
      <w:pPr>
        <w:spacing w:before="1"/>
        <w:ind w:left="118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are no specific firewall requirements.</w:t>
      </w:r>
    </w:p>
    <w:p w14:paraId="5D0FB49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3E90E0D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0DC6CF" w14:textId="77777777" w:rsidR="006619F5" w:rsidRDefault="006619F5">
      <w:pPr>
        <w:spacing w:before="2"/>
        <w:rPr>
          <w:color w:val="000000"/>
          <w:sz w:val="18"/>
          <w:szCs w:val="18"/>
          <w:u w:val="single"/>
        </w:rPr>
      </w:pPr>
    </w:p>
    <w:p w14:paraId="4690C9F7" w14:textId="77777777" w:rsidR="006619F5" w:rsidRDefault="00000000">
      <w:pPr>
        <w:numPr>
          <w:ilvl w:val="0"/>
          <w:numId w:val="13"/>
        </w:numPr>
        <w:tabs>
          <w:tab w:val="left" w:pos="1899"/>
          <w:tab w:val="left" w:pos="1900"/>
        </w:tabs>
        <w:spacing w:before="1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Testing</w:t>
      </w:r>
    </w:p>
    <w:p w14:paraId="3BA0EF9C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2814F636" w14:textId="77777777" w:rsidR="006619F5" w:rsidRDefault="00000000">
      <w:pPr>
        <w:spacing w:line="276" w:lineRule="auto"/>
        <w:ind w:left="1180" w:right="518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In order to test the payment workﬂow in sandbox mode, Checkout.com provides a set of card numbers allowing to simulate multiple payment cases.</w:t>
      </w:r>
    </w:p>
    <w:p w14:paraId="4736347B" w14:textId="77777777" w:rsidR="006619F5" w:rsidRDefault="006619F5">
      <w:pPr>
        <w:spacing w:before="1"/>
        <w:rPr>
          <w:color w:val="000000"/>
          <w:sz w:val="19"/>
          <w:szCs w:val="19"/>
          <w:u w:val="single"/>
        </w:rPr>
      </w:pPr>
    </w:p>
    <w:p w14:paraId="05883BBD" w14:textId="77777777" w:rsidR="006619F5" w:rsidRDefault="00000000">
      <w:pPr>
        <w:ind w:left="1180"/>
        <w:jc w:val="both"/>
        <w:rPr>
          <w:rFonts w:ascii="Arial MT" w:eastAsia="Arial MT" w:hAnsi="Arial MT" w:cs="Arial MT"/>
          <w:color w:val="000000"/>
          <w:sz w:val="21"/>
          <w:szCs w:val="21"/>
        </w:rPr>
      </w:pPr>
      <w:r>
        <w:rPr>
          <w:rFonts w:ascii="Arial MT" w:eastAsia="Arial MT" w:hAnsi="Arial MT" w:cs="Arial MT"/>
          <w:color w:val="587484"/>
          <w:sz w:val="21"/>
          <w:szCs w:val="21"/>
        </w:rPr>
        <w:t>Use any future expiry date (</w:t>
      </w:r>
      <w:r>
        <w:rPr>
          <w:rFonts w:ascii="Courier New" w:eastAsia="Courier New" w:hAnsi="Courier New" w:cs="Courier New"/>
          <w:color w:val="555555"/>
          <w:sz w:val="18"/>
          <w:szCs w:val="18"/>
          <w:shd w:val="clear" w:color="auto" w:fill="F8F8F8"/>
        </w:rPr>
        <w:t>mm/yy</w:t>
      </w:r>
      <w:r>
        <w:rPr>
          <w:rFonts w:ascii="Arial MT" w:eastAsia="Arial MT" w:hAnsi="Arial MT" w:cs="Arial MT"/>
          <w:color w:val="587484"/>
          <w:sz w:val="21"/>
          <w:szCs w:val="21"/>
        </w:rPr>
        <w:t>) with these test cards.</w:t>
      </w:r>
    </w:p>
    <w:p w14:paraId="56686819" w14:textId="77777777" w:rsidR="006619F5" w:rsidRDefault="006619F5">
      <w:pPr>
        <w:rPr>
          <w:rFonts w:ascii="Arial MT" w:eastAsia="Arial MT" w:hAnsi="Arial MT" w:cs="Arial MT"/>
          <w:color w:val="000000"/>
          <w:sz w:val="20"/>
          <w:szCs w:val="20"/>
          <w:u w:val="single"/>
        </w:rPr>
      </w:pPr>
    </w:p>
    <w:p w14:paraId="7E6E67E3" w14:textId="77777777" w:rsidR="006619F5" w:rsidRDefault="006619F5">
      <w:pPr>
        <w:spacing w:before="3"/>
        <w:rPr>
          <w:rFonts w:ascii="Arial MT" w:eastAsia="Arial MT" w:hAnsi="Arial MT" w:cs="Arial MT"/>
          <w:color w:val="000000"/>
          <w:sz w:val="28"/>
          <w:szCs w:val="28"/>
          <w:u w:val="single"/>
        </w:rPr>
      </w:pPr>
    </w:p>
    <w:tbl>
      <w:tblPr>
        <w:tblStyle w:val="a"/>
        <w:tblW w:w="8499" w:type="dxa"/>
        <w:tblInd w:w="13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4861"/>
        <w:gridCol w:w="2069"/>
      </w:tblGrid>
      <w:tr w:rsidR="006619F5" w14:paraId="4BA7EA72" w14:textId="77777777">
        <w:trPr>
          <w:trHeight w:val="360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C946360" w14:textId="77777777" w:rsidR="006619F5" w:rsidRDefault="00000000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B55A15" w14:textId="77777777" w:rsidR="006619F5" w:rsidRDefault="00000000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NUMBER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4D8304" w14:textId="77777777" w:rsidR="006619F5" w:rsidRDefault="00000000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CVV</w:t>
            </w:r>
          </w:p>
        </w:tc>
      </w:tr>
      <w:tr w:rsidR="006619F5" w14:paraId="7683571A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3DA07E3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E6D353A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4242424242424242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E9FE0E4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70886F6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17D34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F1CF800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4543474002249996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562F61B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956</w:t>
            </w:r>
          </w:p>
        </w:tc>
      </w:tr>
      <w:tr w:rsidR="006619F5" w14:paraId="3B095CCF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D26BD87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241A84E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5436031030606378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BE27E04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28E45709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13A46B1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3B6D7CE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2223000010479399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881DC10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299</w:t>
            </w:r>
          </w:p>
        </w:tc>
      </w:tr>
      <w:tr w:rsidR="006619F5" w14:paraId="44EBDE1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AEBCC9C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3155C6F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5199992312641465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587C70D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010</w:t>
            </w:r>
          </w:p>
        </w:tc>
      </w:tr>
      <w:tr w:rsidR="006619F5" w14:paraId="40A9373E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4042E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0111ACC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345678901234564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B3DE5E3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1051</w:t>
            </w:r>
          </w:p>
        </w:tc>
      </w:tr>
      <w:tr w:rsidR="006619F5" w14:paraId="1D229721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6B91014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lastRenderedPageBreak/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4AA9ED6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378282246310005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09C7433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1000</w:t>
            </w:r>
          </w:p>
        </w:tc>
      </w:tr>
      <w:tr w:rsidR="006619F5" w14:paraId="41707E17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30C9538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Diners Club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C56315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30123456789019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376D905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08118BD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A21A11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JCB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CCEAC42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3530111333300000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B32EA7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5E47066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2F9D44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Discover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1B0F678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6011111111111117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CEC3F5A" w14:textId="77777777" w:rsidR="006619F5" w:rsidRDefault="00000000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</w:tbl>
    <w:p w14:paraId="65CEA6A4" w14:textId="77777777" w:rsidR="006619F5" w:rsidRDefault="006619F5">
      <w:pPr>
        <w:rPr>
          <w:color w:val="000000"/>
          <w:sz w:val="24"/>
          <w:szCs w:val="24"/>
        </w:rPr>
      </w:pPr>
    </w:p>
    <w:p w14:paraId="4FD05D24" w14:textId="4EDAF630" w:rsidR="007A4F55" w:rsidRDefault="007A4F5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Klarna Test Credentials: </w:t>
      </w:r>
      <w:hyperlink r:id="rId10" w:history="1">
        <w:r w:rsidRPr="005D02F7">
          <w:rPr>
            <w:rStyle w:val="Hyperlink"/>
            <w:sz w:val="24"/>
            <w:szCs w:val="24"/>
          </w:rPr>
          <w:t>https://docs.klarna.com/resources/developer-tools/sample-data/sample-customer-data/</w:t>
        </w:r>
      </w:hyperlink>
    </w:p>
    <w:p w14:paraId="67B8B482" w14:textId="77777777" w:rsidR="007A4F55" w:rsidRDefault="007A4F55">
      <w:pPr>
        <w:rPr>
          <w:color w:val="000000"/>
          <w:sz w:val="24"/>
          <w:szCs w:val="24"/>
        </w:rPr>
      </w:pPr>
    </w:p>
    <w:p w14:paraId="43DBC502" w14:textId="373A910C" w:rsidR="006619F5" w:rsidRDefault="00000000">
      <w:pPr>
        <w:numPr>
          <w:ilvl w:val="0"/>
          <w:numId w:val="29"/>
        </w:numPr>
        <w:tabs>
          <w:tab w:val="left" w:pos="360"/>
        </w:tabs>
        <w:spacing w:before="74"/>
        <w:ind w:left="820" w:right="6876" w:hanging="820"/>
        <w:jc w:val="right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Operations,Maintenance</w:t>
      </w:r>
    </w:p>
    <w:p w14:paraId="6121B8FD" w14:textId="77777777" w:rsidR="006619F5" w:rsidRDefault="006619F5">
      <w:pPr>
        <w:tabs>
          <w:tab w:val="left" w:pos="719"/>
          <w:tab w:val="left" w:pos="720"/>
        </w:tabs>
        <w:spacing w:before="232"/>
        <w:ind w:right="683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5C2A4E3" w14:textId="77777777" w:rsidR="006619F5" w:rsidRDefault="00000000">
      <w:pPr>
        <w:numPr>
          <w:ilvl w:val="0"/>
          <w:numId w:val="30"/>
        </w:numPr>
        <w:tabs>
          <w:tab w:val="left" w:pos="1899"/>
          <w:tab w:val="left" w:pos="1900"/>
        </w:tabs>
        <w:ind w:left="1899" w:hanging="72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Data Storage</w:t>
      </w:r>
    </w:p>
    <w:p w14:paraId="773C96A4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A6C0D48" w14:textId="77777777" w:rsidR="006619F5" w:rsidRDefault="00000000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No custom objects are created by this cartridge.</w:t>
      </w:r>
    </w:p>
    <w:p w14:paraId="4E467F2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189395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869723C" w14:textId="77777777" w:rsidR="006619F5" w:rsidRDefault="006619F5">
      <w:pPr>
        <w:spacing w:before="9"/>
        <w:rPr>
          <w:color w:val="000000"/>
          <w:sz w:val="17"/>
          <w:szCs w:val="17"/>
          <w:u w:val="single"/>
        </w:rPr>
      </w:pPr>
    </w:p>
    <w:p w14:paraId="5050210B" w14:textId="77777777" w:rsidR="006619F5" w:rsidRDefault="00000000">
      <w:pPr>
        <w:numPr>
          <w:ilvl w:val="0"/>
          <w:numId w:val="3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Availability</w:t>
      </w:r>
    </w:p>
    <w:p w14:paraId="2D107FA5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CFDBA99" w14:textId="77777777" w:rsidR="006619F5" w:rsidRDefault="00000000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payment gateway is expected to have continuous availability. The Checkout.com Payment Gateway API provides a 99.99% uptime SLA.</w:t>
      </w:r>
    </w:p>
    <w:p w14:paraId="5CEC81BB" w14:textId="77777777" w:rsidR="006619F5" w:rsidRDefault="00000000">
      <w:pPr>
        <w:spacing w:before="201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unavailability of the service, shoppers might see their payment attempts declined. The unavailability of the </w:t>
      </w:r>
      <w:r>
        <w:rPr>
          <w:color w:val="0000FF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Gateway services will however have no impact on your SFCC site. All storefront and business manager features will remain accessible and usable.</w:t>
      </w:r>
    </w:p>
    <w:p w14:paraId="7839D067" w14:textId="77777777" w:rsidR="006619F5" w:rsidRDefault="00000000">
      <w:pPr>
        <w:spacing w:before="200"/>
        <w:ind w:left="1180"/>
      </w:pPr>
      <w:r>
        <w:rPr>
          <w:color w:val="24292E"/>
          <w:sz w:val="24"/>
          <w:szCs w:val="24"/>
          <w:u w:val="single"/>
        </w:rPr>
        <w:t xml:space="preserve">In case of unavailability of the service, please send an email to </w:t>
      </w:r>
      <w:hyperlink r:id="rId11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2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5CFCE7B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D5251B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A14B099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56C7812C" w14:textId="77777777" w:rsidR="006619F5" w:rsidRDefault="00000000">
      <w:pPr>
        <w:numPr>
          <w:ilvl w:val="0"/>
          <w:numId w:val="2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Translation</w:t>
      </w:r>
    </w:p>
    <w:p w14:paraId="3EB3598A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017ED3D6" w14:textId="77777777" w:rsidR="006619F5" w:rsidRDefault="00000000">
      <w:pPr>
        <w:spacing w:line="355" w:lineRule="auto"/>
        <w:ind w:left="1233" w:right="3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This </w:t>
      </w:r>
      <w:r>
        <w:rPr>
          <w:color w:val="24292E"/>
          <w:sz w:val="24"/>
          <w:szCs w:val="24"/>
        </w:rPr>
        <w:t xml:space="preserve">Checkout.com </w:t>
      </w:r>
      <w:r>
        <w:rPr>
          <w:color w:val="000000"/>
          <w:sz w:val="24"/>
          <w:szCs w:val="24"/>
        </w:rPr>
        <w:t>cartridge is provided with the English language by default. It’s however possible to add custom translations for any language, using the translation files available in the resources folder.</w:t>
      </w:r>
    </w:p>
    <w:p w14:paraId="79915DE7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58CC6AB8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3526E757" w14:textId="77777777" w:rsidR="006619F5" w:rsidRDefault="00000000">
      <w:pPr>
        <w:numPr>
          <w:ilvl w:val="0"/>
          <w:numId w:val="22"/>
        </w:numPr>
        <w:tabs>
          <w:tab w:val="left" w:pos="1899"/>
          <w:tab w:val="left" w:pos="1900"/>
        </w:tabs>
        <w:spacing w:before="12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Support</w:t>
      </w:r>
    </w:p>
    <w:p w14:paraId="3085CDE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0"/>
          <w:szCs w:val="30"/>
          <w:u w:val="single"/>
        </w:rPr>
      </w:pPr>
    </w:p>
    <w:p w14:paraId="18399DFE" w14:textId="77777777" w:rsidR="006619F5" w:rsidRDefault="00000000">
      <w:pPr>
        <w:spacing w:before="209" w:line="276" w:lineRule="auto"/>
        <w:ind w:left="1180" w:right="516"/>
      </w:pPr>
      <w:r>
        <w:rPr>
          <w:color w:val="24292E"/>
          <w:sz w:val="24"/>
          <w:szCs w:val="24"/>
          <w:u w:val="single"/>
        </w:rPr>
        <w:t xml:space="preserve">For questions regarding an account, contact your Checkout.com account manager or send an email to </w:t>
      </w:r>
      <w:hyperlink r:id="rId13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4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756EE925" w14:textId="77777777" w:rsidR="006619F5" w:rsidRDefault="00000000">
      <w:pPr>
        <w:numPr>
          <w:ilvl w:val="0"/>
          <w:numId w:val="23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User Guide</w:t>
      </w:r>
    </w:p>
    <w:p w14:paraId="3AF32268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1C7BD443" w14:textId="77777777" w:rsidR="006619F5" w:rsidRDefault="00000000">
      <w:pPr>
        <w:numPr>
          <w:ilvl w:val="0"/>
          <w:numId w:val="2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Roles, Responsibilities</w:t>
      </w:r>
    </w:p>
    <w:p w14:paraId="558AD811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4A8FFA30" w14:textId="77777777" w:rsidR="006619F5" w:rsidRDefault="00000000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are no recurring tasks to be perform in order to run the Checkout.com SFRA cartridge integration.</w:t>
      </w:r>
    </w:p>
    <w:p w14:paraId="107DE08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A58E7" w14:textId="77777777" w:rsidR="006619F5" w:rsidRDefault="006619F5">
      <w:pPr>
        <w:spacing w:before="11"/>
        <w:rPr>
          <w:color w:val="000000"/>
          <w:sz w:val="34"/>
          <w:szCs w:val="34"/>
          <w:u w:val="single"/>
        </w:rPr>
      </w:pPr>
    </w:p>
    <w:p w14:paraId="35D17DEB" w14:textId="77777777" w:rsidR="006619F5" w:rsidRDefault="00000000">
      <w:pPr>
        <w:numPr>
          <w:ilvl w:val="0"/>
          <w:numId w:val="2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Business Manager</w:t>
      </w:r>
    </w:p>
    <w:p w14:paraId="40D87EB5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4C81B387" w14:textId="77777777" w:rsidR="006619F5" w:rsidRDefault="00000000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configuration parameters of the Checkout.com SFRA cartridge are available in:</w:t>
      </w:r>
    </w:p>
    <w:p w14:paraId="26D130B7" w14:textId="77777777" w:rsidR="006619F5" w:rsidRDefault="00000000">
      <w:pPr>
        <w:spacing w:before="44"/>
        <w:ind w:left="1180"/>
        <w:rPr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Merchant Tools &gt; Site Preferences &gt; Custom Preferences</w:t>
      </w:r>
      <w:r>
        <w:rPr>
          <w:color w:val="24292E"/>
          <w:sz w:val="24"/>
          <w:szCs w:val="24"/>
        </w:rPr>
        <w:t>.</w:t>
      </w:r>
    </w:p>
    <w:p w14:paraId="42469AD2" w14:textId="77777777" w:rsidR="006619F5" w:rsidRDefault="006619F5">
      <w:pPr>
        <w:rPr>
          <w:color w:val="000000"/>
          <w:sz w:val="19"/>
          <w:szCs w:val="19"/>
          <w:u w:val="single"/>
        </w:rPr>
      </w:pPr>
    </w:p>
    <w:p w14:paraId="29AE48ED" w14:textId="77777777" w:rsidR="006619F5" w:rsidRDefault="00000000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following configuration screens are available:</w:t>
      </w:r>
    </w:p>
    <w:p w14:paraId="1E306F63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432DE0C9" w14:textId="77777777" w:rsidR="006619F5" w:rsidRDefault="00000000">
      <w:pPr>
        <w:numPr>
          <w:ilvl w:val="0"/>
          <w:numId w:val="26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[1] Sandbox Keys</w:t>
      </w:r>
    </w:p>
    <w:p w14:paraId="52156539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19D90C42" w14:textId="77777777" w:rsidR="006619F5" w:rsidRDefault="00000000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sandbox API credentials. A private key, a public key and a private shared key</w:t>
      </w:r>
    </w:p>
    <w:p w14:paraId="36B7FD92" w14:textId="20E55414" w:rsidR="006619F5" w:rsidRDefault="00000000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 the NAS platform and also included a custom preference for the</w:t>
      </w:r>
      <w:r w:rsidR="0092377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NAS enabled.</w:t>
      </w:r>
    </w:p>
    <w:p w14:paraId="4B87895A" w14:textId="77777777" w:rsidR="006619F5" w:rsidRDefault="006619F5">
      <w:pPr>
        <w:spacing w:before="1"/>
        <w:ind w:left="1180"/>
        <w:rPr>
          <w:color w:val="000000"/>
          <w:sz w:val="24"/>
          <w:szCs w:val="24"/>
        </w:rPr>
      </w:pPr>
    </w:p>
    <w:p w14:paraId="29AD2E31" w14:textId="176E8804" w:rsidR="006619F5" w:rsidRDefault="00000000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keys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73D1E83D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6C74F37" w14:textId="77777777" w:rsidR="006619F5" w:rsidRDefault="00000000">
      <w:pPr>
        <w:spacing w:line="261" w:lineRule="auto"/>
        <w:ind w:left="1180" w:righ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These credentials allow your online store to connect and communicate with the sandbox/test payment gateway.</w:t>
      </w:r>
    </w:p>
    <w:p w14:paraId="3736CFEA" w14:textId="77777777" w:rsidR="006619F5" w:rsidRDefault="006619F5">
      <w:pPr>
        <w:spacing w:before="2"/>
        <w:rPr>
          <w:color w:val="000000"/>
          <w:sz w:val="24"/>
          <w:szCs w:val="24"/>
          <w:u w:val="single"/>
        </w:rPr>
      </w:pPr>
    </w:p>
    <w:p w14:paraId="4CD3232B" w14:textId="77777777" w:rsidR="006619F5" w:rsidRDefault="00000000">
      <w:pPr>
        <w:spacing w:line="276" w:lineRule="auto"/>
        <w:ind w:left="1180" w:right="516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They will be available in your Checkout.com account once it’s been opened by your Account Manager. Please see the Contact section for more information on how to contact Checkout.com.</w:t>
      </w:r>
    </w:p>
    <w:p w14:paraId="5AF8F652" w14:textId="77777777" w:rsidR="006619F5" w:rsidRDefault="006619F5">
      <w:pPr>
        <w:spacing w:line="276" w:lineRule="auto"/>
        <w:ind w:left="1180" w:right="516"/>
        <w:rPr>
          <w:color w:val="24292E"/>
          <w:sz w:val="24"/>
          <w:szCs w:val="24"/>
        </w:rPr>
      </w:pPr>
    </w:p>
    <w:p w14:paraId="1C0E8F7E" w14:textId="51B66AB3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drawing>
          <wp:inline distT="0" distB="0" distL="0" distR="0" wp14:anchorId="5E2847E4" wp14:editId="6A96E12F">
            <wp:extent cx="5486400" cy="2222500"/>
            <wp:effectExtent l="0" t="0" r="0" b="6350"/>
            <wp:docPr id="15652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973B" w14:textId="77777777" w:rsidR="006619F5" w:rsidRDefault="006619F5">
      <w:pPr>
        <w:spacing w:before="4"/>
        <w:rPr>
          <w:color w:val="000000"/>
          <w:sz w:val="28"/>
          <w:szCs w:val="28"/>
          <w:u w:val="single"/>
        </w:rPr>
      </w:pPr>
    </w:p>
    <w:p w14:paraId="1FEDB70F" w14:textId="77777777" w:rsidR="006619F5" w:rsidRDefault="00000000">
      <w:pPr>
        <w:numPr>
          <w:ilvl w:val="0"/>
          <w:numId w:val="27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[2] Live Keys</w:t>
      </w:r>
    </w:p>
    <w:p w14:paraId="7D948167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45354D25" w14:textId="70092045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live API credentials. A private key, a public key and a private shared key for the NAS platform and also included a custom preference for the NAS enabled.</w:t>
      </w:r>
    </w:p>
    <w:p w14:paraId="28DD60AE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FD2BDB0" w14:textId="24665010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keys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62C3F7E8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30A597F" w14:textId="77777777" w:rsidR="006619F5" w:rsidRDefault="00000000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These credentials allow your online store to connect and communicate with the live/production payment gateway.</w:t>
      </w:r>
    </w:p>
    <w:p w14:paraId="0F182B4A" w14:textId="77777777" w:rsidR="006619F5" w:rsidRDefault="006619F5">
      <w:pPr>
        <w:spacing w:line="261" w:lineRule="auto"/>
        <w:ind w:left="1180"/>
        <w:rPr>
          <w:color w:val="000000"/>
          <w:sz w:val="24"/>
          <w:szCs w:val="24"/>
        </w:rPr>
      </w:pPr>
    </w:p>
    <w:p w14:paraId="2D417AAB" w14:textId="77777777" w:rsidR="006619F5" w:rsidRDefault="00000000">
      <w:pPr>
        <w:spacing w:before="38" w:line="276" w:lineRule="auto"/>
        <w:ind w:left="118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440BC238" w14:textId="77777777" w:rsidR="006619F5" w:rsidRDefault="006619F5">
      <w:pPr>
        <w:spacing w:line="261" w:lineRule="auto"/>
        <w:ind w:left="1180"/>
        <w:rPr>
          <w:color w:val="000000"/>
        </w:rPr>
      </w:pPr>
    </w:p>
    <w:p w14:paraId="1226BEDB" w14:textId="77777777" w:rsidR="006619F5" w:rsidRDefault="006619F5">
      <w:pPr>
        <w:spacing w:line="261" w:lineRule="auto"/>
        <w:rPr>
          <w:color w:val="000000"/>
        </w:rPr>
      </w:pPr>
    </w:p>
    <w:p w14:paraId="7374893C" w14:textId="5A1E39C0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lastRenderedPageBreak/>
        <w:drawing>
          <wp:inline distT="0" distB="0" distL="0" distR="0" wp14:anchorId="549A599C" wp14:editId="0CD47CB4">
            <wp:extent cx="5486400" cy="2212340"/>
            <wp:effectExtent l="0" t="0" r="0" b="0"/>
            <wp:docPr id="1480098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87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D0B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9186EB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95C35A6" w14:textId="77777777" w:rsidR="006619F5" w:rsidRDefault="006619F5">
      <w:pPr>
        <w:spacing w:before="7"/>
        <w:rPr>
          <w:color w:val="000000"/>
          <w:sz w:val="20"/>
          <w:szCs w:val="20"/>
          <w:u w:val="single"/>
        </w:rPr>
      </w:pPr>
    </w:p>
    <w:p w14:paraId="418312F9" w14:textId="77777777" w:rsidR="006619F5" w:rsidRDefault="00000000">
      <w:pPr>
        <w:numPr>
          <w:ilvl w:val="0"/>
          <w:numId w:val="28"/>
        </w:numPr>
        <w:tabs>
          <w:tab w:val="left" w:pos="1401"/>
        </w:tabs>
        <w:spacing w:before="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[3] Business Details</w:t>
      </w:r>
    </w:p>
    <w:p w14:paraId="5C7BA2FC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57AB4FFA" w14:textId="4EC0AB87" w:rsidR="006619F5" w:rsidRPr="001A6B3E" w:rsidRDefault="00000000" w:rsidP="001A6B3E">
      <w:pPr>
        <w:spacing w:line="439" w:lineRule="auto"/>
        <w:ind w:left="1180" w:right="48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legal address and billing descriptors for your online store.</w:t>
      </w:r>
    </w:p>
    <w:p w14:paraId="6227FFFC" w14:textId="77777777" w:rsidR="006619F5" w:rsidRDefault="006619F5">
      <w:pPr>
        <w:spacing w:before="3"/>
        <w:rPr>
          <w:color w:val="000000"/>
          <w:sz w:val="26"/>
          <w:szCs w:val="26"/>
          <w:u w:val="single"/>
        </w:rPr>
      </w:pPr>
    </w:p>
    <w:p w14:paraId="33946268" w14:textId="77777777" w:rsidR="006619F5" w:rsidRDefault="00000000">
      <w:pPr>
        <w:numPr>
          <w:ilvl w:val="0"/>
          <w:numId w:val="46"/>
        </w:numPr>
        <w:tabs>
          <w:tab w:val="left" w:pos="1400"/>
        </w:tabs>
        <w:spacing w:before="56"/>
        <w:ind w:left="1399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[4] Payment Settings</w:t>
      </w:r>
    </w:p>
    <w:p w14:paraId="5E8FECEC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5280FBF7" w14:textId="77777777" w:rsidR="006619F5" w:rsidRDefault="00000000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gateway global payment settings and card payment settings. The following parameters are available.</w:t>
      </w:r>
    </w:p>
    <w:p w14:paraId="394F1197" w14:textId="77777777" w:rsidR="006619F5" w:rsidRDefault="00000000">
      <w:pPr>
        <w:numPr>
          <w:ilvl w:val="0"/>
          <w:numId w:val="47"/>
        </w:numPr>
        <w:tabs>
          <w:tab w:val="left" w:pos="1899"/>
          <w:tab w:val="left" w:pos="1900"/>
        </w:tabs>
        <w:spacing w:before="177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</w:t>
      </w:r>
    </w:p>
    <w:p w14:paraId="2962A60C" w14:textId="77777777" w:rsidR="006619F5" w:rsidRDefault="00000000">
      <w:pPr>
        <w:spacing w:before="207" w:line="244" w:lineRule="auto"/>
        <w:ind w:left="1900" w:right="456"/>
        <w:jc w:val="both"/>
        <w:rPr>
          <w:b/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Enables the Checkout.com cartridge. This preference is used to enable the checkout.com integration on site.</w:t>
      </w:r>
    </w:p>
    <w:p w14:paraId="4888EC2E" w14:textId="77777777" w:rsidR="006619F5" w:rsidRDefault="00000000">
      <w:pPr>
        <w:numPr>
          <w:ilvl w:val="0"/>
          <w:numId w:val="45"/>
        </w:numPr>
        <w:tabs>
          <w:tab w:val="left" w:pos="1899"/>
          <w:tab w:val="left" w:pos="1900"/>
        </w:tabs>
        <w:spacing w:before="172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 debug mode</w:t>
      </w:r>
    </w:p>
    <w:p w14:paraId="47D98809" w14:textId="77777777" w:rsidR="006619F5" w:rsidRDefault="00000000">
      <w:pPr>
        <w:spacing w:before="207" w:line="244" w:lineRule="auto"/>
        <w:ind w:left="190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When the debug mode is enabled, the cartridge will log all gateway response in the log files of your website.</w:t>
      </w:r>
    </w:p>
    <w:p w14:paraId="111BE56C" w14:textId="77777777" w:rsidR="0083313B" w:rsidRPr="0083313B" w:rsidRDefault="00000000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3D Sec</w:t>
      </w:r>
      <w:r w:rsidR="0083313B">
        <w:rPr>
          <w:b/>
          <w:color w:val="24292E"/>
          <w:sz w:val="24"/>
          <w:szCs w:val="24"/>
          <w:u w:val="single"/>
        </w:rPr>
        <w:t xml:space="preserve">ure </w:t>
      </w:r>
    </w:p>
    <w:p w14:paraId="299390FE" w14:textId="4A2AB31E" w:rsidR="0083313B" w:rsidRPr="0083313B" w:rsidRDefault="0083313B" w:rsidP="0083313B">
      <w:pPr>
        <w:pStyle w:val="ListParagraph"/>
        <w:spacing w:before="207"/>
        <w:ind w:left="1180" w:firstLine="720"/>
        <w:jc w:val="both"/>
        <w:rPr>
          <w:color w:val="000000"/>
          <w:sz w:val="24"/>
          <w:szCs w:val="24"/>
          <w:u w:val="single"/>
        </w:rPr>
      </w:pPr>
      <w:r w:rsidRPr="0083313B">
        <w:rPr>
          <w:color w:val="24292E"/>
          <w:sz w:val="24"/>
          <w:szCs w:val="24"/>
          <w:u w:val="single"/>
        </w:rPr>
        <w:t>Should 3D Secure be active</w:t>
      </w:r>
    </w:p>
    <w:p w14:paraId="7F44AD9D" w14:textId="55008C86" w:rsidR="006619F5" w:rsidRPr="0083313B" w:rsidRDefault="0083313B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Processing Channel Id</w:t>
      </w:r>
    </w:p>
    <w:p w14:paraId="08C552E7" w14:textId="4C6B84F4" w:rsidR="006619F5" w:rsidRDefault="0083313B">
      <w:pPr>
        <w:spacing w:before="207"/>
        <w:ind w:left="190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Holds processing channel ID</w:t>
      </w:r>
    </w:p>
    <w:p w14:paraId="150A2CEE" w14:textId="77777777" w:rsidR="006619F5" w:rsidRDefault="00000000">
      <w:pPr>
        <w:numPr>
          <w:ilvl w:val="0"/>
          <w:numId w:val="33"/>
        </w:numPr>
        <w:tabs>
          <w:tab w:val="left" w:pos="1899"/>
          <w:tab w:val="left" w:pos="1900"/>
        </w:tabs>
        <w:spacing w:before="174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lastRenderedPageBreak/>
        <w:t>Attempt Non 3D Secure</w:t>
      </w:r>
    </w:p>
    <w:p w14:paraId="426A651A" w14:textId="77777777" w:rsidR="006619F5" w:rsidRDefault="00000000">
      <w:pPr>
        <w:spacing w:before="208" w:line="244" w:lineRule="auto"/>
        <w:ind w:left="1900" w:right="458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In case of failure of a 3D secure check, should the gateway try to fallback to a regular transaction without 3D Secure check.</w:t>
      </w:r>
    </w:p>
    <w:p w14:paraId="06B56A98" w14:textId="77777777" w:rsidR="006619F5" w:rsidRDefault="00000000">
      <w:pPr>
        <w:numPr>
          <w:ilvl w:val="0"/>
          <w:numId w:val="34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</w:t>
      </w:r>
    </w:p>
    <w:p w14:paraId="78C6FC04" w14:textId="77777777" w:rsidR="006619F5" w:rsidRDefault="00000000">
      <w:pPr>
        <w:spacing w:before="207" w:line="244" w:lineRule="auto"/>
        <w:ind w:left="1899" w:right="459"/>
        <w:jc w:val="both"/>
        <w:rPr>
          <w:color w:val="000000"/>
          <w:sz w:val="24"/>
          <w:szCs w:val="24"/>
        </w:rPr>
      </w:pPr>
      <w:r>
        <w:rPr>
          <w:color w:val="000000"/>
        </w:rPr>
        <w:t>After authorisation, s</w:t>
      </w:r>
      <w:r>
        <w:rPr>
          <w:color w:val="24292E"/>
          <w:sz w:val="24"/>
          <w:szCs w:val="24"/>
        </w:rPr>
        <w:t>hould the transaction be captured immediately or with a delay.</w:t>
      </w:r>
    </w:p>
    <w:p w14:paraId="04BF2B81" w14:textId="77777777" w:rsidR="006619F5" w:rsidRDefault="00000000">
      <w:pPr>
        <w:numPr>
          <w:ilvl w:val="0"/>
          <w:numId w:val="36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 time</w:t>
      </w:r>
    </w:p>
    <w:p w14:paraId="34F4A5B1" w14:textId="77777777" w:rsidR="006619F5" w:rsidRDefault="00000000">
      <w:pPr>
        <w:spacing w:before="207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An integer or decimal number specifying how long after the authorisation the capture should happen.</w:t>
      </w:r>
    </w:p>
    <w:p w14:paraId="28854920" w14:textId="77777777" w:rsidR="006619F5" w:rsidRDefault="00000000">
      <w:pPr>
        <w:spacing w:before="202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Time provided in minutes. Ex: A provided time of 0.2 minutes corresponds to 12 seconds between the initial card authorisation and the capture.</w:t>
      </w:r>
    </w:p>
    <w:p w14:paraId="1C531197" w14:textId="77777777" w:rsidR="006619F5" w:rsidRDefault="00000000">
      <w:pPr>
        <w:spacing w:before="202" w:line="244" w:lineRule="auto"/>
        <w:ind w:left="1900" w:right="462"/>
        <w:jc w:val="both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It’s recommended to avoid setting the auto capture time to 0, in order to avoid collision between the authorisation confirmation and the capture confirmation.</w:t>
      </w:r>
    </w:p>
    <w:p w14:paraId="39D693D7" w14:textId="77777777" w:rsidR="006619F5" w:rsidRDefault="00000000">
      <w:pPr>
        <w:numPr>
          <w:ilvl w:val="0"/>
          <w:numId w:val="38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</w:rPr>
        <w:t>En</w:t>
      </w:r>
      <w:r>
        <w:rPr>
          <w:b/>
          <w:color w:val="24292E"/>
          <w:sz w:val="24"/>
          <w:szCs w:val="24"/>
          <w:highlight w:val="white"/>
        </w:rPr>
        <w:t>able MADA Payment Cards</w:t>
      </w:r>
    </w:p>
    <w:p w14:paraId="50188C58" w14:textId="672679D2" w:rsidR="006619F5" w:rsidRDefault="00000000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>Enable payments with mada cards in the middle east.</w:t>
      </w:r>
    </w:p>
    <w:p w14:paraId="58CCE43C" w14:textId="77777777" w:rsidR="006619F5" w:rsidRDefault="00000000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  <w:highlight w:val="white"/>
        </w:rPr>
        <w:t>Checkout MADA Bins</w:t>
      </w:r>
    </w:p>
    <w:p w14:paraId="475CAA96" w14:textId="77777777" w:rsidR="006619F5" w:rsidRDefault="00000000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>This preference is used to store the mada cards bin in json format for Appla Pay and Cards.</w:t>
      </w:r>
    </w:p>
    <w:p w14:paraId="3EC039FF" w14:textId="59F61C26" w:rsidR="007F0064" w:rsidRPr="007F0064" w:rsidRDefault="00430554" w:rsidP="007F0064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Service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 xml:space="preserve"> End</w:t>
      </w:r>
      <w:r>
        <w:rPr>
          <w:b/>
          <w:color w:val="24292E"/>
          <w:sz w:val="24"/>
          <w:szCs w:val="24"/>
          <w:highlight w:val="white"/>
          <w:lang w:val="en-IN"/>
        </w:rPr>
        <w:t>p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>oint</w:t>
      </w:r>
    </w:p>
    <w:p w14:paraId="4E85E7D9" w14:textId="1E76299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</w:t>
      </w:r>
      <w:r w:rsidR="00430554">
        <w:rPr>
          <w:color w:val="24292E"/>
          <w:sz w:val="24"/>
          <w:szCs w:val="24"/>
          <w:highlight w:val="white"/>
        </w:rPr>
        <w:t>defines</w:t>
      </w:r>
      <w:r w:rsidR="00430554" w:rsidRPr="00430554">
        <w:rPr>
          <w:color w:val="24292E"/>
          <w:sz w:val="24"/>
          <w:szCs w:val="24"/>
          <w:highlight w:val="white"/>
        </w:rPr>
        <w:t xml:space="preserve"> the base URL for Checkout.com API calls. If provided, all requests will be routed to this endpoint.</w:t>
      </w:r>
      <w:r>
        <w:rPr>
          <w:color w:val="24292E"/>
          <w:sz w:val="24"/>
          <w:szCs w:val="24"/>
          <w:highlight w:val="white"/>
        </w:rPr>
        <w:t xml:space="preserve"> </w:t>
      </w:r>
      <w:r w:rsidRPr="007F0064">
        <w:rPr>
          <w:color w:val="24292E"/>
          <w:sz w:val="24"/>
          <w:szCs w:val="24"/>
          <w:highlight w:val="white"/>
          <w:lang w:val="en-IN"/>
        </w:rPr>
        <w:t>Eg: https://ksa.api.sandbox.checkout.com. By default, the service uses the URL specified in the service credentials.</w:t>
      </w:r>
    </w:p>
    <w:p w14:paraId="57DA261E" w14:textId="7525A7E0" w:rsidR="00E22D7B" w:rsidRPr="007F0064" w:rsidRDefault="00E22D7B" w:rsidP="00E22D7B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Enable Risk.js</w:t>
      </w:r>
    </w:p>
    <w:p w14:paraId="4C14DFCA" w14:textId="3E22760D" w:rsidR="00E22D7B" w:rsidRPr="007F0064" w:rsidRDefault="00E22D7B" w:rsidP="00E22D7B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is used </w:t>
      </w:r>
      <w:r>
        <w:rPr>
          <w:color w:val="24292E"/>
          <w:sz w:val="24"/>
          <w:szCs w:val="24"/>
          <w:highlight w:val="white"/>
          <w:lang w:val="en-IN"/>
        </w:rPr>
        <w:t>t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o </w:t>
      </w:r>
      <w:r>
        <w:rPr>
          <w:color w:val="24292E"/>
          <w:sz w:val="24"/>
          <w:szCs w:val="24"/>
          <w:highlight w:val="white"/>
          <w:lang w:val="en-IN"/>
        </w:rPr>
        <w:t>e</w:t>
      </w:r>
      <w:r w:rsidRPr="00E22D7B">
        <w:rPr>
          <w:color w:val="24292E"/>
          <w:sz w:val="24"/>
          <w:szCs w:val="24"/>
          <w:highlight w:val="white"/>
        </w:rPr>
        <w:t>nable Checkout.com Risk.js SDK integration for device fingerprinting.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 By default, </w:t>
      </w:r>
      <w:r>
        <w:rPr>
          <w:color w:val="24292E"/>
          <w:sz w:val="24"/>
          <w:szCs w:val="24"/>
          <w:highlight w:val="white"/>
          <w:lang w:val="en-IN"/>
        </w:rPr>
        <w:t>this will be enabled.</w:t>
      </w:r>
    </w:p>
    <w:p w14:paraId="6F7DB870" w14:textId="021C43C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6F0570AB" w14:textId="77777777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49091FB2" w14:textId="77777777" w:rsidR="006619F5" w:rsidRDefault="00000000">
      <w:pPr>
        <w:numPr>
          <w:ilvl w:val="0"/>
          <w:numId w:val="42"/>
        </w:numPr>
        <w:tabs>
          <w:tab w:val="left" w:pos="1401"/>
        </w:tabs>
        <w:spacing w:before="19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[5] APM Settings</w:t>
      </w:r>
    </w:p>
    <w:p w14:paraId="7E11DC62" w14:textId="77777777" w:rsidR="006619F5" w:rsidRDefault="006619F5">
      <w:pPr>
        <w:spacing w:before="4"/>
        <w:rPr>
          <w:b/>
          <w:color w:val="000000"/>
          <w:sz w:val="24"/>
          <w:szCs w:val="24"/>
          <w:u w:val="single"/>
        </w:rPr>
      </w:pPr>
    </w:p>
    <w:p w14:paraId="0E408AF3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 Checkout.com Alternative Payment Methods settings.</w:t>
      </w:r>
    </w:p>
    <w:p w14:paraId="5D1F3CC1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section is used to enable the APM payment methods that you want to add on your store.</w:t>
      </w:r>
    </w:p>
    <w:p w14:paraId="126AA5F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6D8CC9" w14:textId="77777777" w:rsidR="006619F5" w:rsidRDefault="00000000">
      <w:pPr>
        <w:numPr>
          <w:ilvl w:val="0"/>
          <w:numId w:val="44"/>
        </w:numPr>
        <w:tabs>
          <w:tab w:val="left" w:pos="1400"/>
        </w:tabs>
        <w:spacing w:before="27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[6] Google Pay Settings</w:t>
      </w:r>
    </w:p>
    <w:p w14:paraId="25BEBA43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20FC5B82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0C4F426D" w14:textId="77777777" w:rsidR="006619F5" w:rsidRDefault="00000000">
      <w:pPr>
        <w:ind w:left="1180"/>
      </w:pPr>
      <w:r>
        <w:rPr>
          <w:color w:val="000000"/>
          <w:sz w:val="24"/>
          <w:szCs w:val="24"/>
        </w:rPr>
        <w:t xml:space="preserve">For google pay setup follow the guide of google pay on checkout.com, the link is :- </w:t>
      </w:r>
      <w:hyperlink r:id="rId17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https://www.checkout.com/docs/payments/payment-methods/wallets/google-pay</w:t>
        </w:r>
      </w:hyperlink>
      <w:r>
        <w:rPr>
          <w:color w:val="000000"/>
          <w:sz w:val="24"/>
          <w:szCs w:val="24"/>
        </w:rPr>
        <w:t xml:space="preserve"> </w:t>
      </w:r>
    </w:p>
    <w:p w14:paraId="57B40BE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139F251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1711CCE5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EE1AE6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Google Pay </w:t>
      </w:r>
    </w:p>
    <w:p w14:paraId="698ABBC0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A51988F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google pay on your site.</w:t>
      </w:r>
    </w:p>
    <w:p w14:paraId="7756575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660FFE4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245A7AC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53E1CCC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Google Pay option run in test or production mode.</w:t>
      </w:r>
    </w:p>
    <w:p w14:paraId="0AE3712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527819F0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Google Pay merchant ID</w:t>
      </w:r>
    </w:p>
    <w:p w14:paraId="6487FE4D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5033C250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payments with Google Pay.</w:t>
      </w:r>
    </w:p>
    <w:p w14:paraId="6CB257F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0E4B370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0C47EF8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D47BB2B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This preference is to decide the google pay button color.</w:t>
      </w:r>
    </w:p>
    <w:p w14:paraId="43E460F9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B691024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Enable 3D Secure For Google Pay</w:t>
      </w:r>
    </w:p>
    <w:p w14:paraId="789D0D31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3C100205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Enable payments with Google Pay using 3D Secure authentication.</w:t>
      </w:r>
    </w:p>
    <w:p w14:paraId="4D2A3EF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68BEC965" w14:textId="77777777" w:rsidR="006619F5" w:rsidRDefault="00000000">
      <w:pPr>
        <w:ind w:left="1180"/>
        <w:jc w:val="center"/>
        <w:rPr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FD40AE6" wp14:editId="44B2DFEA">
            <wp:extent cx="6672580" cy="32264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2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119F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E8DA5E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B230104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8EAA55B" w14:textId="77777777" w:rsidR="006619F5" w:rsidRDefault="0000000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[7] Apple Pay Settings</w:t>
      </w:r>
    </w:p>
    <w:p w14:paraId="3CD68906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0D53736A" w14:textId="77777777" w:rsidR="006619F5" w:rsidRDefault="00000000">
      <w:pPr>
        <w:ind w:left="1180"/>
      </w:pPr>
      <w:r>
        <w:rPr>
          <w:color w:val="000000"/>
          <w:sz w:val="24"/>
          <w:szCs w:val="24"/>
        </w:rPr>
        <w:t>For apple pay setup follow the guide of apple pay on checkout.com, the link is :-</w:t>
      </w:r>
      <w:hyperlink r:id="rId19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https://www.checkout.com/docs/payments/payment-methods/wallets/apple-pay</w:t>
        </w:r>
      </w:hyperlink>
    </w:p>
    <w:p w14:paraId="557F60E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2B47A7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0CC1D0D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Apple Pay payment method settings.</w:t>
      </w:r>
    </w:p>
    <w:p w14:paraId="2183371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1E45B9F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Apple Pay</w:t>
      </w:r>
      <w:r>
        <w:rPr>
          <w:color w:val="000000"/>
          <w:sz w:val="24"/>
          <w:szCs w:val="24"/>
        </w:rPr>
        <w:t xml:space="preserve"> </w:t>
      </w:r>
    </w:p>
    <w:p w14:paraId="709BB16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FF2E4E4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Apple pay on your site.</w:t>
      </w:r>
    </w:p>
    <w:p w14:paraId="4443B227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74166C43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B444E5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67E06CB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Apple Pay option run in test or production mode.</w:t>
      </w:r>
    </w:p>
    <w:p w14:paraId="4BD7738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377334C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Apple Pay merchant ID</w:t>
      </w:r>
    </w:p>
    <w:p w14:paraId="2EF7A1C2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D055D53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Enable payments with Apple Pay.</w:t>
      </w:r>
    </w:p>
    <w:p w14:paraId="01DA2EC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A41DC1E" w14:textId="77777777" w:rsidR="006619F5" w:rsidRDefault="0000000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BA6317C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1C53092" w14:textId="77777777" w:rsidR="006619F5" w:rsidRDefault="0000000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This preference is to decide the apple pay button color.</w:t>
      </w:r>
    </w:p>
    <w:p w14:paraId="34E538AA" w14:textId="77777777" w:rsidR="006619F5" w:rsidRDefault="00000000">
      <w:pPr>
        <w:ind w:left="1180"/>
        <w:rPr>
          <w:color w:val="000000"/>
        </w:rPr>
      </w:pPr>
      <w:r>
        <w:rPr>
          <w:noProof/>
        </w:rPr>
        <w:drawing>
          <wp:inline distT="0" distB="0" distL="114300" distR="114300" wp14:anchorId="1D44DCFE" wp14:editId="75DEAC99">
            <wp:extent cx="6544310" cy="311086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11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BB3B0" w14:textId="77777777" w:rsidR="006619F5" w:rsidRDefault="006619F5">
      <w:pPr>
        <w:ind w:left="1180"/>
        <w:rPr>
          <w:color w:val="000000"/>
        </w:rPr>
      </w:pPr>
    </w:p>
    <w:p w14:paraId="222A00D4" w14:textId="4E96D5C3" w:rsidR="002913EF" w:rsidRPr="002913EF" w:rsidRDefault="002913EF" w:rsidP="002913EF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b/>
          <w:color w:val="000000"/>
          <w:sz w:val="24"/>
          <w:szCs w:val="24"/>
          <w:u w:val="single"/>
          <w:lang w:val="en-IN"/>
        </w:rPr>
      </w:pPr>
      <w:r>
        <w:rPr>
          <w:b/>
          <w:color w:val="000000"/>
          <w:sz w:val="24"/>
          <w:szCs w:val="24"/>
          <w:u w:val="single"/>
        </w:rPr>
        <w:t>C</w:t>
      </w:r>
      <w:r w:rsidRPr="002913EF">
        <w:rPr>
          <w:b/>
          <w:color w:val="000000"/>
          <w:sz w:val="24"/>
          <w:szCs w:val="24"/>
          <w:u w:val="single"/>
          <w:lang w:val="en-IN"/>
        </w:rPr>
        <w:t>KO [9] Klarna Settings</w:t>
      </w:r>
    </w:p>
    <w:p w14:paraId="496C4061" w14:textId="77777777" w:rsidR="002913EF" w:rsidRDefault="002913EF" w:rsidP="002913EF">
      <w:pPr>
        <w:spacing w:before="3"/>
        <w:rPr>
          <w:b/>
          <w:color w:val="000000"/>
          <w:sz w:val="24"/>
          <w:szCs w:val="24"/>
          <w:u w:val="single"/>
        </w:rPr>
      </w:pPr>
    </w:p>
    <w:p w14:paraId="57D03278" w14:textId="307A55FD" w:rsidR="002913EF" w:rsidRDefault="002913EF" w:rsidP="002913EF">
      <w:pPr>
        <w:ind w:left="1180"/>
      </w:pPr>
      <w:r>
        <w:rPr>
          <w:color w:val="000000"/>
          <w:sz w:val="24"/>
          <w:szCs w:val="24"/>
        </w:rPr>
        <w:t xml:space="preserve">For </w:t>
      </w:r>
      <w:r w:rsidR="007A4F55">
        <w:rPr>
          <w:color w:val="000000"/>
          <w:sz w:val="24"/>
          <w:szCs w:val="24"/>
        </w:rPr>
        <w:t>klarna</w:t>
      </w:r>
      <w:r>
        <w:rPr>
          <w:color w:val="000000"/>
          <w:sz w:val="24"/>
          <w:szCs w:val="24"/>
        </w:rPr>
        <w:t xml:space="preserve"> setup follow the guide of</w:t>
      </w:r>
      <w:r w:rsidR="007A4F55">
        <w:rPr>
          <w:color w:val="000000"/>
          <w:sz w:val="24"/>
          <w:szCs w:val="24"/>
        </w:rPr>
        <w:t xml:space="preserve"> klarna</w:t>
      </w:r>
      <w:r>
        <w:rPr>
          <w:color w:val="000000"/>
          <w:sz w:val="24"/>
          <w:szCs w:val="24"/>
        </w:rPr>
        <w:t xml:space="preserve"> on checkout.com, the link is :-</w:t>
      </w:r>
      <w:r w:rsidRPr="002913EF">
        <w:t xml:space="preserve"> </w:t>
      </w:r>
      <w:hyperlink r:id="rId21" w:anchor="Get_payment_details" w:history="1">
        <w:r w:rsidRPr="005D02F7">
          <w:rPr>
            <w:rStyle w:val="Hyperlink"/>
          </w:rPr>
          <w:t>https://www.checkout.com/docs/payments/add-payment-methods/klarna#Get_payment_details</w:t>
        </w:r>
      </w:hyperlink>
    </w:p>
    <w:p w14:paraId="7EB8115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692D056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7F360CA5" w14:textId="6D3915FF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Klarna payment method settings.</w:t>
      </w:r>
    </w:p>
    <w:p w14:paraId="57902547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4FF30110" w14:textId="5A3FE1CA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Klarna</w:t>
      </w:r>
      <w:r>
        <w:rPr>
          <w:color w:val="000000"/>
          <w:sz w:val="24"/>
          <w:szCs w:val="24"/>
        </w:rPr>
        <w:t xml:space="preserve"> </w:t>
      </w:r>
    </w:p>
    <w:p w14:paraId="387CAEB6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2247452D" w14:textId="22EE6725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Klarna on your site.</w:t>
      </w:r>
    </w:p>
    <w:p w14:paraId="33E9504A" w14:textId="77777777" w:rsidR="006619F5" w:rsidRDefault="006619F5">
      <w:pPr>
        <w:rPr>
          <w:color w:val="000000"/>
          <w:u w:val="single"/>
        </w:rPr>
      </w:pPr>
    </w:p>
    <w:p w14:paraId="0393BC5C" w14:textId="2B991246" w:rsidR="0079539B" w:rsidRDefault="0079539B">
      <w:pPr>
        <w:rPr>
          <w:color w:val="000000"/>
          <w:u w:val="single"/>
        </w:rPr>
      </w:pPr>
      <w:r w:rsidRPr="0079539B">
        <w:rPr>
          <w:noProof/>
          <w:color w:val="000000"/>
          <w:u w:val="single"/>
        </w:rPr>
        <w:drawing>
          <wp:inline distT="0" distB="0" distL="0" distR="0" wp14:anchorId="2A5ED655" wp14:editId="1C35058C">
            <wp:extent cx="5486400" cy="2204720"/>
            <wp:effectExtent l="0" t="0" r="0" b="5080"/>
            <wp:docPr id="1476243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30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92C" w14:textId="6C1F981A" w:rsidR="00FD3C20" w:rsidRP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lastRenderedPageBreak/>
        <w:t>CKO [</w:t>
      </w:r>
      <w:r>
        <w:rPr>
          <w:b/>
          <w:color w:val="000000"/>
          <w:sz w:val="24"/>
          <w:szCs w:val="24"/>
          <w:u w:val="single"/>
        </w:rPr>
        <w:t>10</w:t>
      </w:r>
      <w:r>
        <w:rPr>
          <w:b/>
          <w:color w:val="000000"/>
          <w:sz w:val="24"/>
          <w:szCs w:val="24"/>
          <w:u w:val="single"/>
        </w:rPr>
        <w:t>] A</w:t>
      </w:r>
      <w:r>
        <w:rPr>
          <w:b/>
          <w:color w:val="000000"/>
          <w:sz w:val="24"/>
          <w:szCs w:val="24"/>
          <w:u w:val="single"/>
        </w:rPr>
        <w:t>lma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56C80C0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38249B9" w14:textId="355D926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</w:t>
      </w:r>
      <w:r>
        <w:rPr>
          <w:color w:val="000000"/>
          <w:sz w:val="24"/>
          <w:szCs w:val="24"/>
        </w:rPr>
        <w:t>lma</w:t>
      </w:r>
      <w:r>
        <w:rPr>
          <w:color w:val="000000"/>
          <w:sz w:val="24"/>
          <w:szCs w:val="24"/>
        </w:rPr>
        <w:t xml:space="preserve"> payment method settings.</w:t>
      </w:r>
    </w:p>
    <w:p w14:paraId="48532E9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2F8F1B" w14:textId="5AC22A52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</w:t>
      </w:r>
      <w:r>
        <w:rPr>
          <w:b/>
          <w:color w:val="000000"/>
          <w:sz w:val="24"/>
          <w:szCs w:val="24"/>
        </w:rPr>
        <w:t>lma</w:t>
      </w:r>
      <w:r>
        <w:rPr>
          <w:color w:val="000000"/>
          <w:sz w:val="24"/>
          <w:szCs w:val="24"/>
        </w:rPr>
        <w:t xml:space="preserve"> </w:t>
      </w:r>
    </w:p>
    <w:p w14:paraId="4D91CB6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C56B2F4" w14:textId="57D280E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FD3C20">
        <w:rPr>
          <w:color w:val="000000"/>
          <w:sz w:val="24"/>
          <w:szCs w:val="24"/>
        </w:rPr>
        <w:t>Enable payments with Alma. Alma is only available for France (FR).</w:t>
      </w:r>
    </w:p>
    <w:p w14:paraId="595EB7CF" w14:textId="77777777" w:rsidR="00FD3C20" w:rsidRDefault="00FD3C20" w:rsidP="00FD3C20">
      <w:pPr>
        <w:rPr>
          <w:color w:val="000000"/>
          <w:sz w:val="24"/>
          <w:szCs w:val="24"/>
        </w:rPr>
      </w:pPr>
    </w:p>
    <w:p w14:paraId="7C4A82E1" w14:textId="5F5D8627" w:rsidR="00FD3C20" w:rsidRDefault="00FD3C20">
      <w:pPr>
        <w:rPr>
          <w:color w:val="000000"/>
          <w:u w:val="single"/>
        </w:rPr>
      </w:pPr>
      <w:r w:rsidRPr="00FD3C20">
        <w:rPr>
          <w:color w:val="000000"/>
          <w:sz w:val="24"/>
          <w:szCs w:val="24"/>
        </w:rPr>
        <w:drawing>
          <wp:inline distT="0" distB="0" distL="0" distR="0" wp14:anchorId="3698FCC1" wp14:editId="5A08234E">
            <wp:extent cx="5341620" cy="2197100"/>
            <wp:effectExtent l="0" t="0" r="0" b="0"/>
            <wp:docPr id="20659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2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ED4D" w14:textId="77777777" w:rsidR="00FD3C20" w:rsidRDefault="00FD3C20">
      <w:pPr>
        <w:rPr>
          <w:color w:val="000000"/>
          <w:u w:val="single"/>
        </w:rPr>
      </w:pPr>
    </w:p>
    <w:p w14:paraId="656AFEB8" w14:textId="77777777" w:rsidR="00FD3C20" w:rsidRDefault="00FD3C20">
      <w:pPr>
        <w:rPr>
          <w:color w:val="000000"/>
          <w:u w:val="single"/>
        </w:rPr>
      </w:pPr>
    </w:p>
    <w:p w14:paraId="1CCF8DEF" w14:textId="77777777" w:rsidR="00FD3C20" w:rsidRDefault="00FD3C20">
      <w:pPr>
        <w:rPr>
          <w:color w:val="000000"/>
          <w:u w:val="single"/>
        </w:rPr>
      </w:pPr>
    </w:p>
    <w:p w14:paraId="5F0458BE" w14:textId="4A797370" w:rsid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1678CF">
        <w:rPr>
          <w:b/>
          <w:color w:val="000000"/>
          <w:sz w:val="24"/>
          <w:szCs w:val="24"/>
          <w:u w:val="single"/>
        </w:rPr>
        <w:t>11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1678CF">
        <w:rPr>
          <w:b/>
          <w:color w:val="000000"/>
          <w:sz w:val="24"/>
          <w:szCs w:val="24"/>
          <w:u w:val="single"/>
        </w:rPr>
        <w:t>Sequra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C60AF05" w14:textId="77777777" w:rsidR="00FD3C20" w:rsidRDefault="00FD3C20" w:rsidP="001678CF">
      <w:pPr>
        <w:rPr>
          <w:color w:val="000000"/>
          <w:sz w:val="24"/>
          <w:szCs w:val="24"/>
        </w:rPr>
      </w:pPr>
    </w:p>
    <w:p w14:paraId="24274CBA" w14:textId="1D2FA5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1678CF">
        <w:rPr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payment method settings.</w:t>
      </w:r>
    </w:p>
    <w:p w14:paraId="12B7436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BA28DDB" w14:textId="107E22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1678CF">
        <w:rPr>
          <w:b/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</w:t>
      </w:r>
    </w:p>
    <w:p w14:paraId="4628DB8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87BBDFD" w14:textId="137E43B3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payments with Sequra. Sequra is available for EUR currency.</w:t>
      </w:r>
    </w:p>
    <w:p w14:paraId="2E345FD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A4E69AB" w14:textId="3B69CEB4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>Enable Capture</w:t>
      </w:r>
    </w:p>
    <w:p w14:paraId="1D388A6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D23787A" w14:textId="5FE22F1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automatic capture for Sequra payments.</w:t>
      </w:r>
    </w:p>
    <w:p w14:paraId="74D1A3F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98CAED9" w14:textId="1E6ECC5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>Enable Pay Later Invoice (Paga después: Recíbelo primero)</w:t>
      </w:r>
    </w:p>
    <w:p w14:paraId="151C8C9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0CC20F6" w14:textId="0F4506BD" w:rsidR="001678CF" w:rsidRDefault="00FD3C20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1678CF" w:rsidRPr="001678CF">
        <w:rPr>
          <w:color w:val="000000"/>
          <w:sz w:val="24"/>
          <w:szCs w:val="24"/>
        </w:rPr>
        <w:t>Enable Sequra Pay Later Invoice payment method.</w:t>
      </w:r>
    </w:p>
    <w:p w14:paraId="44605092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60A2BDE3" w14:textId="0327D010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Later PP5 (Paga después)</w:t>
      </w:r>
      <w:r>
        <w:rPr>
          <w:color w:val="000000"/>
          <w:sz w:val="24"/>
          <w:szCs w:val="24"/>
        </w:rPr>
        <w:t xml:space="preserve"> </w:t>
      </w:r>
    </w:p>
    <w:p w14:paraId="5E5B861A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78348F13" w14:textId="772CC3C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Later PP5 payment method.</w:t>
      </w:r>
    </w:p>
    <w:p w14:paraId="1361C0DE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2830CCF5" w14:textId="3E6BDB96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in 3 SP1 (Divide en 3)</w:t>
      </w:r>
    </w:p>
    <w:p w14:paraId="73339157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1C5BBB9B" w14:textId="15429AE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1678CF">
        <w:rPr>
          <w:color w:val="000000"/>
          <w:sz w:val="24"/>
          <w:szCs w:val="24"/>
        </w:rPr>
        <w:t>Enable Sequra Pay in 3 SP1 payment method.</w:t>
      </w:r>
    </w:p>
    <w:p w14:paraId="0638ECA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50DC4146" w14:textId="5D2EA750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in Installments PP3 (Fracciona tu pago)</w:t>
      </w:r>
    </w:p>
    <w:p w14:paraId="2CC0FC8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2A3FE84" w14:textId="41FD7D58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in Installments PP3 payment method.</w:t>
      </w:r>
    </w:p>
    <w:p w14:paraId="3244222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0A773C13" w14:textId="719667D8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Flexi (Flexi)</w:t>
      </w:r>
    </w:p>
    <w:p w14:paraId="1B48614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42C96385" w14:textId="0692E5F2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Flexi payment method.</w:t>
      </w:r>
    </w:p>
    <w:p w14:paraId="5EC8140A" w14:textId="77777777" w:rsidR="00FF1161" w:rsidRDefault="00FF1161" w:rsidP="00FF1161">
      <w:pPr>
        <w:rPr>
          <w:color w:val="000000"/>
          <w:sz w:val="24"/>
          <w:szCs w:val="24"/>
        </w:rPr>
      </w:pPr>
    </w:p>
    <w:p w14:paraId="173626A5" w14:textId="6393AB52" w:rsidR="00FD3C20" w:rsidRPr="00A31F7B" w:rsidRDefault="00FF1161">
      <w:pPr>
        <w:rPr>
          <w:color w:val="000000"/>
          <w:sz w:val="24"/>
          <w:szCs w:val="24"/>
        </w:rPr>
      </w:pPr>
      <w:r w:rsidRPr="00FF1161">
        <w:rPr>
          <w:color w:val="000000"/>
          <w:sz w:val="24"/>
          <w:szCs w:val="24"/>
        </w:rPr>
        <w:drawing>
          <wp:inline distT="0" distB="0" distL="0" distR="0" wp14:anchorId="79E94743" wp14:editId="043E9A11">
            <wp:extent cx="5486400" cy="3582035"/>
            <wp:effectExtent l="0" t="0" r="0" b="0"/>
            <wp:docPr id="21400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3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AE13" w14:textId="77777777" w:rsidR="00FD3C20" w:rsidRDefault="00FD3C20">
      <w:pPr>
        <w:rPr>
          <w:color w:val="000000"/>
          <w:u w:val="single"/>
        </w:rPr>
      </w:pPr>
    </w:p>
    <w:p w14:paraId="57A50598" w14:textId="77777777" w:rsidR="00FD3C20" w:rsidRDefault="00FD3C20">
      <w:pPr>
        <w:rPr>
          <w:color w:val="000000"/>
          <w:u w:val="single"/>
        </w:rPr>
      </w:pPr>
    </w:p>
    <w:p w14:paraId="20457C58" w14:textId="77777777" w:rsidR="00FD3C20" w:rsidRDefault="00FD3C20">
      <w:pPr>
        <w:rPr>
          <w:color w:val="000000"/>
          <w:u w:val="single"/>
        </w:rPr>
      </w:pPr>
    </w:p>
    <w:p w14:paraId="082F2BD6" w14:textId="70CAFAFB" w:rsidR="00FD3C20" w:rsidRPr="007C4674" w:rsidRDefault="00FD3C20" w:rsidP="007C4674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7C4674">
        <w:rPr>
          <w:b/>
          <w:color w:val="000000"/>
          <w:sz w:val="24"/>
          <w:szCs w:val="24"/>
          <w:u w:val="single"/>
        </w:rPr>
        <w:t>12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7C4674">
        <w:rPr>
          <w:b/>
          <w:color w:val="000000"/>
          <w:sz w:val="24"/>
          <w:szCs w:val="24"/>
          <w:u w:val="single"/>
        </w:rPr>
        <w:t>MBWay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14B16D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CB9997" w14:textId="7384025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7C4674">
        <w:rPr>
          <w:color w:val="000000"/>
          <w:sz w:val="24"/>
          <w:szCs w:val="24"/>
        </w:rPr>
        <w:t>MBWay</w:t>
      </w:r>
      <w:r>
        <w:rPr>
          <w:color w:val="000000"/>
          <w:sz w:val="24"/>
          <w:szCs w:val="24"/>
        </w:rPr>
        <w:t xml:space="preserve"> payment method settings.</w:t>
      </w:r>
    </w:p>
    <w:p w14:paraId="1ED01CF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0F3BA72" w14:textId="509FD06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7C4674">
        <w:rPr>
          <w:b/>
          <w:color w:val="000000"/>
          <w:sz w:val="24"/>
          <w:szCs w:val="24"/>
        </w:rPr>
        <w:t>MBWay</w:t>
      </w:r>
      <w:r>
        <w:rPr>
          <w:color w:val="000000"/>
          <w:sz w:val="24"/>
          <w:szCs w:val="24"/>
        </w:rPr>
        <w:t xml:space="preserve"> </w:t>
      </w:r>
    </w:p>
    <w:p w14:paraId="11448048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BFA0DF8" w14:textId="78AD10B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r w:rsidR="007C4674">
        <w:rPr>
          <w:color w:val="000000"/>
          <w:sz w:val="24"/>
          <w:szCs w:val="24"/>
        </w:rPr>
        <w:t>MBWay payment</w:t>
      </w:r>
      <w:r>
        <w:rPr>
          <w:color w:val="000000"/>
          <w:sz w:val="24"/>
          <w:szCs w:val="24"/>
        </w:rPr>
        <w:t xml:space="preserve"> on your site.</w:t>
      </w:r>
    </w:p>
    <w:p w14:paraId="12F6A55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9D6E39F" w14:textId="7C3F83EC" w:rsidR="00FD3C20" w:rsidRDefault="007C4674" w:rsidP="007C4674">
      <w:pPr>
        <w:rPr>
          <w:b/>
          <w:color w:val="000000"/>
          <w:sz w:val="24"/>
          <w:szCs w:val="24"/>
        </w:rPr>
      </w:pPr>
      <w:r w:rsidRPr="007C4674">
        <w:rPr>
          <w:b/>
          <w:color w:val="000000"/>
          <w:sz w:val="24"/>
          <w:szCs w:val="24"/>
        </w:rPr>
        <w:lastRenderedPageBreak/>
        <w:drawing>
          <wp:inline distT="0" distB="0" distL="0" distR="0" wp14:anchorId="2BB4FE61" wp14:editId="7A132767">
            <wp:extent cx="5486400" cy="2402205"/>
            <wp:effectExtent l="0" t="0" r="0" b="0"/>
            <wp:docPr id="6912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6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A0C" w14:textId="77777777" w:rsidR="00FD3C20" w:rsidRDefault="00FD3C20">
      <w:pPr>
        <w:rPr>
          <w:color w:val="000000"/>
          <w:u w:val="single"/>
        </w:rPr>
      </w:pPr>
    </w:p>
    <w:p w14:paraId="78532128" w14:textId="77777777" w:rsidR="00FD3C20" w:rsidRDefault="00FD3C20">
      <w:pPr>
        <w:rPr>
          <w:color w:val="000000"/>
          <w:u w:val="single"/>
        </w:rPr>
      </w:pPr>
    </w:p>
    <w:p w14:paraId="39347AC1" w14:textId="77777777" w:rsidR="00FD3C20" w:rsidRDefault="00FD3C20">
      <w:pPr>
        <w:rPr>
          <w:color w:val="000000"/>
          <w:u w:val="single"/>
        </w:rPr>
      </w:pPr>
    </w:p>
    <w:p w14:paraId="18D1FE23" w14:textId="199F2CF7" w:rsidR="00FD3C20" w:rsidRPr="00FA35DD" w:rsidRDefault="00FD3C20" w:rsidP="00FA35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FA35DD">
        <w:rPr>
          <w:b/>
          <w:color w:val="000000"/>
          <w:sz w:val="24"/>
          <w:szCs w:val="24"/>
          <w:u w:val="single"/>
        </w:rPr>
        <w:t>13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FA35DD">
        <w:rPr>
          <w:b/>
          <w:color w:val="000000"/>
          <w:sz w:val="24"/>
          <w:szCs w:val="24"/>
          <w:u w:val="single"/>
        </w:rPr>
        <w:t>Bizum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4B0F3C0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27E1AE1" w14:textId="473ACDD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FA35DD">
        <w:rPr>
          <w:color w:val="000000"/>
          <w:sz w:val="24"/>
          <w:szCs w:val="24"/>
        </w:rPr>
        <w:t>Bizum</w:t>
      </w:r>
      <w:r>
        <w:rPr>
          <w:color w:val="000000"/>
          <w:sz w:val="24"/>
          <w:szCs w:val="24"/>
        </w:rPr>
        <w:t xml:space="preserve"> payment method settings.</w:t>
      </w:r>
    </w:p>
    <w:p w14:paraId="5AD9F0C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F696E5" w14:textId="3382AF2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FA35DD">
        <w:rPr>
          <w:b/>
          <w:color w:val="000000"/>
          <w:sz w:val="24"/>
          <w:szCs w:val="24"/>
        </w:rPr>
        <w:t>Bizum</w:t>
      </w:r>
      <w:r>
        <w:rPr>
          <w:color w:val="000000"/>
          <w:sz w:val="24"/>
          <w:szCs w:val="24"/>
        </w:rPr>
        <w:t xml:space="preserve"> </w:t>
      </w:r>
    </w:p>
    <w:p w14:paraId="1007CD8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6644AC0" w14:textId="4F138D9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r w:rsidR="00FA35DD">
        <w:rPr>
          <w:color w:val="000000"/>
          <w:sz w:val="24"/>
          <w:szCs w:val="24"/>
        </w:rPr>
        <w:t>izum payment</w:t>
      </w:r>
      <w:r>
        <w:rPr>
          <w:color w:val="000000"/>
          <w:sz w:val="24"/>
          <w:szCs w:val="24"/>
        </w:rPr>
        <w:t xml:space="preserve"> on your site.</w:t>
      </w:r>
    </w:p>
    <w:p w14:paraId="20945CA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7077D08" w14:textId="3A05A2A8" w:rsidR="00FD3C20" w:rsidRDefault="00FA35DD" w:rsidP="00FA35DD">
      <w:pPr>
        <w:rPr>
          <w:b/>
          <w:color w:val="000000"/>
          <w:sz w:val="24"/>
          <w:szCs w:val="24"/>
        </w:rPr>
      </w:pPr>
      <w:r w:rsidRPr="00FA35DD">
        <w:rPr>
          <w:b/>
          <w:color w:val="000000"/>
          <w:sz w:val="24"/>
          <w:szCs w:val="24"/>
        </w:rPr>
        <w:drawing>
          <wp:inline distT="0" distB="0" distL="0" distR="0" wp14:anchorId="053DDE67" wp14:editId="65F6DA94">
            <wp:extent cx="5486400" cy="2214880"/>
            <wp:effectExtent l="0" t="0" r="0" b="0"/>
            <wp:docPr id="12277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E8D" w14:textId="77777777" w:rsidR="00FD3C20" w:rsidRDefault="00FD3C20">
      <w:pPr>
        <w:rPr>
          <w:color w:val="000000"/>
          <w:u w:val="single"/>
        </w:rPr>
      </w:pPr>
    </w:p>
    <w:p w14:paraId="1CE767AF" w14:textId="77777777" w:rsidR="00FD3C20" w:rsidRDefault="00FD3C20">
      <w:pPr>
        <w:rPr>
          <w:color w:val="000000"/>
          <w:u w:val="single"/>
        </w:rPr>
      </w:pPr>
    </w:p>
    <w:p w14:paraId="232404FD" w14:textId="77777777" w:rsidR="00FD3C20" w:rsidRDefault="00FD3C20">
      <w:pPr>
        <w:rPr>
          <w:color w:val="000000"/>
          <w:u w:val="single"/>
        </w:rPr>
      </w:pPr>
    </w:p>
    <w:p w14:paraId="48B3EF76" w14:textId="78FEE304" w:rsidR="00FD3C20" w:rsidRPr="00E77A25" w:rsidRDefault="00FD3C20" w:rsidP="00E77A25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E77A25">
        <w:rPr>
          <w:b/>
          <w:color w:val="000000"/>
          <w:sz w:val="24"/>
          <w:szCs w:val="24"/>
          <w:u w:val="single"/>
        </w:rPr>
        <w:t>14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E77A25">
        <w:rPr>
          <w:b/>
          <w:color w:val="000000"/>
          <w:sz w:val="24"/>
          <w:szCs w:val="24"/>
          <w:u w:val="single"/>
        </w:rPr>
        <w:t>Tabby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39F6562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5449FF" w14:textId="11B6A8F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E77A25">
        <w:rPr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payment method settings.</w:t>
      </w:r>
    </w:p>
    <w:p w14:paraId="4EA79314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DC23F22" w14:textId="62585B5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E77A25">
        <w:rPr>
          <w:b/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</w:t>
      </w:r>
    </w:p>
    <w:p w14:paraId="6FFCBF2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E3E707E" w14:textId="6F2FC7F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E77A25" w:rsidRPr="00E77A25">
        <w:rPr>
          <w:color w:val="000000"/>
          <w:sz w:val="24"/>
          <w:szCs w:val="24"/>
        </w:rPr>
        <w:t>Enable Tabby as a payment method on the checkout page.</w:t>
      </w:r>
    </w:p>
    <w:p w14:paraId="4C6E817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66A91F2" w14:textId="5EC7829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9E7F83" w:rsidRPr="009E7F83">
        <w:rPr>
          <w:b/>
          <w:color w:val="000000"/>
          <w:sz w:val="24"/>
          <w:szCs w:val="24"/>
        </w:rPr>
        <w:t>Enable Capture</w:t>
      </w:r>
    </w:p>
    <w:p w14:paraId="016DBC3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69DA78DF" w14:textId="3D48F82B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9E7F83" w:rsidRPr="009E7F83">
        <w:rPr>
          <w:color w:val="000000"/>
          <w:sz w:val="24"/>
          <w:szCs w:val="24"/>
        </w:rPr>
        <w:t>When set to Yes, Tabby payments will be processed as Sale (auto-capture) transactions. When set to No (default), Tabby payments will be processed as Authorization transactions.</w:t>
      </w:r>
    </w:p>
    <w:p w14:paraId="7D5BFC9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89848C3" w14:textId="2281EEC6" w:rsidR="00FD3C20" w:rsidRPr="00C76C29" w:rsidRDefault="004B629C">
      <w:pPr>
        <w:rPr>
          <w:b/>
          <w:color w:val="000000"/>
          <w:sz w:val="24"/>
          <w:szCs w:val="24"/>
        </w:rPr>
      </w:pPr>
      <w:r w:rsidRPr="004B629C">
        <w:rPr>
          <w:b/>
          <w:color w:val="000000"/>
          <w:sz w:val="24"/>
          <w:szCs w:val="24"/>
        </w:rPr>
        <w:drawing>
          <wp:inline distT="0" distB="0" distL="0" distR="0" wp14:anchorId="707A4753" wp14:editId="4F0F8D16">
            <wp:extent cx="5486400" cy="3287395"/>
            <wp:effectExtent l="0" t="0" r="0" b="8255"/>
            <wp:docPr id="334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4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3AF" w14:textId="77777777" w:rsidR="00FD3C20" w:rsidRDefault="00FD3C20">
      <w:pPr>
        <w:rPr>
          <w:color w:val="000000"/>
          <w:u w:val="single"/>
        </w:rPr>
      </w:pPr>
    </w:p>
    <w:p w14:paraId="1CC94D14" w14:textId="77777777" w:rsidR="00FD3C20" w:rsidRDefault="00FD3C20">
      <w:pPr>
        <w:rPr>
          <w:color w:val="000000"/>
          <w:u w:val="single"/>
        </w:rPr>
      </w:pPr>
    </w:p>
    <w:p w14:paraId="72F9E5F3" w14:textId="66053444" w:rsidR="00FD3C20" w:rsidRPr="00AA2CDD" w:rsidRDefault="00FD3C20" w:rsidP="00AA2C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C76C29">
        <w:rPr>
          <w:b/>
          <w:color w:val="000000"/>
          <w:sz w:val="24"/>
          <w:szCs w:val="24"/>
          <w:u w:val="single"/>
        </w:rPr>
        <w:t>15</w:t>
      </w:r>
      <w:r>
        <w:rPr>
          <w:b/>
          <w:color w:val="000000"/>
          <w:sz w:val="24"/>
          <w:szCs w:val="24"/>
          <w:u w:val="single"/>
        </w:rPr>
        <w:t>] A</w:t>
      </w:r>
      <w:r w:rsidR="00802245">
        <w:rPr>
          <w:b/>
          <w:color w:val="000000"/>
          <w:sz w:val="24"/>
          <w:szCs w:val="24"/>
          <w:u w:val="single"/>
        </w:rPr>
        <w:t>CH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7F79D6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15F4C11" w14:textId="587AA0A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AA2CDD">
        <w:rPr>
          <w:color w:val="000000"/>
          <w:sz w:val="24"/>
          <w:szCs w:val="24"/>
        </w:rPr>
        <w:t>ACH</w:t>
      </w:r>
      <w:r>
        <w:rPr>
          <w:color w:val="000000"/>
          <w:sz w:val="24"/>
          <w:szCs w:val="24"/>
        </w:rPr>
        <w:t xml:space="preserve"> payment method settings.</w:t>
      </w:r>
    </w:p>
    <w:p w14:paraId="6FF6108C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DE5CC1C" w14:textId="02BAE2F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Enable ACH Direct Debit</w:t>
      </w:r>
      <w:r>
        <w:rPr>
          <w:color w:val="000000"/>
          <w:sz w:val="24"/>
          <w:szCs w:val="24"/>
        </w:rPr>
        <w:t xml:space="preserve"> </w:t>
      </w:r>
    </w:p>
    <w:p w14:paraId="03D434C1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EF876C6" w14:textId="6075CC3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Enable ACH Direct Debit payments via Plaid. Only available for USD / US billing addresses.</w:t>
      </w:r>
    </w:p>
    <w:p w14:paraId="1CF17FA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7BA9E33" w14:textId="6126D92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Client ID</w:t>
      </w:r>
    </w:p>
    <w:p w14:paraId="4D5412B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D600BEB" w14:textId="15DD99BF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Client ID for ACH Direct Debit integration. Required when ACH is enabled. Alphanumeric only.</w:t>
      </w:r>
    </w:p>
    <w:p w14:paraId="58B60A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AC6E2BA" w14:textId="471DBE5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Secret</w:t>
      </w:r>
    </w:p>
    <w:p w14:paraId="1AF4F342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                                    </w:t>
      </w:r>
    </w:p>
    <w:p w14:paraId="4224DDDA" w14:textId="5D210AEE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Secret key for ACH Direct Debit integration. Required when ACH is enabled. Alphanumeric only.</w:t>
      </w:r>
    </w:p>
    <w:p w14:paraId="1B5FDAD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CAF1863" w14:textId="1848E4F2" w:rsidR="00B16256" w:rsidRDefault="00B16256" w:rsidP="00B16256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B16256">
        <w:rPr>
          <w:b/>
          <w:color w:val="000000"/>
          <w:sz w:val="24"/>
          <w:szCs w:val="24"/>
        </w:rPr>
        <w:t>Plaid Client Name</w:t>
      </w:r>
    </w:p>
    <w:p w14:paraId="044741AB" w14:textId="77777777" w:rsidR="00B16256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FADE401" w14:textId="6BA2706F" w:rsidR="00FD3C20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B16256">
        <w:rPr>
          <w:color w:val="000000"/>
          <w:sz w:val="24"/>
          <w:szCs w:val="24"/>
        </w:rPr>
        <w:t>Display name shown to shoppers in the Plaid Link bank authentication popup. Alphanumeric only.</w:t>
      </w:r>
    </w:p>
    <w:p w14:paraId="2FC6B0BB" w14:textId="77777777" w:rsidR="008F7774" w:rsidRDefault="008F7774" w:rsidP="008F7774">
      <w:pPr>
        <w:rPr>
          <w:color w:val="000000"/>
          <w:sz w:val="24"/>
          <w:szCs w:val="24"/>
        </w:rPr>
      </w:pPr>
    </w:p>
    <w:p w14:paraId="08CF217E" w14:textId="6E5608B9" w:rsidR="008F7774" w:rsidRDefault="008F7774" w:rsidP="008F7774">
      <w:pPr>
        <w:rPr>
          <w:color w:val="000000"/>
          <w:u w:val="single"/>
        </w:rPr>
      </w:pPr>
      <w:r w:rsidRPr="008F7774">
        <w:rPr>
          <w:color w:val="000000"/>
          <w:u w:val="single"/>
        </w:rPr>
        <w:drawing>
          <wp:inline distT="0" distB="0" distL="0" distR="0" wp14:anchorId="75999B1D" wp14:editId="711E6384">
            <wp:extent cx="5486400" cy="3767455"/>
            <wp:effectExtent l="0" t="0" r="0" b="4445"/>
            <wp:docPr id="11956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2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86DE" w14:textId="77777777" w:rsidR="00FD3C20" w:rsidRDefault="00FD3C20">
      <w:pPr>
        <w:rPr>
          <w:color w:val="000000"/>
          <w:u w:val="single"/>
        </w:rPr>
      </w:pPr>
    </w:p>
    <w:p w14:paraId="1CD74260" w14:textId="77777777" w:rsidR="00FD3C20" w:rsidRDefault="00FD3C20">
      <w:pPr>
        <w:rPr>
          <w:color w:val="000000"/>
          <w:u w:val="single"/>
        </w:rPr>
      </w:pPr>
    </w:p>
    <w:p w14:paraId="2F33F37D" w14:textId="77777777" w:rsidR="006619F5" w:rsidRDefault="00000000">
      <w:pPr>
        <w:numPr>
          <w:ilvl w:val="0"/>
          <w:numId w:val="54"/>
        </w:numPr>
        <w:tabs>
          <w:tab w:val="left" w:pos="1899"/>
          <w:tab w:val="left" w:pos="1900"/>
        </w:tabs>
        <w:spacing w:before="137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Storefront Functionality</w:t>
      </w:r>
    </w:p>
    <w:p w14:paraId="7710D175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35"/>
          <w:szCs w:val="35"/>
          <w:u w:val="single"/>
        </w:rPr>
      </w:pPr>
    </w:p>
    <w:p w14:paraId="5B40678B" w14:textId="77777777" w:rsidR="006619F5" w:rsidRDefault="00000000">
      <w:pPr>
        <w:spacing w:line="244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enabled, the Checkout.com SFRA integration will add a new functionality to your Salesforce Commerce Cloud store.</w:t>
      </w:r>
    </w:p>
    <w:p w14:paraId="50D12B04" w14:textId="18CB1DB8" w:rsidR="006619F5" w:rsidRDefault="00000000">
      <w:pPr>
        <w:spacing w:before="203" w:line="244" w:lineRule="auto"/>
        <w:ind w:left="118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  <w:u w:val="single"/>
        </w:rPr>
        <w:t>The Checkout.com Card payments, Apple Pay payments, Google Pay payments</w:t>
      </w:r>
      <w:r w:rsidR="0079539B">
        <w:rPr>
          <w:color w:val="24292E"/>
          <w:sz w:val="24"/>
          <w:szCs w:val="24"/>
          <w:u w:val="single"/>
        </w:rPr>
        <w:t>, Klarna</w:t>
      </w:r>
      <w:r>
        <w:rPr>
          <w:color w:val="24292E"/>
          <w:sz w:val="24"/>
          <w:szCs w:val="24"/>
          <w:u w:val="single"/>
        </w:rPr>
        <w:t xml:space="preserve"> and Alternative Payment methods will show as payment options on the billing page.</w:t>
      </w:r>
    </w:p>
    <w:p w14:paraId="036C2B66" w14:textId="77777777" w:rsidR="006619F5" w:rsidRDefault="006619F5">
      <w:pPr>
        <w:spacing w:before="203" w:line="244" w:lineRule="auto"/>
        <w:ind w:left="1180"/>
        <w:rPr>
          <w:color w:val="24292E"/>
          <w:sz w:val="24"/>
          <w:szCs w:val="24"/>
        </w:rPr>
      </w:pPr>
    </w:p>
    <w:p w14:paraId="67C98D97" w14:textId="77777777" w:rsidR="006619F5" w:rsidRDefault="00000000">
      <w:pPr>
        <w:spacing w:before="5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                          </w:t>
      </w:r>
      <w:r>
        <w:rPr>
          <w:noProof/>
        </w:rPr>
        <w:lastRenderedPageBreak/>
        <w:drawing>
          <wp:inline distT="0" distB="0" distL="114300" distR="114300" wp14:anchorId="7A906FDA" wp14:editId="2CC4C41A">
            <wp:extent cx="6015355" cy="5042535"/>
            <wp:effectExtent l="0" t="0" r="4445" b="5715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504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9DA22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3E4222FE" w14:textId="697FA9C7" w:rsidR="006619F5" w:rsidRDefault="0079539B">
      <w:pPr>
        <w:spacing w:before="5"/>
        <w:rPr>
          <w:color w:val="000000"/>
          <w:sz w:val="14"/>
          <w:szCs w:val="14"/>
        </w:rPr>
      </w:pPr>
      <w:r w:rsidRPr="0079539B">
        <w:rPr>
          <w:noProof/>
          <w:color w:val="000000"/>
          <w:sz w:val="14"/>
          <w:szCs w:val="14"/>
        </w:rPr>
        <w:drawing>
          <wp:inline distT="0" distB="0" distL="0" distR="0" wp14:anchorId="61A135C5" wp14:editId="1C3D22B0">
            <wp:extent cx="5486400" cy="2567940"/>
            <wp:effectExtent l="0" t="0" r="0" b="3810"/>
            <wp:docPr id="1389474143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143" name="Picture 1" descr="A screenshot of a checkou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3F8C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1DA38619" w14:textId="77777777" w:rsidR="006619F5" w:rsidRDefault="00000000">
      <w:pPr>
        <w:spacing w:before="52" w:line="244" w:lineRule="auto"/>
        <w:ind w:left="82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After having chosen a payment option and provided payment details, the </w:t>
      </w:r>
      <w:r>
        <w:rPr>
          <w:color w:val="24292E"/>
          <w:sz w:val="24"/>
          <w:szCs w:val="24"/>
        </w:rPr>
        <w:lastRenderedPageBreak/>
        <w:t>shopper can proceed to the order review page.</w:t>
      </w:r>
    </w:p>
    <w:p w14:paraId="255C3551" w14:textId="77777777" w:rsidR="006619F5" w:rsidRDefault="00000000">
      <w:pPr>
        <w:spacing w:before="202" w:line="244" w:lineRule="auto"/>
        <w:ind w:left="82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Clicking on the “Place Order” button will send a charge request to the Checkout.com payment server, without having to redirect the shopper.</w:t>
      </w:r>
    </w:p>
    <w:p w14:paraId="5D761BCC" w14:textId="77777777" w:rsidR="006619F5" w:rsidRDefault="00000000">
      <w:pPr>
        <w:spacing w:before="191"/>
        <w:ind w:left="820"/>
        <w:rPr>
          <w:color w:val="000000"/>
          <w:sz w:val="14"/>
          <w:szCs w:val="14"/>
        </w:rPr>
      </w:pPr>
      <w:r>
        <w:rPr>
          <w:color w:val="000000"/>
          <w:sz w:val="24"/>
          <w:szCs w:val="24"/>
        </w:rPr>
        <w:t>In case of successful payment, the shopper will be redirected to the order confirmation page.</w:t>
      </w:r>
    </w:p>
    <w:p w14:paraId="171543DE" w14:textId="77777777" w:rsidR="006619F5" w:rsidRDefault="006619F5">
      <w:pPr>
        <w:spacing w:before="191"/>
        <w:rPr>
          <w:color w:val="000000"/>
          <w:sz w:val="24"/>
          <w:szCs w:val="24"/>
        </w:rPr>
      </w:pPr>
    </w:p>
    <w:p w14:paraId="25D95E90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380550FF" w14:textId="53425C4C" w:rsidR="006619F5" w:rsidRPr="007A4F55" w:rsidRDefault="00000000" w:rsidP="007A4F55">
      <w:pPr>
        <w:spacing w:before="8"/>
        <w:rPr>
          <w:color w:val="000000"/>
          <w:sz w:val="12"/>
          <w:szCs w:val="12"/>
          <w:u w:val="single"/>
        </w:rPr>
      </w:pPr>
      <w:r>
        <w:rPr>
          <w:noProof/>
        </w:rPr>
        <w:drawing>
          <wp:inline distT="0" distB="0" distL="114300" distR="114300" wp14:anchorId="6D8F81E8" wp14:editId="435136DF">
            <wp:extent cx="5610860" cy="4458335"/>
            <wp:effectExtent l="0" t="0" r="889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45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15D6" w14:textId="77777777" w:rsidR="006619F5" w:rsidRDefault="006619F5">
      <w:pPr>
        <w:rPr>
          <w:color w:val="000000"/>
          <w:u w:val="single"/>
        </w:rPr>
      </w:pPr>
    </w:p>
    <w:p w14:paraId="27AF8C5C" w14:textId="77777777" w:rsidR="006619F5" w:rsidRDefault="006619F5">
      <w:pPr>
        <w:spacing w:before="11"/>
        <w:rPr>
          <w:color w:val="000000"/>
          <w:sz w:val="21"/>
          <w:szCs w:val="21"/>
          <w:u w:val="single"/>
        </w:rPr>
      </w:pPr>
    </w:p>
    <w:p w14:paraId="14A86231" w14:textId="77777777" w:rsidR="006619F5" w:rsidRDefault="00000000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6. Known Issues</w:t>
      </w:r>
    </w:p>
    <w:p w14:paraId="1ACBB131" w14:textId="77777777" w:rsidR="006619F5" w:rsidRDefault="00000000">
      <w:pPr>
        <w:spacing w:before="12"/>
        <w:ind w:left="820"/>
      </w:pPr>
      <w:r>
        <w:rPr>
          <w:color w:val="24292E"/>
          <w:sz w:val="24"/>
          <w:szCs w:val="24"/>
          <w:u w:val="single"/>
        </w:rPr>
        <w:t>No known issues at this time.</w:t>
      </w:r>
    </w:p>
    <w:sectPr w:rsidR="006619F5">
      <w:pgSz w:w="12240" w:h="15840"/>
      <w:pgMar w:top="1440" w:right="1800" w:bottom="144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85704A9-9C7E-4A91-B161-9041607D478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6011A0-FA6A-4260-ACA6-3AB084ACE4B4}"/>
    <w:embedBold r:id="rId3" w:fontKey="{A0E47196-3637-4013-A45A-8714980886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0775A6-B4CF-4055-81C8-891CDD1DA0A3}"/>
    <w:embedItalic r:id="rId5" w:fontKey="{46FAE1C4-7D0A-4634-94E2-2DCC09A47E5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264C129-9831-4232-B822-7CCA2076A5FC}"/>
  </w:font>
  <w:font w:name="Arial MT">
    <w:altName w:val="Arial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1F82BA67-7189-4AD6-9C4E-5176E08E63B6}"/>
    <w:embedBold r:id="rId8" w:fontKey="{BC9E9DE9-8495-4269-9999-78EB658D4C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64AFFD1-34D4-4867-B93A-BA13E5FFFC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C1"/>
    <w:multiLevelType w:val="multilevel"/>
    <w:tmpl w:val="16B6953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1D03568"/>
    <w:multiLevelType w:val="multilevel"/>
    <w:tmpl w:val="3FFCF00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33065A1"/>
    <w:multiLevelType w:val="multilevel"/>
    <w:tmpl w:val="1D164D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5C03617"/>
    <w:multiLevelType w:val="multilevel"/>
    <w:tmpl w:val="B420A8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5C75656"/>
    <w:multiLevelType w:val="multilevel"/>
    <w:tmpl w:val="F46424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08060BC0"/>
    <w:multiLevelType w:val="multilevel"/>
    <w:tmpl w:val="121286B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8891707"/>
    <w:multiLevelType w:val="multilevel"/>
    <w:tmpl w:val="1B1E8E4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09454499"/>
    <w:multiLevelType w:val="multilevel"/>
    <w:tmpl w:val="25BE572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A743373"/>
    <w:multiLevelType w:val="multilevel"/>
    <w:tmpl w:val="E33E67A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0B433B19"/>
    <w:multiLevelType w:val="multilevel"/>
    <w:tmpl w:val="CD688D8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0B462E82"/>
    <w:multiLevelType w:val="multilevel"/>
    <w:tmpl w:val="C2EA11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0BAB5BCB"/>
    <w:multiLevelType w:val="multilevel"/>
    <w:tmpl w:val="AB7C647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0D5E06D0"/>
    <w:multiLevelType w:val="multilevel"/>
    <w:tmpl w:val="040A4D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0F822D67"/>
    <w:multiLevelType w:val="multilevel"/>
    <w:tmpl w:val="2D66EF6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11A34C4E"/>
    <w:multiLevelType w:val="multilevel"/>
    <w:tmpl w:val="1E6C60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23F3CED"/>
    <w:multiLevelType w:val="multilevel"/>
    <w:tmpl w:val="26BED4E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14AF314A"/>
    <w:multiLevelType w:val="multilevel"/>
    <w:tmpl w:val="40C8C8C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169A4118"/>
    <w:multiLevelType w:val="multilevel"/>
    <w:tmpl w:val="D1CAAE0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7C4766A"/>
    <w:multiLevelType w:val="multilevel"/>
    <w:tmpl w:val="19C0443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1AFA113E"/>
    <w:multiLevelType w:val="multilevel"/>
    <w:tmpl w:val="345C2B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1D9354FC"/>
    <w:multiLevelType w:val="multilevel"/>
    <w:tmpl w:val="BAF4B70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1DD95536"/>
    <w:multiLevelType w:val="multilevel"/>
    <w:tmpl w:val="6A18820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1E584A06"/>
    <w:multiLevelType w:val="multilevel"/>
    <w:tmpl w:val="39F85BA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1E78263F"/>
    <w:multiLevelType w:val="multilevel"/>
    <w:tmpl w:val="D0E0A57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2414C64"/>
    <w:multiLevelType w:val="multilevel"/>
    <w:tmpl w:val="A3846BF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257E18BB"/>
    <w:multiLevelType w:val="multilevel"/>
    <w:tmpl w:val="EB1EA36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29D7463F"/>
    <w:multiLevelType w:val="multilevel"/>
    <w:tmpl w:val="5E24F58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2A507475"/>
    <w:multiLevelType w:val="multilevel"/>
    <w:tmpl w:val="0978B9A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2B9C2DA4"/>
    <w:multiLevelType w:val="multilevel"/>
    <w:tmpl w:val="55D677D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2BDD6F88"/>
    <w:multiLevelType w:val="multilevel"/>
    <w:tmpl w:val="F384B8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2E2208DF"/>
    <w:multiLevelType w:val="multilevel"/>
    <w:tmpl w:val="E6BEA70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329E0893"/>
    <w:multiLevelType w:val="multilevel"/>
    <w:tmpl w:val="1C9CFE6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34055D83"/>
    <w:multiLevelType w:val="hybridMultilevel"/>
    <w:tmpl w:val="52E4568E"/>
    <w:lvl w:ilvl="0" w:tplc="40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3" w15:restartNumberingAfterBreak="0">
    <w:nsid w:val="3666332D"/>
    <w:multiLevelType w:val="multilevel"/>
    <w:tmpl w:val="EE4EED1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3C4604CB"/>
    <w:multiLevelType w:val="multilevel"/>
    <w:tmpl w:val="405C827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417F5C79"/>
    <w:multiLevelType w:val="multilevel"/>
    <w:tmpl w:val="AB10021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46851698"/>
    <w:multiLevelType w:val="multilevel"/>
    <w:tmpl w:val="E1EE243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4ADA3FC1"/>
    <w:multiLevelType w:val="multilevel"/>
    <w:tmpl w:val="3A623C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4D49236D"/>
    <w:multiLevelType w:val="multilevel"/>
    <w:tmpl w:val="A064B45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4E420E79"/>
    <w:multiLevelType w:val="multilevel"/>
    <w:tmpl w:val="BA1447D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4E803C24"/>
    <w:multiLevelType w:val="multilevel"/>
    <w:tmpl w:val="C2B05A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4ECF176F"/>
    <w:multiLevelType w:val="multilevel"/>
    <w:tmpl w:val="501CB7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4F5248CA"/>
    <w:multiLevelType w:val="multilevel"/>
    <w:tmpl w:val="6B3EAC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5057681E"/>
    <w:multiLevelType w:val="multilevel"/>
    <w:tmpl w:val="3C642F8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570A668C"/>
    <w:multiLevelType w:val="multilevel"/>
    <w:tmpl w:val="890C213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582C6255"/>
    <w:multiLevelType w:val="multilevel"/>
    <w:tmpl w:val="64BC0E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6" w15:restartNumberingAfterBreak="0">
    <w:nsid w:val="5B551320"/>
    <w:multiLevelType w:val="multilevel"/>
    <w:tmpl w:val="BB82FE9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5E814B2C"/>
    <w:multiLevelType w:val="multilevel"/>
    <w:tmpl w:val="5BB487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8" w15:restartNumberingAfterBreak="0">
    <w:nsid w:val="609161C0"/>
    <w:multiLevelType w:val="multilevel"/>
    <w:tmpl w:val="B5EE16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9" w15:restartNumberingAfterBreak="0">
    <w:nsid w:val="61A2523B"/>
    <w:multiLevelType w:val="multilevel"/>
    <w:tmpl w:val="DCA07F6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0" w15:restartNumberingAfterBreak="0">
    <w:nsid w:val="61A7183F"/>
    <w:multiLevelType w:val="multilevel"/>
    <w:tmpl w:val="DC228F8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1" w15:restartNumberingAfterBreak="0">
    <w:nsid w:val="673D607D"/>
    <w:multiLevelType w:val="multilevel"/>
    <w:tmpl w:val="D6A8967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2" w15:restartNumberingAfterBreak="0">
    <w:nsid w:val="675D1EC3"/>
    <w:multiLevelType w:val="multilevel"/>
    <w:tmpl w:val="A468DD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3" w15:restartNumberingAfterBreak="0">
    <w:nsid w:val="68C92425"/>
    <w:multiLevelType w:val="multilevel"/>
    <w:tmpl w:val="A69412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4" w15:restartNumberingAfterBreak="0">
    <w:nsid w:val="6C792771"/>
    <w:multiLevelType w:val="multilevel"/>
    <w:tmpl w:val="B34055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72FC6DE6"/>
    <w:multiLevelType w:val="multilevel"/>
    <w:tmpl w:val="D28859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6" w15:restartNumberingAfterBreak="0">
    <w:nsid w:val="740D7010"/>
    <w:multiLevelType w:val="multilevel"/>
    <w:tmpl w:val="DE02734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7" w15:restartNumberingAfterBreak="0">
    <w:nsid w:val="79935FA1"/>
    <w:multiLevelType w:val="multilevel"/>
    <w:tmpl w:val="FED868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8" w15:restartNumberingAfterBreak="0">
    <w:nsid w:val="7A601599"/>
    <w:multiLevelType w:val="multilevel"/>
    <w:tmpl w:val="8EA82C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9" w15:restartNumberingAfterBreak="0">
    <w:nsid w:val="7B636206"/>
    <w:multiLevelType w:val="multilevel"/>
    <w:tmpl w:val="A6FC9B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0" w15:restartNumberingAfterBreak="0">
    <w:nsid w:val="7BCF0419"/>
    <w:multiLevelType w:val="multilevel"/>
    <w:tmpl w:val="D388C50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1" w15:restartNumberingAfterBreak="0">
    <w:nsid w:val="7EBF4C87"/>
    <w:multiLevelType w:val="multilevel"/>
    <w:tmpl w:val="559A5CD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7320952">
    <w:abstractNumId w:val="61"/>
  </w:num>
  <w:num w:numId="2" w16cid:durableId="1863975564">
    <w:abstractNumId w:val="44"/>
  </w:num>
  <w:num w:numId="3" w16cid:durableId="54738693">
    <w:abstractNumId w:val="30"/>
  </w:num>
  <w:num w:numId="4" w16cid:durableId="1739862134">
    <w:abstractNumId w:val="59"/>
  </w:num>
  <w:num w:numId="5" w16cid:durableId="189346241">
    <w:abstractNumId w:val="27"/>
  </w:num>
  <w:num w:numId="6" w16cid:durableId="1793401957">
    <w:abstractNumId w:val="17"/>
  </w:num>
  <w:num w:numId="7" w16cid:durableId="270548794">
    <w:abstractNumId w:val="25"/>
  </w:num>
  <w:num w:numId="8" w16cid:durableId="1144588566">
    <w:abstractNumId w:val="56"/>
  </w:num>
  <w:num w:numId="9" w16cid:durableId="672224859">
    <w:abstractNumId w:val="4"/>
  </w:num>
  <w:num w:numId="10" w16cid:durableId="1387141583">
    <w:abstractNumId w:val="40"/>
  </w:num>
  <w:num w:numId="11" w16cid:durableId="1114133826">
    <w:abstractNumId w:val="43"/>
  </w:num>
  <w:num w:numId="12" w16cid:durableId="2070224205">
    <w:abstractNumId w:val="41"/>
  </w:num>
  <w:num w:numId="13" w16cid:durableId="48725889">
    <w:abstractNumId w:val="29"/>
  </w:num>
  <w:num w:numId="14" w16cid:durableId="825514268">
    <w:abstractNumId w:val="34"/>
  </w:num>
  <w:num w:numId="15" w16cid:durableId="1436906907">
    <w:abstractNumId w:val="54"/>
  </w:num>
  <w:num w:numId="16" w16cid:durableId="1750735948">
    <w:abstractNumId w:val="2"/>
  </w:num>
  <w:num w:numId="17" w16cid:durableId="303701460">
    <w:abstractNumId w:val="49"/>
  </w:num>
  <w:num w:numId="18" w16cid:durableId="154342603">
    <w:abstractNumId w:val="5"/>
  </w:num>
  <w:num w:numId="19" w16cid:durableId="1035732745">
    <w:abstractNumId w:val="12"/>
  </w:num>
  <w:num w:numId="20" w16cid:durableId="1265455247">
    <w:abstractNumId w:val="22"/>
  </w:num>
  <w:num w:numId="21" w16cid:durableId="653605434">
    <w:abstractNumId w:val="46"/>
  </w:num>
  <w:num w:numId="22" w16cid:durableId="56367352">
    <w:abstractNumId w:val="35"/>
  </w:num>
  <w:num w:numId="23" w16cid:durableId="1965767261">
    <w:abstractNumId w:val="37"/>
  </w:num>
  <w:num w:numId="24" w16cid:durableId="268320372">
    <w:abstractNumId w:val="24"/>
  </w:num>
  <w:num w:numId="25" w16cid:durableId="545725059">
    <w:abstractNumId w:val="38"/>
  </w:num>
  <w:num w:numId="26" w16cid:durableId="1595242872">
    <w:abstractNumId w:val="60"/>
  </w:num>
  <w:num w:numId="27" w16cid:durableId="1048721077">
    <w:abstractNumId w:val="1"/>
  </w:num>
  <w:num w:numId="28" w16cid:durableId="606619434">
    <w:abstractNumId w:val="45"/>
  </w:num>
  <w:num w:numId="29" w16cid:durableId="1165584303">
    <w:abstractNumId w:val="42"/>
  </w:num>
  <w:num w:numId="30" w16cid:durableId="1788229504">
    <w:abstractNumId w:val="21"/>
  </w:num>
  <w:num w:numId="31" w16cid:durableId="1558323296">
    <w:abstractNumId w:val="31"/>
  </w:num>
  <w:num w:numId="32" w16cid:durableId="1595016249">
    <w:abstractNumId w:val="36"/>
  </w:num>
  <w:num w:numId="33" w16cid:durableId="1621839433">
    <w:abstractNumId w:val="13"/>
  </w:num>
  <w:num w:numId="34" w16cid:durableId="89620129">
    <w:abstractNumId w:val="16"/>
  </w:num>
  <w:num w:numId="35" w16cid:durableId="400105343">
    <w:abstractNumId w:val="53"/>
  </w:num>
  <w:num w:numId="36" w16cid:durableId="72165256">
    <w:abstractNumId w:val="3"/>
  </w:num>
  <w:num w:numId="37" w16cid:durableId="38286531">
    <w:abstractNumId w:val="50"/>
  </w:num>
  <w:num w:numId="38" w16cid:durableId="782266132">
    <w:abstractNumId w:val="14"/>
  </w:num>
  <w:num w:numId="39" w16cid:durableId="2124955519">
    <w:abstractNumId w:val="23"/>
  </w:num>
  <w:num w:numId="40" w16cid:durableId="593708554">
    <w:abstractNumId w:val="55"/>
  </w:num>
  <w:num w:numId="41" w16cid:durableId="691028630">
    <w:abstractNumId w:val="8"/>
  </w:num>
  <w:num w:numId="42" w16cid:durableId="399333578">
    <w:abstractNumId w:val="33"/>
  </w:num>
  <w:num w:numId="43" w16cid:durableId="1096050113">
    <w:abstractNumId w:val="28"/>
  </w:num>
  <w:num w:numId="44" w16cid:durableId="2113741373">
    <w:abstractNumId w:val="0"/>
  </w:num>
  <w:num w:numId="45" w16cid:durableId="370111123">
    <w:abstractNumId w:val="57"/>
  </w:num>
  <w:num w:numId="46" w16cid:durableId="1530484429">
    <w:abstractNumId w:val="52"/>
  </w:num>
  <w:num w:numId="47" w16cid:durableId="387725642">
    <w:abstractNumId w:val="15"/>
  </w:num>
  <w:num w:numId="48" w16cid:durableId="740755353">
    <w:abstractNumId w:val="6"/>
  </w:num>
  <w:num w:numId="49" w16cid:durableId="1803771945">
    <w:abstractNumId w:val="39"/>
  </w:num>
  <w:num w:numId="50" w16cid:durableId="1176072564">
    <w:abstractNumId w:val="58"/>
  </w:num>
  <w:num w:numId="51" w16cid:durableId="1649482190">
    <w:abstractNumId w:val="9"/>
  </w:num>
  <w:num w:numId="52" w16cid:durableId="1335304114">
    <w:abstractNumId w:val="10"/>
  </w:num>
  <w:num w:numId="53" w16cid:durableId="939414995">
    <w:abstractNumId w:val="26"/>
  </w:num>
  <w:num w:numId="54" w16cid:durableId="843861189">
    <w:abstractNumId w:val="18"/>
  </w:num>
  <w:num w:numId="55" w16cid:durableId="10226188">
    <w:abstractNumId w:val="11"/>
  </w:num>
  <w:num w:numId="56" w16cid:durableId="1948808365">
    <w:abstractNumId w:val="19"/>
  </w:num>
  <w:num w:numId="57" w16cid:durableId="2091006248">
    <w:abstractNumId w:val="51"/>
  </w:num>
  <w:num w:numId="58" w16cid:durableId="1786343668">
    <w:abstractNumId w:val="48"/>
  </w:num>
  <w:num w:numId="59" w16cid:durableId="223295022">
    <w:abstractNumId w:val="20"/>
  </w:num>
  <w:num w:numId="60" w16cid:durableId="664629389">
    <w:abstractNumId w:val="47"/>
  </w:num>
  <w:num w:numId="61" w16cid:durableId="853416864">
    <w:abstractNumId w:val="7"/>
  </w:num>
  <w:num w:numId="62" w16cid:durableId="570115361">
    <w:abstractNumId w:val="3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F5"/>
    <w:rsid w:val="00010564"/>
    <w:rsid w:val="00093C17"/>
    <w:rsid w:val="00114F4C"/>
    <w:rsid w:val="00133E14"/>
    <w:rsid w:val="00146222"/>
    <w:rsid w:val="001678CF"/>
    <w:rsid w:val="001A6B3E"/>
    <w:rsid w:val="00253ED7"/>
    <w:rsid w:val="00261AD7"/>
    <w:rsid w:val="002913EF"/>
    <w:rsid w:val="002E7D4D"/>
    <w:rsid w:val="003C25F4"/>
    <w:rsid w:val="00430554"/>
    <w:rsid w:val="004B629C"/>
    <w:rsid w:val="004D7933"/>
    <w:rsid w:val="00504C0F"/>
    <w:rsid w:val="00547ACC"/>
    <w:rsid w:val="005C3EF8"/>
    <w:rsid w:val="006619F5"/>
    <w:rsid w:val="0079539B"/>
    <w:rsid w:val="007A4F55"/>
    <w:rsid w:val="007C4674"/>
    <w:rsid w:val="007F0064"/>
    <w:rsid w:val="00802245"/>
    <w:rsid w:val="0083313B"/>
    <w:rsid w:val="00847E95"/>
    <w:rsid w:val="008F7774"/>
    <w:rsid w:val="00923779"/>
    <w:rsid w:val="009A769C"/>
    <w:rsid w:val="009E7F83"/>
    <w:rsid w:val="00A13FAC"/>
    <w:rsid w:val="00A31F7B"/>
    <w:rsid w:val="00A47AD4"/>
    <w:rsid w:val="00A6288D"/>
    <w:rsid w:val="00AA2CDD"/>
    <w:rsid w:val="00B16256"/>
    <w:rsid w:val="00B81FEE"/>
    <w:rsid w:val="00C76C29"/>
    <w:rsid w:val="00CB6249"/>
    <w:rsid w:val="00CD2AC3"/>
    <w:rsid w:val="00D710DE"/>
    <w:rsid w:val="00DB7F63"/>
    <w:rsid w:val="00E22D7B"/>
    <w:rsid w:val="00E425F4"/>
    <w:rsid w:val="00E77A25"/>
    <w:rsid w:val="00F40F05"/>
    <w:rsid w:val="00FA35DD"/>
    <w:rsid w:val="00FA43EB"/>
    <w:rsid w:val="00FD3C20"/>
    <w:rsid w:val="00FF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2489"/>
  <w15:docId w15:val="{A298B990-1234-49C1-B459-F19D237C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1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-5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13FAC"/>
    <w:pPr>
      <w:ind w:left="720"/>
      <w:contextualSpacing/>
    </w:pPr>
  </w:style>
  <w:style w:type="character" w:customStyle="1" w:styleId="ui-provider">
    <w:name w:val="ui-provider"/>
    <w:basedOn w:val="DefaultParagraphFont"/>
    <w:rsid w:val="00133E14"/>
  </w:style>
  <w:style w:type="character" w:styleId="Hyperlink">
    <w:name w:val="Hyperlink"/>
    <w:basedOn w:val="DefaultParagraphFont"/>
    <w:uiPriority w:val="99"/>
    <w:unhideWhenUsed/>
    <w:rsid w:val="002913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checkout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www.checkout.com/docs/payments/add-payment-methods/klarna" TargetMode="External"/><Relationship Id="rId7" Type="http://schemas.openxmlformats.org/officeDocument/2006/relationships/hyperlink" Target="mailto:support@checkout.com" TargetMode="External"/><Relationship Id="rId12" Type="http://schemas.openxmlformats.org/officeDocument/2006/relationships/hyperlink" Target="mailto:support@checkout.com" TargetMode="External"/><Relationship Id="rId17" Type="http://schemas.openxmlformats.org/officeDocument/2006/relationships/hyperlink" Target="https://www.checkout.com/docs/payments/payment-methods/wallets/google-pay" TargetMode="External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upport@checkout.com" TargetMode="Externa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docs.klarna.com/resources/developer-tools/sample-data/sample-customer-data/" TargetMode="External"/><Relationship Id="rId19" Type="http://schemas.openxmlformats.org/officeDocument/2006/relationships/hyperlink" Target="https://www.checkout.com/docs/payments/payment-methods/wallets/apple-pay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support@checkout.co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27</Pages>
  <Words>3235</Words>
  <Characters>18442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 Varghese</cp:lastModifiedBy>
  <cp:revision>35</cp:revision>
  <dcterms:created xsi:type="dcterms:W3CDTF">2024-04-12T16:50:00Z</dcterms:created>
  <dcterms:modified xsi:type="dcterms:W3CDTF">2026-05-21T11:54:00Z</dcterms:modified>
</cp:coreProperties>
</file>