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112" w:firstLine="0"/>
        <w:jc w:val="left"/>
        <w:rPr>
          <w:rFonts w:ascii="Times New Roman" w:hAnsi="Times New Roman" w:cs="Times New Roman" w:eastAsia="Times New Roman"/>
          <w:color w:val="000000"/>
          <w:spacing w:val="0"/>
          <w:position w:val="0"/>
          <w:sz w:val="20"/>
          <w:u w:val="single"/>
          <w:shd w:fill="auto" w:val="clear"/>
        </w:rPr>
      </w:pPr>
      <w:r>
        <w:object w:dxaOrig="11824" w:dyaOrig="1518">
          <v:rect xmlns:o="urn:schemas-microsoft-com:office:office" xmlns:v="urn:schemas-microsoft-com:vml" id="rectole0000000000" style="width:591.200000pt;height:75.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p>
    <w:p>
      <w:pPr>
        <w:spacing w:before="10" w:after="0" w:line="240"/>
        <w:ind w:right="0" w:left="0" w:firstLine="0"/>
        <w:jc w:val="left"/>
        <w:rPr>
          <w:rFonts w:ascii="Times New Roman" w:hAnsi="Times New Roman" w:cs="Times New Roman" w:eastAsia="Times New Roman"/>
          <w:color w:val="000000"/>
          <w:spacing w:val="0"/>
          <w:position w:val="0"/>
          <w:sz w:val="27"/>
          <w:u w:val="single"/>
          <w:shd w:fill="auto" w:val="clear"/>
        </w:rPr>
      </w:pPr>
    </w:p>
    <w:p>
      <w:pPr>
        <w:spacing w:before="70" w:after="0" w:line="240"/>
        <w:ind w:right="376" w:left="0" w:firstLine="0"/>
        <w:jc w:val="righ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Payment Cartridge Integration</w:t>
      </w:r>
    </w:p>
    <w:p>
      <w:pPr>
        <w:spacing w:before="0" w:after="0" w:line="240"/>
        <w:ind w:right="0" w:left="6244" w:firstLine="6244"/>
        <w:jc w:val="left"/>
        <w:rPr>
          <w:rFonts w:ascii="Cambria" w:hAnsi="Cambria" w:cs="Cambria" w:eastAsia="Cambria"/>
          <w:b/>
          <w:i/>
          <w:color w:val="auto"/>
          <w:spacing w:val="0"/>
          <w:position w:val="0"/>
          <w:sz w:val="24"/>
          <w:shd w:fill="auto" w:val="clear"/>
        </w:rPr>
      </w:pPr>
      <w:r>
        <w:rPr>
          <w:rFonts w:ascii="Cambria" w:hAnsi="Cambria" w:cs="Cambria" w:eastAsia="Cambria"/>
          <w:b/>
          <w:i/>
          <w:color w:val="auto"/>
          <w:spacing w:val="0"/>
          <w:position w:val="0"/>
          <w:sz w:val="24"/>
          <w:shd w:fill="auto" w:val="clear"/>
        </w:rPr>
        <w:t xml:space="preserve">link_checkoutcom | Version 23.1.0</w:t>
      </w:r>
    </w:p>
    <w:p>
      <w:pPr>
        <w:spacing w:before="0" w:after="0" w:line="240"/>
        <w:ind w:right="0" w:left="0" w:firstLine="0"/>
        <w:jc w:val="left"/>
        <w:rPr>
          <w:rFonts w:ascii="Cambria" w:hAnsi="Cambria" w:cs="Cambria" w:eastAsia="Cambria"/>
          <w:b/>
          <w:i/>
          <w:color w:val="000000"/>
          <w:spacing w:val="0"/>
          <w:position w:val="0"/>
          <w:sz w:val="20"/>
          <w:u w:val="single"/>
          <w:shd w:fill="auto" w:val="clear"/>
        </w:rPr>
      </w:pPr>
    </w:p>
    <w:p>
      <w:pPr>
        <w:spacing w:before="0" w:after="0" w:line="240"/>
        <w:ind w:right="0" w:left="0" w:firstLine="0"/>
        <w:jc w:val="left"/>
        <w:rPr>
          <w:rFonts w:ascii="Cambria" w:hAnsi="Cambria" w:cs="Cambria" w:eastAsia="Cambria"/>
          <w:b/>
          <w:i/>
          <w:color w:val="000000"/>
          <w:spacing w:val="0"/>
          <w:position w:val="0"/>
          <w:sz w:val="20"/>
          <w:u w:val="single"/>
          <w:shd w:fill="auto" w:val="clear"/>
        </w:rPr>
      </w:pPr>
    </w:p>
    <w:p>
      <w:pPr>
        <w:spacing w:before="2" w:after="0" w:line="240"/>
        <w:ind w:right="0" w:left="0" w:firstLine="0"/>
        <w:jc w:val="left"/>
        <w:rPr>
          <w:rFonts w:ascii="Cambria" w:hAnsi="Cambria" w:cs="Cambria" w:eastAsia="Cambria"/>
          <w:b/>
          <w:i/>
          <w:color w:val="000000"/>
          <w:spacing w:val="0"/>
          <w:position w:val="0"/>
          <w:sz w:val="26"/>
          <w:u w:val="single"/>
          <w:shd w:fill="auto" w:val="clear"/>
        </w:rPr>
      </w:pPr>
      <w:r>
        <w:object w:dxaOrig="11378" w:dyaOrig="2773">
          <v:rect xmlns:o="urn:schemas-microsoft-com:office:office" xmlns:v="urn:schemas-microsoft-com:vml" id="rectole0000000001" style="width:568.900000pt;height:138.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mbria" w:hAnsi="Cambria" w:cs="Cambria" w:eastAsia="Cambria"/>
          <w:b/>
          <w:i/>
          <w:color w:val="000000"/>
          <w:spacing w:val="0"/>
          <w:position w:val="0"/>
          <w:sz w:val="28"/>
          <w:u w:val="single"/>
          <w:shd w:fill="auto" w:val="clear"/>
        </w:rPr>
      </w:pPr>
    </w:p>
    <w:p>
      <w:pPr>
        <w:spacing w:before="5" w:after="0" w:line="240"/>
        <w:ind w:right="0" w:left="0" w:firstLine="0"/>
        <w:jc w:val="left"/>
        <w:rPr>
          <w:rFonts w:ascii="Cambria" w:hAnsi="Cambria" w:cs="Cambria" w:eastAsia="Cambria"/>
          <w:b/>
          <w:i/>
          <w:color w:val="000000"/>
          <w:spacing w:val="0"/>
          <w:position w:val="0"/>
          <w:sz w:val="25"/>
          <w:u w:val="single"/>
          <w:shd w:fill="auto" w:val="clear"/>
        </w:rPr>
      </w:pPr>
    </w:p>
    <w:p>
      <w:pPr>
        <w:spacing w:before="0" w:after="0" w:line="240"/>
        <w:ind w:right="0" w:left="460" w:firstLine="0"/>
        <w:jc w:val="left"/>
        <w:rPr>
          <w:rFonts w:ascii="Cambria" w:hAnsi="Cambria" w:cs="Cambria" w:eastAsia="Cambria"/>
          <w:b/>
          <w:color w:val="auto"/>
          <w:spacing w:val="0"/>
          <w:position w:val="0"/>
          <w:sz w:val="24"/>
          <w:shd w:fill="auto" w:val="clear"/>
        </w:rPr>
      </w:pPr>
      <w:r>
        <w:rPr>
          <w:rFonts w:ascii="Cambria" w:hAnsi="Cambria" w:cs="Cambria" w:eastAsia="Cambria"/>
          <w:b/>
          <w:color w:val="366091"/>
          <w:spacing w:val="0"/>
          <w:position w:val="0"/>
          <w:sz w:val="24"/>
          <w:shd w:fill="auto" w:val="clear"/>
        </w:rPr>
        <w:t xml:space="preserve">Table of Contents</w:t>
      </w:r>
    </w:p>
    <w:p>
      <w:pPr>
        <w:numPr>
          <w:ilvl w:val="0"/>
          <w:numId w:val="11"/>
        </w:numPr>
        <w:tabs>
          <w:tab w:val="left" w:pos="1802" w:leader="none"/>
          <w:tab w:val="left" w:pos="1803" w:leader="none"/>
          <w:tab w:val="right" w:pos="7754" w:leader="none"/>
        </w:tabs>
        <w:spacing w:before="109"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Summary</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1-3</w:t>
      </w:r>
    </w:p>
    <w:p>
      <w:pPr>
        <w:numPr>
          <w:ilvl w:val="0"/>
          <w:numId w:val="11"/>
        </w:numPr>
        <w:tabs>
          <w:tab w:val="left" w:pos="1802" w:leader="none"/>
          <w:tab w:val="left" w:pos="1803" w:leader="none"/>
          <w:tab w:val="right" w:pos="7754" w:leader="none"/>
        </w:tabs>
        <w:spacing w:before="144"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Component Overview</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2-4</w:t>
      </w:r>
    </w:p>
    <w:p>
      <w:pPr>
        <w:numPr>
          <w:ilvl w:val="0"/>
          <w:numId w:val="11"/>
        </w:numPr>
        <w:tabs>
          <w:tab w:val="left" w:pos="1802" w:leader="none"/>
          <w:tab w:val="left" w:pos="1803" w:leader="none"/>
          <w:tab w:val="right" w:pos="7754"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Functional Overview</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2-4</w:t>
      </w:r>
    </w:p>
    <w:p>
      <w:pPr>
        <w:numPr>
          <w:ilvl w:val="0"/>
          <w:numId w:val="11"/>
        </w:numPr>
        <w:tabs>
          <w:tab w:val="left" w:pos="1802" w:leader="none"/>
          <w:tab w:val="left" w:pos="1803" w:leader="none"/>
          <w:tab w:val="right" w:pos="7754"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Use Cases</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2-4</w:t>
      </w:r>
    </w:p>
    <w:p>
      <w:pPr>
        <w:numPr>
          <w:ilvl w:val="0"/>
          <w:numId w:val="11"/>
        </w:numPr>
        <w:tabs>
          <w:tab w:val="left" w:pos="1802" w:leader="none"/>
          <w:tab w:val="left" w:pos="1803" w:leader="none"/>
          <w:tab w:val="right" w:pos="7754"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Limitations, Constraints</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2-4</w:t>
      </w:r>
    </w:p>
    <w:p>
      <w:pPr>
        <w:numPr>
          <w:ilvl w:val="0"/>
          <w:numId w:val="11"/>
        </w:numPr>
        <w:tabs>
          <w:tab w:val="left" w:pos="1802" w:leader="none"/>
          <w:tab w:val="left" w:pos="1803" w:leader="none"/>
          <w:tab w:val="right" w:pos="7754"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Compatibility</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2-4</w:t>
      </w:r>
    </w:p>
    <w:p>
      <w:pPr>
        <w:numPr>
          <w:ilvl w:val="0"/>
          <w:numId w:val="11"/>
        </w:numPr>
        <w:tabs>
          <w:tab w:val="left" w:pos="1802" w:leader="none"/>
          <w:tab w:val="left" w:pos="1803" w:leader="none"/>
          <w:tab w:val="right" w:pos="7754"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Privacy, Payment</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2-4</w:t>
      </w:r>
    </w:p>
    <w:p>
      <w:pPr>
        <w:numPr>
          <w:ilvl w:val="0"/>
          <w:numId w:val="11"/>
        </w:numPr>
        <w:tabs>
          <w:tab w:val="left" w:pos="1802" w:leader="none"/>
          <w:tab w:val="left" w:pos="1803" w:leader="none"/>
          <w:tab w:val="right" w:pos="7755" w:leader="none"/>
        </w:tabs>
        <w:spacing w:before="14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Implementation Guide</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3-5</w:t>
      </w:r>
    </w:p>
    <w:p>
      <w:pPr>
        <w:numPr>
          <w:ilvl w:val="0"/>
          <w:numId w:val="11"/>
        </w:numPr>
        <w:tabs>
          <w:tab w:val="left" w:pos="1802" w:leader="none"/>
          <w:tab w:val="left" w:pos="1803" w:leader="none"/>
          <w:tab w:val="right" w:pos="7755" w:leader="none"/>
        </w:tabs>
        <w:spacing w:before="24"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Setup</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3-5</w:t>
      </w:r>
    </w:p>
    <w:p>
      <w:pPr>
        <w:numPr>
          <w:ilvl w:val="0"/>
          <w:numId w:val="11"/>
        </w:numPr>
        <w:tabs>
          <w:tab w:val="left" w:pos="1802" w:leader="none"/>
          <w:tab w:val="left" w:pos="1803" w:leader="none"/>
          <w:tab w:val="right" w:pos="7755"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Configuration</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3-5</w:t>
      </w:r>
    </w:p>
    <w:p>
      <w:pPr>
        <w:numPr>
          <w:ilvl w:val="0"/>
          <w:numId w:val="11"/>
        </w:numPr>
        <w:tabs>
          <w:tab w:val="left" w:pos="1802" w:leader="none"/>
          <w:tab w:val="left" w:pos="1803" w:leader="none"/>
          <w:tab w:val="right" w:pos="7755"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Custom Code</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3-5</w:t>
      </w:r>
    </w:p>
    <w:p>
      <w:pPr>
        <w:numPr>
          <w:ilvl w:val="0"/>
          <w:numId w:val="11"/>
        </w:numPr>
        <w:tabs>
          <w:tab w:val="left" w:pos="1802" w:leader="none"/>
          <w:tab w:val="left" w:pos="1803" w:leader="none"/>
          <w:tab w:val="right" w:pos="7754"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External Interfaces</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3-5</w:t>
      </w:r>
    </w:p>
    <w:p>
      <w:pPr>
        <w:numPr>
          <w:ilvl w:val="0"/>
          <w:numId w:val="11"/>
        </w:numPr>
        <w:tabs>
          <w:tab w:val="left" w:pos="1802" w:leader="none"/>
          <w:tab w:val="left" w:pos="1803" w:leader="none"/>
          <w:tab w:val="right" w:pos="7755" w:leader="none"/>
        </w:tabs>
        <w:spacing w:before="23" w:after="0" w:line="240"/>
        <w:ind w:right="0" w:left="1802" w:hanging="852"/>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Testing</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3-5</w:t>
      </w:r>
    </w:p>
    <w:p>
      <w:pPr>
        <w:numPr>
          <w:ilvl w:val="0"/>
          <w:numId w:val="11"/>
        </w:numPr>
        <w:tabs>
          <w:tab w:val="left" w:pos="1802" w:leader="none"/>
          <w:tab w:val="left" w:pos="1803" w:leader="none"/>
          <w:tab w:val="left" w:pos="7464" w:leader="none"/>
        </w:tabs>
        <w:spacing w:before="27"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Operations, Maintenance</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4-6</w:t>
      </w:r>
    </w:p>
    <w:p>
      <w:pPr>
        <w:numPr>
          <w:ilvl w:val="0"/>
          <w:numId w:val="11"/>
        </w:numPr>
        <w:tabs>
          <w:tab w:val="left" w:pos="1802" w:leader="none"/>
          <w:tab w:val="left" w:pos="1803" w:leader="none"/>
          <w:tab w:val="left" w:pos="7464" w:leader="none"/>
        </w:tabs>
        <w:spacing w:before="2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Data Storage</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4-6</w:t>
      </w:r>
    </w:p>
    <w:p>
      <w:pPr>
        <w:numPr>
          <w:ilvl w:val="0"/>
          <w:numId w:val="11"/>
        </w:numPr>
        <w:tabs>
          <w:tab w:val="left" w:pos="1802" w:leader="none"/>
          <w:tab w:val="left" w:pos="1803" w:leader="none"/>
          <w:tab w:val="left" w:pos="7464" w:leader="none"/>
        </w:tabs>
        <w:spacing w:before="2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Availability</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4-6</w:t>
      </w:r>
    </w:p>
    <w:p>
      <w:pPr>
        <w:numPr>
          <w:ilvl w:val="0"/>
          <w:numId w:val="11"/>
        </w:numPr>
        <w:tabs>
          <w:tab w:val="left" w:pos="1802" w:leader="none"/>
          <w:tab w:val="left" w:pos="1803" w:leader="none"/>
          <w:tab w:val="left" w:pos="7464" w:leader="none"/>
        </w:tabs>
        <w:spacing w:before="2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Support</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4-6</w:t>
      </w:r>
    </w:p>
    <w:p>
      <w:pPr>
        <w:numPr>
          <w:ilvl w:val="0"/>
          <w:numId w:val="11"/>
        </w:numPr>
        <w:tabs>
          <w:tab w:val="left" w:pos="1802" w:leader="none"/>
          <w:tab w:val="left" w:pos="1803" w:leader="none"/>
          <w:tab w:val="left" w:pos="7464" w:leader="none"/>
        </w:tabs>
        <w:spacing w:before="14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User Guide</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5-7</w:t>
      </w:r>
    </w:p>
    <w:p>
      <w:pPr>
        <w:numPr>
          <w:ilvl w:val="0"/>
          <w:numId w:val="11"/>
        </w:numPr>
        <w:tabs>
          <w:tab w:val="left" w:pos="1802" w:leader="none"/>
          <w:tab w:val="left" w:pos="1803" w:leader="none"/>
          <w:tab w:val="left" w:pos="7465" w:leader="none"/>
        </w:tabs>
        <w:spacing w:before="2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Roles, Responsibilities</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5-7</w:t>
      </w:r>
    </w:p>
    <w:p>
      <w:pPr>
        <w:numPr>
          <w:ilvl w:val="0"/>
          <w:numId w:val="11"/>
        </w:numPr>
        <w:tabs>
          <w:tab w:val="left" w:pos="1802" w:leader="none"/>
          <w:tab w:val="left" w:pos="1803" w:leader="none"/>
          <w:tab w:val="left" w:pos="7464" w:leader="none"/>
        </w:tabs>
        <w:spacing w:before="24"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Business Manager</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5-7</w:t>
      </w:r>
    </w:p>
    <w:p>
      <w:pPr>
        <w:numPr>
          <w:ilvl w:val="0"/>
          <w:numId w:val="11"/>
        </w:numPr>
        <w:tabs>
          <w:tab w:val="left" w:pos="1802" w:leader="none"/>
          <w:tab w:val="left" w:pos="1803" w:leader="none"/>
          <w:tab w:val="left" w:pos="7464" w:leader="none"/>
        </w:tabs>
        <w:spacing w:before="2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Storefront Functionality</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5-7</w:t>
      </w:r>
    </w:p>
    <w:p>
      <w:pPr>
        <w:numPr>
          <w:ilvl w:val="0"/>
          <w:numId w:val="11"/>
        </w:numPr>
        <w:tabs>
          <w:tab w:val="left" w:pos="1802" w:leader="none"/>
          <w:tab w:val="left" w:pos="1803" w:leader="none"/>
          <w:tab w:val="left" w:pos="7464" w:leader="none"/>
        </w:tabs>
        <w:spacing w:before="14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Known Issues</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6-8</w:t>
      </w:r>
    </w:p>
    <w:p>
      <w:pPr>
        <w:numPr>
          <w:ilvl w:val="0"/>
          <w:numId w:val="11"/>
        </w:numPr>
        <w:tabs>
          <w:tab w:val="left" w:pos="1802" w:leader="none"/>
          <w:tab w:val="left" w:pos="1803" w:leader="none"/>
          <w:tab w:val="left" w:pos="7464" w:leader="none"/>
        </w:tabs>
        <w:spacing w:before="143" w:after="0" w:line="240"/>
        <w:ind w:right="0" w:left="1802" w:hanging="852"/>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Release History</w:t>
      </w:r>
      <w:r>
        <w:rPr>
          <w:rFonts w:ascii="Times New Roman" w:hAnsi="Times New Roman" w:cs="Times New Roman" w:eastAsia="Times New Roman"/>
          <w:color w:val="000000"/>
          <w:spacing w:val="0"/>
          <w:position w:val="0"/>
          <w:sz w:val="22"/>
          <w:u w:val="single"/>
          <w:shd w:fill="auto" w:val="clear"/>
        </w:rPr>
        <w:tab/>
      </w:r>
      <w:r>
        <w:rPr>
          <w:rFonts w:ascii="Calibri" w:hAnsi="Calibri" w:cs="Calibri" w:eastAsia="Calibri"/>
          <w:color w:val="000000"/>
          <w:spacing w:val="0"/>
          <w:position w:val="0"/>
          <w:sz w:val="22"/>
          <w:u w:val="single"/>
          <w:shd w:fill="auto" w:val="clear"/>
        </w:rPr>
        <w:t xml:space="preserve">7-9</w:t>
      </w:r>
    </w:p>
    <w:p>
      <w:pPr>
        <w:numPr>
          <w:ilvl w:val="0"/>
          <w:numId w:val="11"/>
        </w:numPr>
        <w:tabs>
          <w:tab w:val="left" w:pos="820" w:leader="none"/>
        </w:tabs>
        <w:spacing w:before="78" w:after="0" w:line="240"/>
        <w:ind w:right="0" w:left="820" w:hanging="360"/>
        <w:jc w:val="left"/>
        <w:rPr>
          <w:rFonts w:ascii="Arial" w:hAnsi="Arial" w:cs="Arial" w:eastAsia="Arial"/>
          <w:b/>
          <w:color w:val="auto"/>
          <w:spacing w:val="0"/>
          <w:position w:val="0"/>
          <w:sz w:val="24"/>
          <w:shd w:fill="auto" w:val="clear"/>
        </w:rPr>
      </w:pPr>
      <w:r>
        <w:rPr>
          <w:rFonts w:ascii="Cambria" w:hAnsi="Cambria" w:cs="Cambria" w:eastAsia="Cambria"/>
          <w:b/>
          <w:color w:val="366091"/>
          <w:spacing w:val="0"/>
          <w:position w:val="0"/>
          <w:sz w:val="24"/>
          <w:shd w:fill="auto" w:val="clear"/>
        </w:rPr>
        <w:t xml:space="preserve">Summary</w:t>
      </w:r>
    </w:p>
    <w:p>
      <w:pPr>
        <w:spacing w:before="0" w:after="0" w:line="240"/>
        <w:ind w:right="0" w:left="0" w:firstLine="0"/>
        <w:jc w:val="left"/>
        <w:rPr>
          <w:rFonts w:ascii="Cambria" w:hAnsi="Cambria" w:cs="Cambria" w:eastAsia="Cambria"/>
          <w:b/>
          <w:color w:val="000000"/>
          <w:spacing w:val="0"/>
          <w:position w:val="0"/>
          <w:sz w:val="28"/>
          <w:u w:val="single"/>
          <w:shd w:fill="auto" w:val="clear"/>
        </w:rPr>
      </w:pPr>
    </w:p>
    <w:p>
      <w:pPr>
        <w:spacing w:before="164" w:after="0" w:line="244"/>
        <w:ind w:right="843" w:left="459"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366D6"/>
          <w:spacing w:val="0"/>
          <w:position w:val="0"/>
          <w:sz w:val="24"/>
          <w:u w:val="single"/>
          <w:shd w:fill="auto" w:val="clear"/>
        </w:rPr>
        <w:t xml:space="preserve">Checkout.com </w:t>
      </w:r>
      <w:r>
        <w:rPr>
          <w:rFonts w:ascii="Calibri" w:hAnsi="Calibri" w:cs="Calibri" w:eastAsia="Calibri"/>
          <w:color w:val="24292E"/>
          <w:spacing w:val="0"/>
          <w:position w:val="0"/>
          <w:sz w:val="24"/>
          <w:u w:val="single"/>
          <w:shd w:fill="auto" w:val="clear"/>
        </w:rPr>
        <w:t xml:space="preserve">is a software platform that has integrated 100% of the value chain to create pay- ment infrastructures that truly make a difference. Checkout.com is authorised and regulated by the Financial Conduct Authority under the Electronic Money Regulations 2011 (reference num- ber 900816) to issue electronic money and provide payment services.</w:t>
      </w:r>
    </w:p>
    <w:p>
      <w:pPr>
        <w:spacing w:before="1" w:after="0" w:line="240"/>
        <w:ind w:right="0" w:left="0" w:firstLine="0"/>
        <w:jc w:val="left"/>
        <w:rPr>
          <w:rFonts w:ascii="Calibri" w:hAnsi="Calibri" w:cs="Calibri" w:eastAsia="Calibri"/>
          <w:color w:val="000000"/>
          <w:spacing w:val="0"/>
          <w:position w:val="0"/>
          <w:sz w:val="20"/>
          <w:u w:val="single"/>
          <w:shd w:fill="auto" w:val="clear"/>
        </w:rPr>
      </w:pPr>
    </w:p>
    <w:p>
      <w:pPr>
        <w:spacing w:before="0" w:after="0" w:line="244"/>
        <w:ind w:right="751" w:left="46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Checkout.com cartridge allows Salesforce Commerce Cloud (SFCC) store owners to process payments through the </w:t>
      </w:r>
      <w:r>
        <w:rPr>
          <w:rFonts w:ascii="Calibri" w:hAnsi="Calibri" w:cs="Calibri" w:eastAsia="Calibri"/>
          <w:color w:val="0366D6"/>
          <w:spacing w:val="0"/>
          <w:position w:val="0"/>
          <w:sz w:val="24"/>
          <w:u w:val="single"/>
          <w:shd w:fill="auto" w:val="clear"/>
        </w:rPr>
        <w:t xml:space="preserve">Checkout.com Payment Gateway</w:t>
      </w:r>
      <w:r>
        <w:rPr>
          <w:rFonts w:ascii="Calibri" w:hAnsi="Calibri" w:cs="Calibri" w:eastAsia="Calibri"/>
          <w:color w:val="24292E"/>
          <w:spacing w:val="0"/>
          <w:position w:val="0"/>
          <w:sz w:val="24"/>
          <w:u w:val="single"/>
          <w:shd w:fill="auto" w:val="clear"/>
        </w:rPr>
        <w:t xml:space="preserve">.</w:t>
      </w:r>
    </w:p>
    <w:p>
      <w:pPr>
        <w:spacing w:before="10" w:after="0" w:line="240"/>
        <w:ind w:right="0" w:left="0" w:firstLine="0"/>
        <w:jc w:val="left"/>
        <w:rPr>
          <w:rFonts w:ascii="Calibri" w:hAnsi="Calibri" w:cs="Calibri" w:eastAsia="Calibri"/>
          <w:color w:val="000000"/>
          <w:spacing w:val="0"/>
          <w:position w:val="0"/>
          <w:sz w:val="19"/>
          <w:u w:val="single"/>
          <w:shd w:fill="auto" w:val="clear"/>
        </w:rPr>
      </w:pPr>
    </w:p>
    <w:p>
      <w:pPr>
        <w:spacing w:before="0" w:after="0" w:line="244"/>
        <w:ind w:right="751" w:left="460" w:firstLine="0"/>
        <w:jc w:val="left"/>
        <w:rPr>
          <w:rFonts w:ascii="Calibri" w:hAnsi="Calibri" w:cs="Calibri" w:eastAsia="Calibri"/>
          <w:color w:val="24292E"/>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This implementation guide describes how to integrate the Checkout.com payment cartridge into SFCC reference application. The integration is cross-browser, cross-device compatible, and can accept online payments from all major credit cards.</w:t>
      </w:r>
    </w:p>
    <w:p>
      <w:pPr>
        <w:spacing w:before="0" w:after="0" w:line="244"/>
        <w:ind w:right="751" w:left="460" w:firstLine="0"/>
        <w:jc w:val="left"/>
        <w:rPr>
          <w:rFonts w:ascii="Calibri" w:hAnsi="Calibri" w:cs="Calibri" w:eastAsia="Calibri"/>
          <w:color w:val="24292E"/>
          <w:spacing w:val="0"/>
          <w:position w:val="0"/>
          <w:sz w:val="24"/>
          <w:shd w:fill="auto" w:val="clear"/>
        </w:rPr>
      </w:pPr>
    </w:p>
    <w:p>
      <w:pPr>
        <w:spacing w:before="0" w:after="0" w:line="240"/>
        <w:ind w:right="0" w:left="46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The Checkout.com LINK cartridge package contains 3 folders:</w:t>
      </w:r>
    </w:p>
    <w:p>
      <w:pPr>
        <w:spacing w:before="5" w:after="0" w:line="240"/>
        <w:ind w:right="0" w:left="0" w:firstLine="0"/>
        <w:jc w:val="left"/>
        <w:rPr>
          <w:rFonts w:ascii="Calibri" w:hAnsi="Calibri" w:cs="Calibri" w:eastAsia="Calibri"/>
          <w:color w:val="auto"/>
          <w:spacing w:val="0"/>
          <w:position w:val="0"/>
          <w:sz w:val="24"/>
          <w:shd w:fill="auto" w:val="clear"/>
        </w:rPr>
      </w:pPr>
    </w:p>
    <w:p>
      <w:pPr>
        <w:numPr>
          <w:ilvl w:val="0"/>
          <w:numId w:val="35"/>
        </w:numPr>
        <w:tabs>
          <w:tab w:val="left" w:pos="713" w:leader="none"/>
        </w:tabs>
        <w:spacing w:before="0" w:after="0" w:line="240"/>
        <w:ind w:right="0" w:left="712" w:hanging="252"/>
        <w:jc w:val="left"/>
        <w:rPr>
          <w:rFonts w:ascii="Calibri" w:hAnsi="Calibri" w:cs="Calibri" w:eastAsia="Calibri"/>
          <w:color w:val="auto"/>
          <w:spacing w:val="0"/>
          <w:position w:val="0"/>
          <w:sz w:val="22"/>
          <w:shd w:fill="auto" w:val="clear"/>
        </w:rPr>
      </w:pPr>
      <w:r>
        <w:rPr>
          <w:rFonts w:ascii="Calibri" w:hAnsi="Calibri" w:cs="Calibri" w:eastAsia="Calibri"/>
          <w:b/>
          <w:color w:val="24292E"/>
          <w:spacing w:val="0"/>
          <w:position w:val="0"/>
          <w:sz w:val="24"/>
          <w:shd w:fill="auto" w:val="clear"/>
        </w:rPr>
        <w:t xml:space="preserve">int_checkoutcom - </w:t>
      </w:r>
      <w:r>
        <w:rPr>
          <w:rFonts w:ascii="Calibri" w:hAnsi="Calibri" w:cs="Calibri" w:eastAsia="Calibri"/>
          <w:color w:val="24292E"/>
          <w:spacing w:val="0"/>
          <w:position w:val="0"/>
          <w:sz w:val="24"/>
          <w:shd w:fill="auto" w:val="clear"/>
        </w:rPr>
        <w:t xml:space="preserve">Site Genesis integration for the</w:t>
      </w:r>
      <w:r>
        <w:rPr>
          <w:rFonts w:ascii="Calibri" w:hAnsi="Calibri" w:cs="Calibri" w:eastAsia="Calibri"/>
          <w:color w:val="0000FF"/>
          <w:spacing w:val="0"/>
          <w:position w:val="0"/>
          <w:sz w:val="24"/>
          <w:shd w:fill="auto" w:val="clear"/>
        </w:rPr>
        <w:t xml:space="preserve"> </w:t>
      </w:r>
      <w:r>
        <w:rPr>
          <w:rFonts w:ascii="Times New Roman" w:hAnsi="Times New Roman" w:cs="Times New Roman" w:eastAsia="Times New Roman"/>
          <w:color w:val="0000FF"/>
          <w:spacing w:val="0"/>
          <w:position w:val="0"/>
          <w:sz w:val="24"/>
          <w:u w:val="single"/>
          <w:shd w:fill="auto" w:val="clear"/>
        </w:rPr>
        <w:t xml:space="preserve">checkout.com</w:t>
      </w:r>
      <w:r>
        <w:rPr>
          <w:rFonts w:ascii="Times New Roman" w:hAnsi="Times New Roman" w:cs="Times New Roman" w:eastAsia="Times New Roman"/>
          <w:color w:val="0000FF"/>
          <w:spacing w:val="0"/>
          <w:position w:val="0"/>
          <w:sz w:val="24"/>
          <w:shd w:fill="auto" w:val="clear"/>
        </w:rPr>
        <w:t xml:space="preserve"> </w:t>
      </w:r>
      <w:r>
        <w:rPr>
          <w:rFonts w:ascii="Calibri" w:hAnsi="Calibri" w:cs="Calibri" w:eastAsia="Calibri"/>
          <w:color w:val="24292E"/>
          <w:spacing w:val="0"/>
          <w:position w:val="0"/>
          <w:sz w:val="24"/>
          <w:shd w:fill="auto" w:val="clear"/>
        </w:rPr>
        <w:t xml:space="preserve">payment gateway</w:t>
      </w:r>
    </w:p>
    <w:p>
      <w:pPr>
        <w:spacing w:before="4" w:after="0" w:line="240"/>
        <w:ind w:right="0" w:left="0" w:firstLine="0"/>
        <w:jc w:val="left"/>
        <w:rPr>
          <w:rFonts w:ascii="Calibri" w:hAnsi="Calibri" w:cs="Calibri" w:eastAsia="Calibri"/>
          <w:color w:val="auto"/>
          <w:spacing w:val="0"/>
          <w:position w:val="0"/>
          <w:sz w:val="24"/>
          <w:shd w:fill="auto" w:val="clear"/>
        </w:rPr>
      </w:pPr>
    </w:p>
    <w:p>
      <w:pPr>
        <w:numPr>
          <w:ilvl w:val="0"/>
          <w:numId w:val="37"/>
        </w:numPr>
        <w:tabs>
          <w:tab w:val="left" w:pos="713" w:leader="none"/>
        </w:tabs>
        <w:spacing w:before="1" w:after="0" w:line="240"/>
        <w:ind w:right="0" w:left="712" w:hanging="252"/>
        <w:jc w:val="left"/>
        <w:rPr>
          <w:rFonts w:ascii="Calibri" w:hAnsi="Calibri" w:cs="Calibri" w:eastAsia="Calibri"/>
          <w:color w:val="auto"/>
          <w:spacing w:val="0"/>
          <w:position w:val="0"/>
          <w:sz w:val="22"/>
          <w:shd w:fill="auto" w:val="clear"/>
        </w:rPr>
      </w:pPr>
      <w:r>
        <w:rPr>
          <w:rFonts w:ascii="Calibri" w:hAnsi="Calibri" w:cs="Calibri" w:eastAsia="Calibri"/>
          <w:b/>
          <w:color w:val="24292E"/>
          <w:spacing w:val="0"/>
          <w:position w:val="0"/>
          <w:sz w:val="24"/>
          <w:shd w:fill="auto" w:val="clear"/>
        </w:rPr>
        <w:t xml:space="preserve">int_checkoutcom_sfra - </w:t>
      </w:r>
      <w:r>
        <w:rPr>
          <w:rFonts w:ascii="Calibri" w:hAnsi="Calibri" w:cs="Calibri" w:eastAsia="Calibri"/>
          <w:color w:val="24292E"/>
          <w:spacing w:val="0"/>
          <w:position w:val="0"/>
          <w:sz w:val="24"/>
          <w:shd w:fill="auto" w:val="clear"/>
        </w:rPr>
        <w:t xml:space="preserve">SFRA integration for the</w:t>
      </w:r>
      <w:r>
        <w:rPr>
          <w:rFonts w:ascii="Calibri" w:hAnsi="Calibri" w:cs="Calibri" w:eastAsia="Calibri"/>
          <w:color w:val="0000FF"/>
          <w:spacing w:val="0"/>
          <w:position w:val="0"/>
          <w:sz w:val="24"/>
          <w:shd w:fill="auto" w:val="clear"/>
        </w:rPr>
        <w:t xml:space="preserve"> </w:t>
      </w:r>
      <w:r>
        <w:rPr>
          <w:rFonts w:ascii="Times New Roman" w:hAnsi="Times New Roman" w:cs="Times New Roman" w:eastAsia="Times New Roman"/>
          <w:color w:val="0000FF"/>
          <w:spacing w:val="0"/>
          <w:position w:val="0"/>
          <w:sz w:val="24"/>
          <w:u w:val="single"/>
          <w:shd w:fill="auto" w:val="clear"/>
        </w:rPr>
        <w:t xml:space="preserve">checkout.com</w:t>
      </w:r>
      <w:r>
        <w:rPr>
          <w:rFonts w:ascii="Times New Roman" w:hAnsi="Times New Roman" w:cs="Times New Roman" w:eastAsia="Times New Roman"/>
          <w:color w:val="0000FF"/>
          <w:spacing w:val="0"/>
          <w:position w:val="0"/>
          <w:sz w:val="24"/>
          <w:shd w:fill="auto" w:val="clear"/>
        </w:rPr>
        <w:t xml:space="preserve"> </w:t>
      </w:r>
      <w:r>
        <w:rPr>
          <w:rFonts w:ascii="Calibri" w:hAnsi="Calibri" w:cs="Calibri" w:eastAsia="Calibri"/>
          <w:color w:val="24292E"/>
          <w:spacing w:val="0"/>
          <w:position w:val="0"/>
          <w:sz w:val="24"/>
          <w:shd w:fill="auto" w:val="clear"/>
        </w:rPr>
        <w:t xml:space="preserve">payment gateway</w:t>
      </w:r>
    </w:p>
    <w:p>
      <w:pPr>
        <w:spacing w:before="4" w:after="0" w:line="240"/>
        <w:ind w:right="0" w:left="0" w:firstLine="0"/>
        <w:jc w:val="left"/>
        <w:rPr>
          <w:rFonts w:ascii="Calibri" w:hAnsi="Calibri" w:cs="Calibri" w:eastAsia="Calibri"/>
          <w:color w:val="auto"/>
          <w:spacing w:val="0"/>
          <w:position w:val="0"/>
          <w:sz w:val="24"/>
          <w:shd w:fill="auto" w:val="clear"/>
        </w:rPr>
      </w:pPr>
    </w:p>
    <w:p>
      <w:pPr>
        <w:numPr>
          <w:ilvl w:val="0"/>
          <w:numId w:val="39"/>
        </w:numPr>
        <w:tabs>
          <w:tab w:val="left" w:pos="713" w:leader="none"/>
        </w:tabs>
        <w:spacing w:before="1" w:after="0" w:line="240"/>
        <w:ind w:right="0" w:left="712" w:hanging="252"/>
        <w:jc w:val="left"/>
        <w:rPr>
          <w:rFonts w:ascii="Calibri" w:hAnsi="Calibri" w:cs="Calibri" w:eastAsia="Calibri"/>
          <w:color w:val="auto"/>
          <w:spacing w:val="0"/>
          <w:position w:val="0"/>
          <w:sz w:val="22"/>
          <w:shd w:fill="auto" w:val="clear"/>
        </w:rPr>
      </w:pPr>
      <w:r>
        <w:rPr>
          <w:rFonts w:ascii="Calibri" w:hAnsi="Calibri" w:cs="Calibri" w:eastAsia="Calibri"/>
          <w:b/>
          <w:color w:val="24292E"/>
          <w:spacing w:val="0"/>
          <w:position w:val="0"/>
          <w:sz w:val="24"/>
          <w:shd w:fill="auto" w:val="clear"/>
        </w:rPr>
        <w:t xml:space="preserve">bm_checkoutcom - </w:t>
      </w:r>
      <w:r>
        <w:rPr>
          <w:rFonts w:ascii="Calibri" w:hAnsi="Calibri" w:cs="Calibri" w:eastAsia="Calibri"/>
          <w:color w:val="24292E"/>
          <w:spacing w:val="0"/>
          <w:position w:val="0"/>
          <w:sz w:val="24"/>
          <w:shd w:fill="auto" w:val="clear"/>
        </w:rPr>
        <w:t xml:space="preserve">BM integration for the</w:t>
      </w:r>
      <w:r>
        <w:rPr>
          <w:rFonts w:ascii="Calibri" w:hAnsi="Calibri" w:cs="Calibri" w:eastAsia="Calibri"/>
          <w:color w:val="0000FF"/>
          <w:spacing w:val="0"/>
          <w:position w:val="0"/>
          <w:sz w:val="24"/>
          <w:shd w:fill="auto" w:val="clear"/>
        </w:rPr>
        <w:t xml:space="preserve"> </w:t>
      </w:r>
      <w:r>
        <w:rPr>
          <w:rFonts w:ascii="Times New Roman" w:hAnsi="Times New Roman" w:cs="Times New Roman" w:eastAsia="Times New Roman"/>
          <w:color w:val="0000FF"/>
          <w:spacing w:val="0"/>
          <w:position w:val="0"/>
          <w:sz w:val="24"/>
          <w:u w:val="single"/>
          <w:shd w:fill="auto" w:val="clear"/>
        </w:rPr>
        <w:t xml:space="preserve">checkout.com</w:t>
      </w:r>
      <w:r>
        <w:rPr>
          <w:rFonts w:ascii="Times New Roman" w:hAnsi="Times New Roman" w:cs="Times New Roman" w:eastAsia="Times New Roman"/>
          <w:color w:val="0000FF"/>
          <w:spacing w:val="0"/>
          <w:position w:val="0"/>
          <w:sz w:val="24"/>
          <w:shd w:fill="auto" w:val="clear"/>
        </w:rPr>
        <w:t xml:space="preserve"> </w:t>
      </w:r>
      <w:r>
        <w:rPr>
          <w:rFonts w:ascii="Calibri" w:hAnsi="Calibri" w:cs="Calibri" w:eastAsia="Calibri"/>
          <w:color w:val="24292E"/>
          <w:spacing w:val="0"/>
          <w:position w:val="0"/>
          <w:sz w:val="24"/>
          <w:shd w:fill="auto" w:val="clear"/>
        </w:rPr>
        <w:t xml:space="preserve">payment gateway</w:t>
      </w:r>
    </w:p>
    <w:p>
      <w:pPr>
        <w:spacing w:before="0" w:after="0" w:line="244"/>
        <w:ind w:right="751" w:left="460" w:firstLine="0"/>
        <w:jc w:val="left"/>
        <w:rPr>
          <w:rFonts w:ascii="Calibri" w:hAnsi="Calibri" w:cs="Calibri" w:eastAsia="Calibri"/>
          <w:color w:val="24292E"/>
          <w:spacing w:val="0"/>
          <w:position w:val="0"/>
          <w:sz w:val="24"/>
          <w:shd w:fill="auto" w:val="clear"/>
        </w:rPr>
      </w:pPr>
    </w:p>
    <w:p>
      <w:pPr>
        <w:spacing w:before="0" w:after="0" w:line="244"/>
        <w:ind w:right="861" w:left="46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This integration has been designed using Javascript Controllers and doesn’t contain any depre- cated Pipelines code. For a maximisation of the conversion rate, the buyer is not redirected to third party sites during the payment process. Consequently, the shop operator does not need a PCI DSS certification to use the solution.</w:t>
      </w:r>
    </w:p>
    <w:p>
      <w:pPr>
        <w:spacing w:before="1" w:after="0" w:line="240"/>
        <w:ind w:right="0" w:left="0" w:firstLine="0"/>
        <w:jc w:val="left"/>
        <w:rPr>
          <w:rFonts w:ascii="Calibri" w:hAnsi="Calibri" w:cs="Calibri" w:eastAsia="Calibri"/>
          <w:color w:val="000000"/>
          <w:spacing w:val="0"/>
          <w:position w:val="0"/>
          <w:sz w:val="20"/>
          <w:u w:val="single"/>
          <w:shd w:fill="auto" w:val="clear"/>
        </w:rPr>
      </w:pPr>
    </w:p>
    <w:p>
      <w:pPr>
        <w:spacing w:before="1" w:after="0" w:line="244"/>
        <w:ind w:right="751" w:left="46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In order to test or effectively process payments through the Checkout.com Payment Gateway, you will need to open an account. Please contact your Checkout.com account manager or send an email to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support@checkout.com</w:t>
        </w:r>
        <w:r>
          <w:rPr>
            <w:rFonts w:ascii="Calibri" w:hAnsi="Calibri" w:cs="Calibri" w:eastAsia="Calibri"/>
            <w:color w:val="0000FF"/>
            <w:spacing w:val="0"/>
            <w:position w:val="0"/>
            <w:sz w:val="24"/>
            <w:u w:val="single"/>
            <w:shd w:fill="auto" w:val="clear"/>
          </w:rPr>
          <w:t xml:space="preserve"> HYPERLINK "mailto:support@checkout.com"</w:t>
        </w:r>
        <w:r>
          <w:rPr>
            <w:rFonts w:ascii="Calibri" w:hAnsi="Calibri" w:cs="Calibri" w:eastAsia="Calibri"/>
            <w:color w:val="0000FF"/>
            <w:spacing w:val="0"/>
            <w:position w:val="0"/>
            <w:sz w:val="24"/>
            <w:u w:val="single"/>
            <w:shd w:fill="auto" w:val="clear"/>
          </w:rPr>
          <w:t xml:space="preserve"> HYPERLINK "mailto:support@checkout.com"</w:t>
        </w:r>
        <w:r>
          <w:rPr>
            <w:rFonts w:ascii="Calibri" w:hAnsi="Calibri" w:cs="Calibri" w:eastAsia="Calibri"/>
            <w:color w:val="0000FF"/>
            <w:spacing w:val="0"/>
            <w:position w:val="0"/>
            <w:sz w:val="24"/>
            <w:u w:val="single"/>
            <w:shd w:fill="auto" w:val="clear"/>
          </w:rPr>
          <w:t xml:space="preserve"> HYPERLINK "mailto:support@checkout.com"</w:t>
        </w:r>
        <w:r>
          <w:rPr>
            <w:rFonts w:ascii="Calibri" w:hAnsi="Calibri" w:cs="Calibri" w:eastAsia="Calibri"/>
            <w:color w:val="0000FF"/>
            <w:spacing w:val="0"/>
            <w:position w:val="0"/>
            <w:sz w:val="24"/>
            <w:u w:val="single"/>
            <w:shd w:fill="auto" w:val="clear"/>
          </w:rPr>
          <w:t xml:space="preserve"> </w:t>
        </w:r>
      </w:hyperlink>
      <w:r>
        <w:rPr>
          <w:rFonts w:ascii="Calibri" w:hAnsi="Calibri" w:cs="Calibri" w:eastAsia="Calibri"/>
          <w:color w:val="24292E"/>
          <w:spacing w:val="0"/>
          <w:position w:val="0"/>
          <w:sz w:val="24"/>
          <w:u w:val="single"/>
          <w:shd w:fill="auto" w:val="clear"/>
        </w:rPr>
        <w:t xml:space="preserve">for more information.</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10" w:after="0" w:line="240"/>
        <w:ind w:right="0" w:left="0" w:firstLine="0"/>
        <w:jc w:val="left"/>
        <w:rPr>
          <w:rFonts w:ascii="Calibri" w:hAnsi="Calibri" w:cs="Calibri" w:eastAsia="Calibri"/>
          <w:color w:val="000000"/>
          <w:spacing w:val="0"/>
          <w:position w:val="0"/>
          <w:sz w:val="18"/>
          <w:u w:val="single"/>
          <w:shd w:fill="auto" w:val="clear"/>
        </w:rPr>
      </w:pPr>
    </w:p>
    <w:p>
      <w:pPr>
        <w:numPr>
          <w:ilvl w:val="0"/>
          <w:numId w:val="46"/>
        </w:numPr>
        <w:tabs>
          <w:tab w:val="left" w:pos="820" w:leader="none"/>
        </w:tabs>
        <w:spacing w:before="0" w:after="0" w:line="240"/>
        <w:ind w:right="0" w:left="820" w:hanging="360"/>
        <w:jc w:val="left"/>
        <w:rPr>
          <w:rFonts w:ascii="Arial" w:hAnsi="Arial" w:cs="Arial" w:eastAsia="Arial"/>
          <w:b/>
          <w:color w:val="auto"/>
          <w:spacing w:val="0"/>
          <w:position w:val="0"/>
          <w:sz w:val="24"/>
          <w:shd w:fill="auto" w:val="clear"/>
        </w:rPr>
      </w:pPr>
      <w:r>
        <w:rPr>
          <w:rFonts w:ascii="Cambria" w:hAnsi="Cambria" w:cs="Cambria" w:eastAsia="Cambria"/>
          <w:b/>
          <w:color w:val="366091"/>
          <w:spacing w:val="0"/>
          <w:position w:val="0"/>
          <w:sz w:val="24"/>
          <w:shd w:fill="auto" w:val="clear"/>
        </w:rPr>
        <w:t xml:space="preserve">Component Overview</w:t>
      </w:r>
    </w:p>
    <w:p>
      <w:pPr>
        <w:spacing w:before="0" w:after="0" w:line="240"/>
        <w:ind w:right="0" w:left="0" w:firstLine="0"/>
        <w:jc w:val="left"/>
        <w:rPr>
          <w:rFonts w:ascii="Cambria" w:hAnsi="Cambria" w:cs="Cambria" w:eastAsia="Cambria"/>
          <w:b/>
          <w:color w:val="000000"/>
          <w:spacing w:val="0"/>
          <w:position w:val="0"/>
          <w:sz w:val="28"/>
          <w:u w:val="single"/>
          <w:shd w:fill="auto" w:val="clear"/>
        </w:rPr>
      </w:pPr>
    </w:p>
    <w:p>
      <w:pPr>
        <w:numPr>
          <w:ilvl w:val="0"/>
          <w:numId w:val="48"/>
        </w:numPr>
        <w:tabs>
          <w:tab w:val="left" w:pos="1899" w:leader="none"/>
          <w:tab w:val="left" w:pos="1900" w:leader="none"/>
        </w:tabs>
        <w:spacing w:before="192" w:after="0" w:line="240"/>
        <w:ind w:right="0" w:left="1899"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Functional Overview</w:t>
      </w:r>
    </w:p>
    <w:p>
      <w:pPr>
        <w:spacing w:before="10" w:after="0" w:line="240"/>
        <w:ind w:right="0" w:left="0" w:firstLine="0"/>
        <w:jc w:val="left"/>
        <w:rPr>
          <w:rFonts w:ascii="Times New Roman" w:hAnsi="Times New Roman" w:cs="Times New Roman" w:eastAsia="Times New Roman"/>
          <w:b/>
          <w:color w:val="000000"/>
          <w:spacing w:val="0"/>
          <w:position w:val="0"/>
          <w:sz w:val="38"/>
          <w:u w:val="single"/>
          <w:shd w:fill="auto" w:val="clear"/>
        </w:rPr>
      </w:pPr>
    </w:p>
    <w:p>
      <w:pPr>
        <w:spacing w:before="0" w:after="0" w:line="276"/>
        <w:ind w:right="751"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Checkout.com cartridge for Salesforce Commerce Cloud (SFCC) connects your online store with the Checkout.com gateway and automates all payment processes, delivering a comprehensive payment integration with simple usability and maximum performance.</w:t>
      </w:r>
    </w:p>
    <w:p>
      <w:pPr>
        <w:numPr>
          <w:ilvl w:val="0"/>
          <w:numId w:val="51"/>
        </w:numPr>
        <w:tabs>
          <w:tab w:val="left" w:pos="1899" w:leader="none"/>
          <w:tab w:val="left" w:pos="1900" w:leader="none"/>
        </w:tabs>
        <w:spacing w:before="167"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Consolidated expertise for all payment methods and services</w:t>
      </w:r>
    </w:p>
    <w:p>
      <w:pPr>
        <w:numPr>
          <w:ilvl w:val="0"/>
          <w:numId w:val="51"/>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End-to-end automation of all payment processes</w:t>
      </w:r>
    </w:p>
    <w:p>
      <w:pPr>
        <w:numPr>
          <w:ilvl w:val="0"/>
          <w:numId w:val="51"/>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Seamless integration into the SFCC checkout process</w:t>
      </w:r>
    </w:p>
    <w:p>
      <w:pPr>
        <w:numPr>
          <w:ilvl w:val="0"/>
          <w:numId w:val="51"/>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Central administration directly in the SFCC backend</w:t>
      </w:r>
    </w:p>
    <w:p>
      <w:pPr>
        <w:numPr>
          <w:ilvl w:val="0"/>
          <w:numId w:val="51"/>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No PCI DSS certification necessary for you as a merchant</w:t>
      </w:r>
    </w:p>
    <w:p>
      <w:pPr>
        <w:numPr>
          <w:ilvl w:val="0"/>
          <w:numId w:val="51"/>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Fast time-to-market due to the use of scalable cloud technologies</w:t>
      </w:r>
    </w:p>
    <w:p>
      <w:pPr>
        <w:tabs>
          <w:tab w:val="left" w:pos="1899" w:leader="none"/>
          <w:tab w:val="left" w:pos="1900" w:leader="none"/>
        </w:tabs>
        <w:spacing w:before="212" w:after="0" w:line="240"/>
        <w:ind w:right="0" w:left="1900" w:firstLine="0"/>
        <w:jc w:val="left"/>
        <w:rPr>
          <w:rFonts w:ascii="Calibri" w:hAnsi="Calibri" w:cs="Calibri" w:eastAsia="Calibri"/>
          <w:color w:val="24292E"/>
          <w:spacing w:val="0"/>
          <w:position w:val="0"/>
          <w:sz w:val="24"/>
          <w:shd w:fill="auto" w:val="clear"/>
        </w:rPr>
      </w:pPr>
    </w:p>
    <w:p>
      <w:pPr>
        <w:spacing w:before="51" w:after="0" w:line="276"/>
        <w:ind w:right="751"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The following features are available directly through the SFCC Business Manager in the Hub, Checkout.com’s payment management backend:</w:t>
      </w:r>
    </w:p>
    <w:p>
      <w:pPr>
        <w:numPr>
          <w:ilvl w:val="0"/>
          <w:numId w:val="57"/>
        </w:numPr>
        <w:tabs>
          <w:tab w:val="left" w:pos="1899" w:leader="none"/>
          <w:tab w:val="left" w:pos="1900" w:leader="none"/>
        </w:tabs>
        <w:spacing w:before="168" w:after="0" w:line="273"/>
        <w:ind w:right="861" w:left="1900" w:hanging="36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Fully featured transaction management: handle authorisation, capture, void, full or partial refund, blacklisting and chargebacks</w:t>
      </w:r>
    </w:p>
    <w:p>
      <w:pPr>
        <w:numPr>
          <w:ilvl w:val="0"/>
          <w:numId w:val="57"/>
        </w:numPr>
        <w:tabs>
          <w:tab w:val="left" w:pos="1899" w:leader="none"/>
          <w:tab w:val="left" w:pos="1900" w:leader="none"/>
        </w:tabs>
        <w:spacing w:before="173" w:after="0" w:line="240"/>
        <w:ind w:right="0" w:left="1900" w:hanging="36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Customer/Card holder details, cards and address management</w:t>
      </w:r>
    </w:p>
    <w:p>
      <w:pPr>
        <w:numPr>
          <w:ilvl w:val="0"/>
          <w:numId w:val="57"/>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Integrated risk engine with handling of fraud prevention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76"/>
        <w:ind w:right="751"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Checkout.com’s cartridge for Salesforce Commerce Cloud allows shoppers to perform secure payments without leaving the store and gives store owners a full control over payments and customers management.</w:t>
      </w:r>
    </w:p>
    <w:p>
      <w:pPr>
        <w:spacing w:before="201"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The payment workflow can be summarised into 3 steps:</w:t>
      </w:r>
    </w:p>
    <w:p>
      <w:pPr>
        <w:numPr>
          <w:ilvl w:val="0"/>
          <w:numId w:val="63"/>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Display the bank card payment form</w:t>
      </w:r>
    </w:p>
    <w:p>
      <w:pPr>
        <w:numPr>
          <w:ilvl w:val="0"/>
          <w:numId w:val="63"/>
        </w:numPr>
        <w:tabs>
          <w:tab w:val="left" w:pos="1899" w:leader="none"/>
          <w:tab w:val="left" w:pos="1900" w:leader="none"/>
        </w:tabs>
        <w:spacing w:before="211" w:after="0" w:line="273"/>
        <w:ind w:right="925" w:left="1900" w:hanging="36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Submit the form, charge the customer for the total amount of the order, handle the response</w:t>
      </w:r>
    </w:p>
    <w:p>
      <w:pPr>
        <w:numPr>
          <w:ilvl w:val="0"/>
          <w:numId w:val="63"/>
        </w:numPr>
        <w:tabs>
          <w:tab w:val="left" w:pos="1899" w:leader="none"/>
          <w:tab w:val="left" w:pos="1900" w:leader="none"/>
        </w:tabs>
        <w:spacing w:before="174" w:after="0" w:line="273"/>
        <w:ind w:right="883" w:left="1900" w:hanging="360"/>
        <w:jc w:val="left"/>
        <w:rPr>
          <w:rFonts w:ascii="Calibri" w:hAnsi="Calibri" w:cs="Calibri" w:eastAsia="Calibri"/>
          <w:color w:val="auto"/>
          <w:spacing w:val="0"/>
          <w:position w:val="0"/>
          <w:sz w:val="22"/>
          <w:shd w:fill="auto" w:val="clear"/>
        </w:rPr>
      </w:pPr>
      <w:r>
        <w:rPr>
          <w:rFonts w:ascii="Calibri" w:hAnsi="Calibri" w:cs="Calibri" w:eastAsia="Calibri"/>
          <w:color w:val="24292E"/>
          <w:spacing w:val="0"/>
          <w:position w:val="0"/>
          <w:sz w:val="24"/>
          <w:shd w:fill="auto" w:val="clear"/>
        </w:rPr>
        <w:t xml:space="preserve">Display the order confirmation page or the cart with an error message in case of failure</w:t>
      </w:r>
    </w:p>
    <w:p>
      <w:pPr>
        <w:spacing w:before="206" w:after="0" w:line="276"/>
        <w:ind w:right="751"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Upon completion of a payment, detailed information about the order and the corres- ponding transaction is available in the order details in Business Manager.</w:t>
      </w:r>
    </w:p>
    <w:p>
      <w:pPr>
        <w:tabs>
          <w:tab w:val="left" w:pos="1899" w:leader="none"/>
          <w:tab w:val="left" w:pos="1900" w:leader="none"/>
        </w:tabs>
        <w:spacing w:before="212" w:after="0" w:line="240"/>
        <w:ind w:right="0" w:left="1900" w:firstLine="0"/>
        <w:jc w:val="left"/>
        <w:rPr>
          <w:rFonts w:ascii="Calibri" w:hAnsi="Calibri" w:cs="Calibri" w:eastAsia="Calibri"/>
          <w:color w:val="24292E"/>
          <w:spacing w:val="0"/>
          <w:position w:val="0"/>
          <w:sz w:val="24"/>
          <w:shd w:fill="auto" w:val="clear"/>
        </w:rPr>
      </w:pPr>
    </w:p>
    <w:p>
      <w:pPr>
        <w:spacing w:before="3" w:after="0" w:line="240"/>
        <w:ind w:right="0" w:left="0" w:firstLine="0"/>
        <w:jc w:val="left"/>
        <w:rPr>
          <w:rFonts w:ascii="Calibri" w:hAnsi="Calibri" w:cs="Calibri" w:eastAsia="Calibri"/>
          <w:color w:val="000000"/>
          <w:spacing w:val="0"/>
          <w:position w:val="0"/>
          <w:sz w:val="27"/>
          <w:u w:val="single"/>
          <w:shd w:fill="auto" w:val="clear"/>
        </w:rPr>
      </w:pPr>
    </w:p>
    <w:p>
      <w:pPr>
        <w:spacing w:before="8" w:after="0" w:line="240"/>
        <w:ind w:right="0" w:left="0" w:firstLine="0"/>
        <w:jc w:val="left"/>
        <w:rPr>
          <w:rFonts w:ascii="Calibri" w:hAnsi="Calibri" w:cs="Calibri" w:eastAsia="Calibri"/>
          <w:color w:val="000000"/>
          <w:spacing w:val="0"/>
          <w:position w:val="0"/>
          <w:sz w:val="18"/>
          <w:u w:val="single"/>
          <w:shd w:fill="auto" w:val="clear"/>
        </w:rPr>
      </w:pPr>
    </w:p>
    <w:p>
      <w:pPr>
        <w:numPr>
          <w:ilvl w:val="0"/>
          <w:numId w:val="70"/>
        </w:numPr>
        <w:tabs>
          <w:tab w:val="left" w:pos="1899" w:leader="none"/>
          <w:tab w:val="left" w:pos="1900" w:leader="none"/>
        </w:tabs>
        <w:spacing w:before="0" w:after="0" w:line="240"/>
        <w:ind w:right="0" w:left="1899"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 Cases</w:t>
      </w:r>
    </w:p>
    <w:p>
      <w:pPr>
        <w:spacing w:before="2" w:after="0" w:line="240"/>
        <w:ind w:right="0" w:left="0" w:firstLine="0"/>
        <w:jc w:val="left"/>
        <w:rPr>
          <w:rFonts w:ascii="Times New Roman" w:hAnsi="Times New Roman" w:cs="Times New Roman" w:eastAsia="Times New Roman"/>
          <w:b/>
          <w:color w:val="000000"/>
          <w:spacing w:val="0"/>
          <w:position w:val="0"/>
          <w:sz w:val="44"/>
          <w:u w:val="single"/>
          <w:shd w:fill="auto" w:val="clear"/>
        </w:rPr>
      </w:pPr>
    </w:p>
    <w:p>
      <w:pPr>
        <w:spacing w:before="0" w:after="0" w:line="276"/>
        <w:ind w:right="751"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There is currently a single use case for this cartridge: the shopper is using the Checkout. com payment method to complete a purchase on a Salesforce Commerce Cloud website:</w:t>
      </w:r>
    </w:p>
    <w:p>
      <w:pPr>
        <w:numPr>
          <w:ilvl w:val="0"/>
          <w:numId w:val="73"/>
        </w:numPr>
        <w:tabs>
          <w:tab w:val="left" w:pos="1540" w:leader="none"/>
        </w:tabs>
        <w:spacing w:before="201" w:after="0" w:line="240"/>
        <w:ind w:right="0" w:left="15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On the billing checkout step, a credit card payment form is displayed</w:t>
      </w:r>
    </w:p>
    <w:p>
      <w:pPr>
        <w:spacing w:before="11" w:after="0" w:line="240"/>
        <w:ind w:right="0" w:left="0" w:firstLine="0"/>
        <w:jc w:val="left"/>
        <w:rPr>
          <w:rFonts w:ascii="Calibri" w:hAnsi="Calibri" w:cs="Calibri" w:eastAsia="Calibri"/>
          <w:color w:val="000000"/>
          <w:spacing w:val="0"/>
          <w:position w:val="0"/>
          <w:sz w:val="19"/>
          <w:u w:val="single"/>
          <w:shd w:fill="auto" w:val="clear"/>
        </w:rPr>
      </w:pPr>
    </w:p>
    <w:p>
      <w:pPr>
        <w:numPr>
          <w:ilvl w:val="0"/>
          <w:numId w:val="75"/>
        </w:numPr>
        <w:tabs>
          <w:tab w:val="left" w:pos="1540" w:leader="none"/>
        </w:tabs>
        <w:spacing w:before="1" w:after="0" w:line="240"/>
        <w:ind w:right="0" w:left="15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The shopper provides card details and places an order</w:t>
      </w:r>
    </w:p>
    <w:p>
      <w:pPr>
        <w:spacing w:before="12" w:after="0" w:line="240"/>
        <w:ind w:right="0" w:left="0" w:firstLine="0"/>
        <w:jc w:val="left"/>
        <w:rPr>
          <w:rFonts w:ascii="Calibri" w:hAnsi="Calibri" w:cs="Calibri" w:eastAsia="Calibri"/>
          <w:color w:val="000000"/>
          <w:spacing w:val="0"/>
          <w:position w:val="0"/>
          <w:sz w:val="19"/>
          <w:u w:val="single"/>
          <w:shd w:fill="auto" w:val="clear"/>
        </w:rPr>
      </w:pPr>
    </w:p>
    <w:p>
      <w:pPr>
        <w:numPr>
          <w:ilvl w:val="0"/>
          <w:numId w:val="77"/>
        </w:numPr>
        <w:tabs>
          <w:tab w:val="left" w:pos="1540" w:leader="none"/>
        </w:tabs>
        <w:spacing w:before="0" w:after="0" w:line="240"/>
        <w:ind w:right="0" w:left="15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In case of payment success, the shopper is redirected to the order confirmation page</w:t>
      </w:r>
    </w:p>
    <w:p>
      <w:pPr>
        <w:tabs>
          <w:tab w:val="left" w:pos="1540" w:leader="none"/>
        </w:tabs>
        <w:spacing w:before="0" w:after="0" w:line="240"/>
        <w:ind w:right="0" w:left="1540" w:firstLine="0"/>
        <w:jc w:val="left"/>
        <w:rPr>
          <w:rFonts w:ascii="Calibri" w:hAnsi="Calibri" w:cs="Calibri" w:eastAsia="Calibri"/>
          <w:color w:val="24292E"/>
          <w:spacing w:val="0"/>
          <w:position w:val="0"/>
          <w:sz w:val="24"/>
          <w:shd w:fill="auto" w:val="clear"/>
        </w:rPr>
      </w:pPr>
    </w:p>
    <w:p>
      <w:pPr>
        <w:numPr>
          <w:ilvl w:val="0"/>
          <w:numId w:val="79"/>
        </w:numPr>
        <w:tabs>
          <w:tab w:val="left" w:pos="1540" w:leader="none"/>
        </w:tabs>
        <w:spacing w:before="0" w:after="0" w:line="240"/>
        <w:ind w:right="0" w:left="15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In case of payment failure, the shopper is redirected to the cart and can try again Please see section </w:t>
      </w:r>
      <w:r>
        <w:rPr>
          <w:rFonts w:ascii="Arial" w:hAnsi="Arial" w:cs="Arial" w:eastAsia="Arial"/>
          <w:b/>
          <w:color w:val="24292E"/>
          <w:spacing w:val="0"/>
          <w:position w:val="0"/>
          <w:sz w:val="24"/>
          <w:u w:val="single"/>
          <w:shd w:fill="auto" w:val="clear"/>
        </w:rPr>
        <w:t xml:space="preserve">5.3 Storefront functionality </w:t>
      </w:r>
      <w:r>
        <w:rPr>
          <w:rFonts w:ascii="Calibri" w:hAnsi="Calibri" w:cs="Calibri" w:eastAsia="Calibri"/>
          <w:color w:val="24292E"/>
          <w:spacing w:val="0"/>
          <w:position w:val="0"/>
          <w:sz w:val="24"/>
          <w:u w:val="single"/>
          <w:shd w:fill="auto" w:val="clear"/>
        </w:rPr>
        <w:t xml:space="preserve">for images of the payment process</w:t>
      </w:r>
      <w:r>
        <w:rPr>
          <w:rFonts w:ascii="Arial" w:hAnsi="Arial" w:cs="Arial" w:eastAsia="Arial"/>
          <w:b/>
          <w:color w:val="24292E"/>
          <w:spacing w:val="0"/>
          <w:position w:val="0"/>
          <w:sz w:val="24"/>
          <w:u w:val="single"/>
          <w:shd w:fill="auto" w:val="clear"/>
        </w:rPr>
        <w:t xml:space="preserve">.</w:t>
      </w:r>
    </w:p>
    <w:p>
      <w:pPr>
        <w:tabs>
          <w:tab w:val="left" w:pos="1540" w:leader="none"/>
        </w:tabs>
        <w:spacing w:before="0" w:after="0" w:line="240"/>
        <w:ind w:right="0" w:left="1540" w:firstLine="0"/>
        <w:jc w:val="left"/>
        <w:rPr>
          <w:rFonts w:ascii="Arial" w:hAnsi="Arial" w:cs="Arial" w:eastAsia="Arial"/>
          <w:b/>
          <w:color w:val="24292E"/>
          <w:spacing w:val="0"/>
          <w:position w:val="0"/>
          <w:sz w:val="24"/>
          <w:shd w:fill="auto" w:val="clear"/>
        </w:rPr>
      </w:pPr>
    </w:p>
    <w:p>
      <w:pPr>
        <w:numPr>
          <w:ilvl w:val="0"/>
          <w:numId w:val="81"/>
        </w:numPr>
        <w:tabs>
          <w:tab w:val="left" w:pos="1899" w:leader="none"/>
          <w:tab w:val="left" w:pos="1900" w:leader="none"/>
        </w:tabs>
        <w:spacing w:before="0" w:after="0" w:line="319"/>
        <w:ind w:right="0" w:left="1899"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Limitations, Constraints</w:t>
      </w:r>
    </w:p>
    <w:p>
      <w:pPr>
        <w:tabs>
          <w:tab w:val="left" w:pos="1899" w:leader="none"/>
          <w:tab w:val="left" w:pos="1900" w:leader="none"/>
        </w:tabs>
        <w:spacing w:before="0" w:after="0" w:line="240"/>
        <w:ind w:right="0" w:left="820" w:firstLine="0"/>
        <w:jc w:val="left"/>
        <w:rPr>
          <w:rFonts w:ascii="Calibri" w:hAnsi="Calibri" w:cs="Calibri" w:eastAsia="Calibri"/>
          <w:color w:val="auto"/>
          <w:spacing w:val="0"/>
          <w:position w:val="0"/>
          <w:sz w:val="22"/>
          <w:shd w:fill="auto" w:val="clear"/>
        </w:rPr>
      </w:pPr>
    </w:p>
    <w:p>
      <w:pPr>
        <w:numPr>
          <w:ilvl w:val="0"/>
          <w:numId w:val="83"/>
        </w:numPr>
        <w:tabs>
          <w:tab w:val="left" w:pos="1540" w:leader="none"/>
        </w:tabs>
        <w:spacing w:before="38" w:after="0" w:line="276"/>
        <w:ind w:right="759" w:left="1540" w:hanging="36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The Checkout.com cartridge integration doesn't support multi-shipping and subscriptions in SiteGenesis.</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numPr>
          <w:ilvl w:val="0"/>
          <w:numId w:val="85"/>
        </w:numPr>
        <w:tabs>
          <w:tab w:val="left" w:pos="1899" w:leader="none"/>
          <w:tab w:val="left" w:pos="1900" w:leader="none"/>
        </w:tabs>
        <w:spacing w:before="179" w:after="0" w:line="240"/>
        <w:ind w:right="0" w:left="1899"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Compatibility</w:t>
      </w:r>
    </w:p>
    <w:p>
      <w:pPr>
        <w:spacing w:before="0" w:after="0" w:line="240"/>
        <w:ind w:right="0" w:left="0" w:firstLine="0"/>
        <w:jc w:val="left"/>
        <w:rPr>
          <w:rFonts w:ascii="Times New Roman" w:hAnsi="Times New Roman" w:cs="Times New Roman" w:eastAsia="Times New Roman"/>
          <w:b/>
          <w:color w:val="000000"/>
          <w:spacing w:val="0"/>
          <w:position w:val="0"/>
          <w:sz w:val="30"/>
          <w:u w:val="single"/>
          <w:shd w:fill="auto" w:val="clear"/>
        </w:rPr>
      </w:pPr>
    </w:p>
    <w:p>
      <w:pPr>
        <w:spacing w:before="208" w:after="0" w:line="240"/>
        <w:ind w:right="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Available since Demandware 18.3</w:t>
      </w:r>
    </w:p>
    <w:p>
      <w:pPr>
        <w:spacing w:before="0" w:after="0" w:line="240"/>
        <w:ind w:right="0" w:left="0" w:firstLine="0"/>
        <w:jc w:val="left"/>
        <w:rPr>
          <w:rFonts w:ascii="Calibri" w:hAnsi="Calibri" w:cs="Calibri" w:eastAsia="Calibri"/>
          <w:color w:val="000000"/>
          <w:spacing w:val="0"/>
          <w:position w:val="0"/>
          <w:sz w:val="20"/>
          <w:u w:val="single"/>
          <w:shd w:fill="auto" w:val="clear"/>
        </w:rPr>
      </w:pPr>
    </w:p>
    <w:p>
      <w:pPr>
        <w:spacing w:before="0" w:after="0" w:line="439"/>
        <w:ind w:right="4858"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Compatible with Demandware 16.2 and above Cartridge developed in SiteGenesis 103.1.9 and SFRA 6.3.0</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9" w:after="0" w:line="240"/>
        <w:ind w:right="0" w:left="0" w:firstLine="0"/>
        <w:jc w:val="left"/>
        <w:rPr>
          <w:rFonts w:ascii="Calibri" w:hAnsi="Calibri" w:cs="Calibri" w:eastAsia="Calibri"/>
          <w:color w:val="000000"/>
          <w:spacing w:val="0"/>
          <w:position w:val="0"/>
          <w:sz w:val="18"/>
          <w:u w:val="single"/>
          <w:shd w:fill="auto" w:val="clear"/>
        </w:rPr>
      </w:pPr>
    </w:p>
    <w:p>
      <w:pPr>
        <w:numPr>
          <w:ilvl w:val="0"/>
          <w:numId w:val="92"/>
        </w:numPr>
        <w:tabs>
          <w:tab w:val="left" w:pos="1899" w:leader="none"/>
          <w:tab w:val="left" w:pos="1900" w:leader="none"/>
        </w:tabs>
        <w:spacing w:before="0" w:after="0" w:line="240"/>
        <w:ind w:right="0" w:left="1899"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Privacy, Payment</w:t>
      </w:r>
    </w:p>
    <w:p>
      <w:pPr>
        <w:spacing w:before="6" w:after="0" w:line="240"/>
        <w:ind w:right="0" w:left="0" w:firstLine="0"/>
        <w:jc w:val="left"/>
        <w:rPr>
          <w:rFonts w:ascii="Times New Roman" w:hAnsi="Times New Roman" w:cs="Times New Roman" w:eastAsia="Times New Roman"/>
          <w:b/>
          <w:color w:val="000000"/>
          <w:spacing w:val="0"/>
          <w:position w:val="0"/>
          <w:sz w:val="40"/>
          <w:u w:val="single"/>
          <w:shd w:fill="auto" w:val="clear"/>
        </w:rPr>
      </w:pPr>
    </w:p>
    <w:p>
      <w:pPr>
        <w:spacing w:before="1" w:after="0" w:line="240"/>
        <w:ind w:right="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This integration requires access to the following customer data elements:</w:t>
      </w:r>
    </w:p>
    <w:p>
      <w:pPr>
        <w:numPr>
          <w:ilvl w:val="0"/>
          <w:numId w:val="95"/>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Card Details</w:t>
      </w:r>
    </w:p>
    <w:p>
      <w:pPr>
        <w:numPr>
          <w:ilvl w:val="0"/>
          <w:numId w:val="95"/>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Billing Address</w:t>
      </w:r>
    </w:p>
    <w:p>
      <w:pPr>
        <w:numPr>
          <w:ilvl w:val="0"/>
          <w:numId w:val="95"/>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Shipping Address</w:t>
      </w:r>
    </w:p>
    <w:p>
      <w:pPr>
        <w:numPr>
          <w:ilvl w:val="0"/>
          <w:numId w:val="95"/>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Order Details</w:t>
      </w:r>
    </w:p>
    <w:p>
      <w:pPr>
        <w:numPr>
          <w:ilvl w:val="0"/>
          <w:numId w:val="95"/>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Customer Profile</w:t>
      </w:r>
    </w:p>
    <w:p>
      <w:pPr>
        <w:numPr>
          <w:ilvl w:val="0"/>
          <w:numId w:val="95"/>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Some custom properties of Customer Payment Instruments.</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3" w:after="0" w:line="240"/>
        <w:ind w:right="0" w:left="0" w:firstLine="0"/>
        <w:jc w:val="left"/>
        <w:rPr>
          <w:rFonts w:ascii="Calibri" w:hAnsi="Calibri" w:cs="Calibri" w:eastAsia="Calibri"/>
          <w:color w:val="000000"/>
          <w:spacing w:val="0"/>
          <w:position w:val="0"/>
          <w:sz w:val="22"/>
          <w:u w:val="single"/>
          <w:shd w:fill="auto" w:val="clear"/>
        </w:rPr>
      </w:pPr>
    </w:p>
    <w:p>
      <w:pPr>
        <w:numPr>
          <w:ilvl w:val="0"/>
          <w:numId w:val="100"/>
        </w:numPr>
        <w:tabs>
          <w:tab w:val="left" w:pos="820" w:leader="none"/>
        </w:tabs>
        <w:spacing w:before="0" w:after="0" w:line="240"/>
        <w:ind w:right="0" w:left="820" w:hanging="360"/>
        <w:jc w:val="left"/>
        <w:rPr>
          <w:rFonts w:ascii="Cambria" w:hAnsi="Cambria" w:cs="Cambria" w:eastAsia="Cambria"/>
          <w:b/>
          <w:color w:val="366091"/>
          <w:spacing w:val="0"/>
          <w:position w:val="0"/>
          <w:sz w:val="24"/>
          <w:shd w:fill="auto" w:val="clear"/>
        </w:rPr>
      </w:pPr>
      <w:r>
        <w:rPr>
          <w:rFonts w:ascii="Cambria" w:hAnsi="Cambria" w:cs="Cambria" w:eastAsia="Cambria"/>
          <w:b/>
          <w:color w:val="366091"/>
          <w:spacing w:val="0"/>
          <w:position w:val="0"/>
          <w:sz w:val="24"/>
          <w:shd w:fill="auto" w:val="clear"/>
        </w:rPr>
        <w:t xml:space="preserve">Implementation Guide</w:t>
      </w:r>
    </w:p>
    <w:p>
      <w:pPr>
        <w:spacing w:before="0" w:after="0" w:line="240"/>
        <w:ind w:right="0" w:left="0" w:firstLine="0"/>
        <w:jc w:val="left"/>
        <w:rPr>
          <w:rFonts w:ascii="Cambria" w:hAnsi="Cambria" w:cs="Cambria" w:eastAsia="Cambria"/>
          <w:b/>
          <w:color w:val="000000"/>
          <w:spacing w:val="0"/>
          <w:position w:val="0"/>
          <w:sz w:val="28"/>
          <w:u w:val="single"/>
          <w:shd w:fill="auto" w:val="clear"/>
        </w:rPr>
      </w:pPr>
    </w:p>
    <w:p>
      <w:pPr>
        <w:numPr>
          <w:ilvl w:val="0"/>
          <w:numId w:val="102"/>
        </w:numPr>
        <w:tabs>
          <w:tab w:val="left" w:pos="1899" w:leader="none"/>
          <w:tab w:val="left" w:pos="1900" w:leader="none"/>
        </w:tabs>
        <w:spacing w:before="192" w:after="0" w:line="240"/>
        <w:ind w:right="0" w:left="1899"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Setup</w:t>
      </w:r>
    </w:p>
    <w:p>
      <w:pPr>
        <w:spacing w:before="9" w:after="0" w:line="240"/>
        <w:ind w:right="0" w:left="0" w:firstLine="0"/>
        <w:jc w:val="left"/>
        <w:rPr>
          <w:rFonts w:ascii="Times New Roman" w:hAnsi="Times New Roman" w:cs="Times New Roman" w:eastAsia="Times New Roman"/>
          <w:b/>
          <w:color w:val="000000"/>
          <w:spacing w:val="0"/>
          <w:position w:val="0"/>
          <w:sz w:val="43"/>
          <w:u w:val="single"/>
          <w:shd w:fill="auto" w:val="clear"/>
        </w:rPr>
      </w:pPr>
    </w:p>
    <w:p>
      <w:pPr>
        <w:spacing w:before="1" w:after="0" w:line="295"/>
        <w:ind w:right="751"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Checkout.com integration is contained in the </w:t>
      </w:r>
      <w:r>
        <w:rPr>
          <w:rFonts w:ascii="Calibri" w:hAnsi="Calibri" w:cs="Calibri" w:eastAsia="Calibri"/>
          <w:color w:val="24292E"/>
          <w:spacing w:val="0"/>
          <w:position w:val="0"/>
          <w:sz w:val="24"/>
          <w:shd w:fill="auto" w:val="clear"/>
        </w:rPr>
        <w:t xml:space="preserve">bm</w:t>
      </w:r>
      <w:r>
        <w:rPr>
          <w:rFonts w:ascii="Calibri" w:hAnsi="Calibri" w:cs="Calibri" w:eastAsia="Calibri"/>
          <w:color w:val="24292E"/>
          <w:spacing w:val="0"/>
          <w:position w:val="0"/>
          <w:sz w:val="24"/>
          <w:u w:val="single"/>
          <w:shd w:fill="auto" w:val="clear"/>
        </w:rPr>
        <w:t xml:space="preserve"> cartridge </w:t>
      </w:r>
      <w:r>
        <w:rPr>
          <w:rFonts w:ascii="Arial" w:hAnsi="Arial" w:cs="Arial" w:eastAsia="Arial"/>
          <w:b/>
          <w:color w:val="24292E"/>
          <w:spacing w:val="0"/>
          <w:position w:val="0"/>
          <w:sz w:val="24"/>
          <w:shd w:fill="auto" w:val="clear"/>
        </w:rPr>
        <w:t xml:space="preserve">bm</w:t>
      </w:r>
      <w:r>
        <w:rPr>
          <w:rFonts w:ascii="Arial" w:hAnsi="Arial" w:cs="Arial" w:eastAsia="Arial"/>
          <w:b/>
          <w:color w:val="24292E"/>
          <w:spacing w:val="0"/>
          <w:position w:val="0"/>
          <w:sz w:val="24"/>
          <w:u w:val="single"/>
          <w:shd w:fill="auto" w:val="clear"/>
        </w:rPr>
        <w:t xml:space="preserve">_checkoutcom</w:t>
      </w:r>
      <w:r>
        <w:rPr>
          <w:rFonts w:ascii="Calibri" w:hAnsi="Calibri" w:cs="Calibri" w:eastAsia="Calibri"/>
          <w:color w:val="24292E"/>
          <w:spacing w:val="0"/>
          <w:position w:val="0"/>
          <w:sz w:val="24"/>
          <w:u w:val="single"/>
          <w:shd w:fill="auto" w:val="clear"/>
        </w:rPr>
        <w:t xml:space="preserve">. This single cartridge contains all the </w:t>
      </w:r>
      <w:r>
        <w:rPr>
          <w:rFonts w:ascii="Calibri" w:hAnsi="Calibri" w:cs="Calibri" w:eastAsia="Calibri"/>
          <w:color w:val="24292E"/>
          <w:spacing w:val="0"/>
          <w:position w:val="0"/>
          <w:sz w:val="24"/>
          <w:shd w:fill="auto" w:val="clear"/>
        </w:rPr>
        <w:t xml:space="preserve">bm module</w:t>
      </w:r>
      <w:r>
        <w:rPr>
          <w:rFonts w:ascii="Calibri" w:hAnsi="Calibri" w:cs="Calibri" w:eastAsia="Calibri"/>
          <w:color w:val="24292E"/>
          <w:spacing w:val="0"/>
          <w:position w:val="0"/>
          <w:sz w:val="24"/>
          <w:u w:val="single"/>
          <w:shd w:fill="auto" w:val="clear"/>
        </w:rPr>
        <w:t xml:space="preserve"> functionalities. The integration is compatible with storefronts based on Javascript Controllers, as well as</w:t>
      </w:r>
      <w:r>
        <w:rPr>
          <w:rFonts w:ascii="Calibri" w:hAnsi="Calibri" w:cs="Calibri" w:eastAsia="Calibri"/>
          <w:color w:val="auto"/>
          <w:spacing w:val="0"/>
          <w:position w:val="0"/>
          <w:sz w:val="24"/>
          <w:shd w:fill="auto" w:val="clear"/>
        </w:rPr>
        <w:t xml:space="preserve"> s</w:t>
      </w:r>
      <w:r>
        <w:rPr>
          <w:rFonts w:ascii="Calibri" w:hAnsi="Calibri" w:cs="Calibri" w:eastAsia="Calibri"/>
          <w:color w:val="24292E"/>
          <w:spacing w:val="0"/>
          <w:position w:val="0"/>
          <w:sz w:val="24"/>
          <w:u w:val="single"/>
          <w:shd w:fill="auto" w:val="clear"/>
        </w:rPr>
        <w:t xml:space="preserve">torefronts based on pipelines.</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1" w:after="0" w:line="240"/>
        <w:ind w:right="0" w:left="0" w:firstLine="0"/>
        <w:jc w:val="left"/>
        <w:rPr>
          <w:rFonts w:ascii="Calibri" w:hAnsi="Calibri" w:cs="Calibri" w:eastAsia="Calibri"/>
          <w:color w:val="000000"/>
          <w:spacing w:val="0"/>
          <w:position w:val="0"/>
          <w:sz w:val="19"/>
          <w:u w:val="single"/>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The </w:t>
      </w:r>
      <w:r>
        <w:rPr>
          <w:rFonts w:ascii="Arial" w:hAnsi="Arial" w:cs="Arial" w:eastAsia="Arial"/>
          <w:b/>
          <w:color w:val="24292E"/>
          <w:spacing w:val="0"/>
          <w:position w:val="0"/>
          <w:sz w:val="24"/>
          <w:shd w:fill="auto" w:val="clear"/>
        </w:rPr>
        <w:t xml:space="preserve">bm_checkoutcom </w:t>
      </w:r>
      <w:r>
        <w:rPr>
          <w:rFonts w:ascii="Calibri" w:hAnsi="Calibri" w:cs="Calibri" w:eastAsia="Calibri"/>
          <w:color w:val="24292E"/>
          <w:spacing w:val="0"/>
          <w:position w:val="0"/>
          <w:sz w:val="24"/>
          <w:shd w:fill="auto" w:val="clear"/>
        </w:rPr>
        <w:t xml:space="preserve">cartridge folder contains the following files:</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201" w:after="0" w:line="240"/>
        <w:ind w:right="0" w:left="154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CONTROLLERS &amp; PROCESSORS</w:t>
      </w:r>
    </w:p>
    <w:p>
      <w:pPr>
        <w:numPr>
          <w:ilvl w:val="0"/>
          <w:numId w:val="11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controllers/CKO</w:t>
      </w:r>
      <w:r>
        <w:rPr>
          <w:rFonts w:ascii="Calibri" w:hAnsi="Calibri" w:cs="Calibri" w:eastAsia="Calibri"/>
          <w:color w:val="24292E"/>
          <w:spacing w:val="0"/>
          <w:position w:val="0"/>
          <w:sz w:val="24"/>
          <w:shd w:fill="auto" w:val="clear"/>
        </w:rPr>
        <w:t xml:space="preserve">Transactions</w:t>
      </w:r>
      <w:r>
        <w:rPr>
          <w:rFonts w:ascii="Calibri" w:hAnsi="Calibri" w:cs="Calibri" w:eastAsia="Calibri"/>
          <w:color w:val="24292E"/>
          <w:spacing w:val="0"/>
          <w:position w:val="0"/>
          <w:sz w:val="24"/>
          <w:u w:val="single"/>
          <w:shd w:fill="auto" w:val="clear"/>
        </w:rPr>
        <w:t xml:space="preserve">.js</w:t>
      </w:r>
    </w:p>
    <w:p>
      <w:pPr>
        <w:tabs>
          <w:tab w:val="left" w:pos="1899" w:leader="none"/>
          <w:tab w:val="left" w:pos="1900" w:leader="none"/>
        </w:tabs>
        <w:spacing w:before="211" w:after="0" w:line="432"/>
        <w:ind w:right="5851" w:left="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shd w:fill="auto" w:val="clear"/>
        </w:rPr>
        <w:t xml:space="preserve">                            </w:t>
      </w:r>
      <w:r>
        <w:rPr>
          <w:rFonts w:ascii="Calibri" w:hAnsi="Calibri" w:cs="Calibri" w:eastAsia="Calibri"/>
          <w:color w:val="24292E"/>
          <w:spacing w:val="0"/>
          <w:position w:val="0"/>
          <w:sz w:val="24"/>
          <w:u w:val="single"/>
          <w:shd w:fill="auto" w:val="clear"/>
        </w:rPr>
        <w:t xml:space="preserve"> HELPERS</w:t>
      </w:r>
    </w:p>
    <w:p>
      <w:pPr>
        <w:numPr>
          <w:ilvl w:val="0"/>
          <w:numId w:val="112"/>
        </w:numPr>
        <w:tabs>
          <w:tab w:val="left" w:pos="1899" w:leader="none"/>
          <w:tab w:val="left" w:pos="1900" w:leader="none"/>
        </w:tabs>
        <w:spacing w:before="0" w:after="0" w:line="312"/>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scripts/helpers/</w:t>
      </w:r>
      <w:r>
        <w:rPr>
          <w:rFonts w:ascii="Calibri" w:hAnsi="Calibri" w:cs="Calibri" w:eastAsia="Calibri"/>
          <w:color w:val="24292E"/>
          <w:spacing w:val="0"/>
          <w:position w:val="0"/>
          <w:sz w:val="24"/>
          <w:shd w:fill="auto" w:val="clear"/>
        </w:rPr>
        <w:t xml:space="preserve">CKOHelper</w:t>
      </w:r>
      <w:r>
        <w:rPr>
          <w:rFonts w:ascii="Calibri" w:hAnsi="Calibri" w:cs="Calibri" w:eastAsia="Calibri"/>
          <w:color w:val="24292E"/>
          <w:spacing w:val="0"/>
          <w:position w:val="0"/>
          <w:sz w:val="24"/>
          <w:u w:val="single"/>
          <w:shd w:fill="auto" w:val="clear"/>
        </w:rPr>
        <w:t xml:space="preserve">.js</w:t>
      </w:r>
    </w:p>
    <w:p>
      <w:pPr>
        <w:tabs>
          <w:tab w:val="left" w:pos="1899" w:leader="none"/>
          <w:tab w:val="left" w:pos="1900" w:leader="none"/>
        </w:tabs>
        <w:spacing w:before="212" w:after="0" w:line="432"/>
        <w:ind w:right="5293" w:left="154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STATIC FILES</w:t>
      </w:r>
    </w:p>
    <w:p>
      <w:pPr>
        <w:numPr>
          <w:ilvl w:val="0"/>
          <w:numId w:val="114"/>
        </w:numPr>
        <w:tabs>
          <w:tab w:val="left" w:pos="1899" w:leader="none"/>
          <w:tab w:val="left" w:pos="1900" w:leader="none"/>
        </w:tabs>
        <w:spacing w:before="0" w:after="0" w:line="312"/>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static/default/css/core/</w:t>
      </w:r>
      <w:r>
        <w:rPr>
          <w:rFonts w:ascii="Calibri" w:hAnsi="Calibri" w:cs="Calibri" w:eastAsia="Calibri"/>
          <w:color w:val="24292E"/>
          <w:spacing w:val="0"/>
          <w:position w:val="0"/>
          <w:sz w:val="24"/>
          <w:shd w:fill="auto" w:val="clear"/>
        </w:rPr>
        <w:t xml:space="preserve">global</w:t>
      </w:r>
      <w:r>
        <w:rPr>
          <w:rFonts w:ascii="Calibri" w:hAnsi="Calibri" w:cs="Calibri" w:eastAsia="Calibri"/>
          <w:color w:val="24292E"/>
          <w:spacing w:val="0"/>
          <w:position w:val="0"/>
          <w:sz w:val="24"/>
          <w:u w:val="single"/>
          <w:shd w:fill="auto" w:val="clear"/>
        </w:rPr>
        <w:t xml:space="preserve">.css</w:t>
      </w:r>
    </w:p>
    <w:p>
      <w:pPr>
        <w:numPr>
          <w:ilvl w:val="0"/>
          <w:numId w:val="114"/>
        </w:numPr>
        <w:tabs>
          <w:tab w:val="left" w:pos="1899" w:leader="none"/>
          <w:tab w:val="left" w:pos="1900" w:leader="none"/>
        </w:tabs>
        <w:spacing w:before="5"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shd w:fill="auto" w:val="clear"/>
        </w:rPr>
        <w:t xml:space="preserve">s</w:t>
      </w:r>
      <w:r>
        <w:rPr>
          <w:rFonts w:ascii="Calibri" w:hAnsi="Calibri" w:cs="Calibri" w:eastAsia="Calibri"/>
          <w:color w:val="24292E"/>
          <w:spacing w:val="0"/>
          <w:position w:val="0"/>
          <w:sz w:val="24"/>
          <w:u w:val="single"/>
          <w:shd w:fill="auto" w:val="clear"/>
        </w:rPr>
        <w:t xml:space="preserve">tatic/default/css/core/</w:t>
      </w:r>
      <w:r>
        <w:rPr>
          <w:rFonts w:ascii="Calibri" w:hAnsi="Calibri" w:cs="Calibri" w:eastAsia="Calibri"/>
          <w:color w:val="24292E"/>
          <w:spacing w:val="0"/>
          <w:position w:val="0"/>
          <w:sz w:val="24"/>
          <w:shd w:fill="auto" w:val="clear"/>
        </w:rPr>
        <w:t xml:space="preserve">list</w:t>
      </w:r>
      <w:r>
        <w:rPr>
          <w:rFonts w:ascii="Calibri" w:hAnsi="Calibri" w:cs="Calibri" w:eastAsia="Calibri"/>
          <w:color w:val="24292E"/>
          <w:spacing w:val="0"/>
          <w:position w:val="0"/>
          <w:sz w:val="24"/>
          <w:u w:val="single"/>
          <w:shd w:fill="auto" w:val="clear"/>
        </w:rPr>
        <w:t xml:space="preserve">.css</w:t>
      </w:r>
    </w:p>
    <w:p>
      <w:pPr>
        <w:numPr>
          <w:ilvl w:val="0"/>
          <w:numId w:val="114"/>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static/default/css/core/</w:t>
      </w:r>
      <w:r>
        <w:rPr>
          <w:rFonts w:ascii="Calibri" w:hAnsi="Calibri" w:cs="Calibri" w:eastAsia="Calibri"/>
          <w:color w:val="24292E"/>
          <w:spacing w:val="0"/>
          <w:position w:val="0"/>
          <w:sz w:val="24"/>
          <w:shd w:fill="auto" w:val="clear"/>
        </w:rPr>
        <w:t xml:space="preserve">modal</w:t>
      </w:r>
      <w:r>
        <w:rPr>
          <w:rFonts w:ascii="Calibri" w:hAnsi="Calibri" w:cs="Calibri" w:eastAsia="Calibri"/>
          <w:color w:val="24292E"/>
          <w:spacing w:val="0"/>
          <w:position w:val="0"/>
          <w:sz w:val="24"/>
          <w:u w:val="single"/>
          <w:shd w:fill="auto" w:val="clear"/>
        </w:rPr>
        <w:t xml:space="preserve">.css</w:t>
      </w:r>
    </w:p>
    <w:p>
      <w:pPr>
        <w:numPr>
          <w:ilvl w:val="0"/>
          <w:numId w:val="114"/>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static/default/js/core/</w:t>
      </w:r>
      <w:r>
        <w:rPr>
          <w:rFonts w:ascii="Calibri" w:hAnsi="Calibri" w:cs="Calibri" w:eastAsia="Calibri"/>
          <w:color w:val="24292E"/>
          <w:spacing w:val="0"/>
          <w:position w:val="0"/>
          <w:sz w:val="24"/>
          <w:shd w:fill="auto" w:val="clear"/>
        </w:rPr>
        <w:t xml:space="preserve">actions</w:t>
      </w:r>
      <w:r>
        <w:rPr>
          <w:rFonts w:ascii="Calibri" w:hAnsi="Calibri" w:cs="Calibri" w:eastAsia="Calibri"/>
          <w:color w:val="24292E"/>
          <w:spacing w:val="0"/>
          <w:position w:val="0"/>
          <w:sz w:val="24"/>
          <w:u w:val="single"/>
          <w:shd w:fill="auto" w:val="clear"/>
        </w:rPr>
        <w:t xml:space="preserve">.js</w:t>
      </w:r>
    </w:p>
    <w:p>
      <w:pPr>
        <w:numPr>
          <w:ilvl w:val="0"/>
          <w:numId w:val="114"/>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static/default/js/core/</w:t>
      </w:r>
      <w:r>
        <w:rPr>
          <w:rFonts w:ascii="Calibri" w:hAnsi="Calibri" w:cs="Calibri" w:eastAsia="Calibri"/>
          <w:color w:val="24292E"/>
          <w:spacing w:val="0"/>
          <w:position w:val="0"/>
          <w:sz w:val="24"/>
          <w:shd w:fill="auto" w:val="clear"/>
        </w:rPr>
        <w:t xml:space="preserve">list</w:t>
      </w:r>
      <w:r>
        <w:rPr>
          <w:rFonts w:ascii="Calibri" w:hAnsi="Calibri" w:cs="Calibri" w:eastAsia="Calibri"/>
          <w:color w:val="24292E"/>
          <w:spacing w:val="0"/>
          <w:position w:val="0"/>
          <w:sz w:val="24"/>
          <w:u w:val="single"/>
          <w:shd w:fill="auto" w:val="clear"/>
        </w:rPr>
        <w:t xml:space="preserve">.js</w:t>
      </w:r>
    </w:p>
    <w:p>
      <w:pPr>
        <w:numPr>
          <w:ilvl w:val="0"/>
          <w:numId w:val="114"/>
        </w:numPr>
        <w:tabs>
          <w:tab w:val="left" w:pos="1899" w:leader="none"/>
          <w:tab w:val="left" w:pos="1900" w:leader="none"/>
        </w:tabs>
        <w:spacing w:before="212"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static/default/js/</w:t>
      </w:r>
      <w:r>
        <w:rPr>
          <w:rFonts w:ascii="Calibri" w:hAnsi="Calibri" w:cs="Calibri" w:eastAsia="Calibri"/>
          <w:color w:val="24292E"/>
          <w:spacing w:val="0"/>
          <w:position w:val="0"/>
          <w:sz w:val="24"/>
          <w:shd w:fill="auto" w:val="clear"/>
        </w:rPr>
        <w:t xml:space="preserve">core/tabs</w:t>
      </w:r>
      <w:r>
        <w:rPr>
          <w:rFonts w:ascii="Calibri" w:hAnsi="Calibri" w:cs="Calibri" w:eastAsia="Calibri"/>
          <w:color w:val="24292E"/>
          <w:spacing w:val="0"/>
          <w:position w:val="0"/>
          <w:sz w:val="24"/>
          <w:u w:val="single"/>
          <w:shd w:fill="auto" w:val="clear"/>
        </w:rPr>
        <w:t xml:space="preserve">.js</w:t>
      </w:r>
    </w:p>
    <w:p>
      <w:pPr>
        <w:tabs>
          <w:tab w:val="left" w:pos="1899" w:leader="none"/>
          <w:tab w:val="left" w:pos="1900" w:leader="none"/>
        </w:tabs>
        <w:spacing w:before="212" w:after="0" w:line="432"/>
        <w:ind w:right="5835" w:left="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shd w:fill="auto" w:val="clear"/>
        </w:rPr>
        <w:t xml:space="preserve">                             </w:t>
      </w:r>
      <w:r>
        <w:rPr>
          <w:rFonts w:ascii="Calibri" w:hAnsi="Calibri" w:cs="Calibri" w:eastAsia="Calibri"/>
          <w:color w:val="24292E"/>
          <w:spacing w:val="0"/>
          <w:position w:val="0"/>
          <w:sz w:val="24"/>
          <w:u w:val="single"/>
          <w:shd w:fill="auto" w:val="clear"/>
        </w:rPr>
        <w:t xml:space="preserve">TEMPLATE FILES</w:t>
      </w:r>
    </w:p>
    <w:p>
      <w:pPr>
        <w:numPr>
          <w:ilvl w:val="0"/>
          <w:numId w:val="120"/>
        </w:numPr>
        <w:tabs>
          <w:tab w:val="left" w:pos="1899" w:leader="none"/>
          <w:tab w:val="left" w:pos="1900" w:leader="none"/>
        </w:tabs>
        <w:spacing w:before="0" w:after="0" w:line="312"/>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w:t>
      </w:r>
      <w:r>
        <w:rPr>
          <w:rFonts w:ascii="Calibri" w:hAnsi="Calibri" w:cs="Calibri" w:eastAsia="Calibri"/>
          <w:color w:val="24292E"/>
          <w:spacing w:val="0"/>
          <w:position w:val="0"/>
          <w:sz w:val="24"/>
          <w:shd w:fill="auto" w:val="clear"/>
        </w:rPr>
        <w:t xml:space="preserve">application/MenuFrame</w:t>
      </w:r>
      <w:r>
        <w:rPr>
          <w:rFonts w:ascii="Calibri" w:hAnsi="Calibri" w:cs="Calibri" w:eastAsia="Calibri"/>
          <w:color w:val="24292E"/>
          <w:spacing w:val="0"/>
          <w:position w:val="0"/>
          <w:sz w:val="24"/>
          <w:u w:val="single"/>
          <w:shd w:fill="auto" w:val="clear"/>
        </w:rPr>
        <w:t xml:space="preserve">.isml</w:t>
      </w:r>
    </w:p>
    <w:p>
      <w:pPr>
        <w:numPr>
          <w:ilvl w:val="0"/>
          <w:numId w:val="12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w:t>
      </w:r>
      <w:r>
        <w:rPr>
          <w:rFonts w:ascii="Calibri" w:hAnsi="Calibri" w:cs="Calibri" w:eastAsia="Calibri"/>
          <w:color w:val="24292E"/>
          <w:spacing w:val="0"/>
          <w:position w:val="0"/>
          <w:sz w:val="24"/>
          <w:shd w:fill="auto" w:val="clear"/>
        </w:rPr>
        <w:t xml:space="preserve">default/inc/tabs</w:t>
      </w:r>
      <w:r>
        <w:rPr>
          <w:rFonts w:ascii="Calibri" w:hAnsi="Calibri" w:cs="Calibri" w:eastAsia="Calibri"/>
          <w:color w:val="24292E"/>
          <w:spacing w:val="0"/>
          <w:position w:val="0"/>
          <w:sz w:val="24"/>
          <w:u w:val="single"/>
          <w:shd w:fill="auto" w:val="clear"/>
        </w:rPr>
        <w:t xml:space="preserve">.isml</w:t>
      </w:r>
    </w:p>
    <w:p>
      <w:pPr>
        <w:numPr>
          <w:ilvl w:val="0"/>
          <w:numId w:val="12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w:t>
      </w:r>
      <w:r>
        <w:rPr>
          <w:rFonts w:ascii="Calibri" w:hAnsi="Calibri" w:cs="Calibri" w:eastAsia="Calibri"/>
          <w:color w:val="24292E"/>
          <w:spacing w:val="0"/>
          <w:position w:val="0"/>
          <w:sz w:val="24"/>
          <w:shd w:fill="auto" w:val="clear"/>
        </w:rPr>
        <w:t xml:space="preserve">default/transactions/list</w:t>
      </w:r>
      <w:r>
        <w:rPr>
          <w:rFonts w:ascii="Calibri" w:hAnsi="Calibri" w:cs="Calibri" w:eastAsia="Calibri"/>
          <w:color w:val="24292E"/>
          <w:spacing w:val="0"/>
          <w:position w:val="0"/>
          <w:sz w:val="24"/>
          <w:u w:val="single"/>
          <w:shd w:fill="auto" w:val="clear"/>
        </w:rPr>
        <w:t xml:space="preserve">.isml</w:t>
      </w:r>
    </w:p>
    <w:p>
      <w:pPr>
        <w:numPr>
          <w:ilvl w:val="0"/>
          <w:numId w:val="120"/>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templates/</w:t>
      </w:r>
      <w:r>
        <w:rPr>
          <w:rFonts w:ascii="Calibri" w:hAnsi="Calibri" w:cs="Calibri" w:eastAsia="Calibri"/>
          <w:color w:val="24292E"/>
          <w:spacing w:val="0"/>
          <w:position w:val="0"/>
          <w:sz w:val="24"/>
          <w:shd w:fill="auto" w:val="clear"/>
        </w:rPr>
        <w:t xml:space="preserve">default/transactions/modal</w:t>
      </w:r>
      <w:r>
        <w:rPr>
          <w:rFonts w:ascii="Calibri" w:hAnsi="Calibri" w:cs="Calibri" w:eastAsia="Calibri"/>
          <w:color w:val="24292E"/>
          <w:spacing w:val="0"/>
          <w:position w:val="0"/>
          <w:sz w:val="24"/>
          <w:u w:val="single"/>
          <w:shd w:fill="auto" w:val="clear"/>
        </w:rPr>
        <w:t xml:space="preserve">.isml</w:t>
      </w:r>
    </w:p>
    <w:p>
      <w:pPr>
        <w:spacing w:before="195" w:after="0" w:line="240"/>
        <w:ind w:right="0" w:left="1540" w:firstLine="0"/>
        <w:jc w:val="left"/>
        <w:rPr>
          <w:rFonts w:ascii="Calibri" w:hAnsi="Calibri" w:cs="Calibri" w:eastAsia="Calibri"/>
          <w:color w:val="24292E"/>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MISCELLANEOUS</w:t>
      </w:r>
    </w:p>
    <w:p>
      <w:pPr>
        <w:spacing w:before="195" w:after="0" w:line="240"/>
        <w:ind w:right="0" w:left="1540" w:firstLine="0"/>
        <w:jc w:val="left"/>
        <w:rPr>
          <w:rFonts w:ascii="Calibri" w:hAnsi="Calibri" w:cs="Calibri" w:eastAsia="Calibri"/>
          <w:color w:val="24292E"/>
          <w:spacing w:val="0"/>
          <w:position w:val="0"/>
          <w:sz w:val="24"/>
          <w:shd w:fill="auto" w:val="clear"/>
        </w:rPr>
      </w:pPr>
    </w:p>
    <w:p>
      <w:pPr>
        <w:numPr>
          <w:ilvl w:val="0"/>
          <w:numId w:val="123"/>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shd w:fill="auto" w:val="clear"/>
        </w:rPr>
        <w:t xml:space="preserve">bm</w:t>
      </w:r>
      <w:r>
        <w:rPr>
          <w:rFonts w:ascii="Calibri" w:hAnsi="Calibri" w:cs="Calibri" w:eastAsia="Calibri"/>
          <w:color w:val="24292E"/>
          <w:spacing w:val="0"/>
          <w:position w:val="0"/>
          <w:sz w:val="24"/>
          <w:u w:val="single"/>
          <w:shd w:fill="auto" w:val="clear"/>
        </w:rPr>
        <w:t xml:space="preserve">_checkoutcom.properties</w:t>
      </w:r>
    </w:p>
    <w:p>
      <w:pPr>
        <w:numPr>
          <w:ilvl w:val="0"/>
          <w:numId w:val="123"/>
        </w:numPr>
        <w:tabs>
          <w:tab w:val="left" w:pos="1899" w:leader="none"/>
          <w:tab w:val="left" w:pos="1900" w:leader="none"/>
        </w:tabs>
        <w:spacing w:before="211" w:after="0" w:line="240"/>
        <w:ind w:right="0" w:left="19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scripts/config/</w:t>
      </w:r>
      <w:r>
        <w:rPr>
          <w:rFonts w:ascii="Calibri" w:hAnsi="Calibri" w:cs="Calibri" w:eastAsia="Calibri"/>
          <w:color w:val="24292E"/>
          <w:spacing w:val="0"/>
          <w:position w:val="0"/>
          <w:sz w:val="24"/>
          <w:shd w:fill="auto" w:val="clear"/>
        </w:rPr>
        <w:t xml:space="preserve">ckoCurrencyConfig</w:t>
      </w:r>
      <w:r>
        <w:rPr>
          <w:rFonts w:ascii="Calibri" w:hAnsi="Calibri" w:cs="Calibri" w:eastAsia="Calibri"/>
          <w:color w:val="24292E"/>
          <w:spacing w:val="0"/>
          <w:position w:val="0"/>
          <w:sz w:val="24"/>
          <w:u w:val="single"/>
          <w:shd w:fill="auto" w:val="clear"/>
        </w:rPr>
        <w:t xml:space="preserve">.js</w:t>
      </w:r>
    </w:p>
    <w:p>
      <w:pPr>
        <w:numPr>
          <w:ilvl w:val="0"/>
          <w:numId w:val="123"/>
        </w:numPr>
        <w:tabs>
          <w:tab w:val="left" w:pos="1899" w:leader="none"/>
          <w:tab w:val="left" w:pos="1900" w:leader="none"/>
        </w:tabs>
        <w:spacing w:before="211" w:after="0" w:line="240"/>
        <w:ind w:right="0" w:left="1900" w:hanging="360"/>
        <w:jc w:val="left"/>
        <w:rPr>
          <w:rFonts w:ascii="Calibri" w:hAnsi="Calibri" w:cs="Calibri" w:eastAsia="Calibri"/>
          <w:color w:val="24292E"/>
          <w:spacing w:val="0"/>
          <w:position w:val="0"/>
          <w:sz w:val="24"/>
          <w:u w:val="single"/>
          <w:shd w:fill="auto" w:val="clear"/>
        </w:rPr>
      </w:pPr>
      <w:r>
        <w:rPr>
          <w:rFonts w:ascii="Calibri" w:hAnsi="Calibri" w:cs="Calibri" w:eastAsia="Calibri"/>
          <w:color w:val="24292E"/>
          <w:spacing w:val="0"/>
          <w:position w:val="0"/>
          <w:sz w:val="24"/>
          <w:shd w:fill="auto" w:val="clear"/>
        </w:rPr>
        <w:t xml:space="preserve">scripts/config/constants.js</w:t>
      </w:r>
    </w:p>
    <w:p>
      <w:pPr>
        <w:spacing w:before="0" w:after="0" w:line="278"/>
        <w:ind w:right="715" w:left="1180" w:firstLine="0"/>
        <w:jc w:val="left"/>
        <w:rPr>
          <w:rFonts w:ascii="Calibri" w:hAnsi="Calibri" w:cs="Calibri" w:eastAsia="Calibri"/>
          <w:color w:val="24292E"/>
          <w:spacing w:val="0"/>
          <w:position w:val="0"/>
          <w:sz w:val="24"/>
          <w:shd w:fill="auto" w:val="clear"/>
        </w:rPr>
      </w:pPr>
    </w:p>
    <w:p>
      <w:pPr>
        <w:spacing w:before="0" w:after="0" w:line="278"/>
        <w:ind w:right="715"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shd w:fill="auto" w:val="clear"/>
        </w:rPr>
        <w:t xml:space="preserve">T</w:t>
      </w:r>
      <w:r>
        <w:rPr>
          <w:rFonts w:ascii="Calibri" w:hAnsi="Calibri" w:cs="Calibri" w:eastAsia="Calibri"/>
          <w:color w:val="24292E"/>
          <w:spacing w:val="0"/>
          <w:position w:val="0"/>
          <w:sz w:val="24"/>
          <w:u w:val="single"/>
          <w:shd w:fill="auto" w:val="clear"/>
        </w:rPr>
        <w:t xml:space="preserve">he single </w:t>
      </w:r>
      <w:r>
        <w:rPr>
          <w:rFonts w:ascii="Arial" w:hAnsi="Arial" w:cs="Arial" w:eastAsia="Arial"/>
          <w:b/>
          <w:color w:val="24292E"/>
          <w:spacing w:val="0"/>
          <w:position w:val="0"/>
          <w:sz w:val="24"/>
          <w:shd w:fill="auto" w:val="clear"/>
        </w:rPr>
        <w:t xml:space="preserve">bm</w:t>
      </w:r>
      <w:r>
        <w:rPr>
          <w:rFonts w:ascii="Arial" w:hAnsi="Arial" w:cs="Arial" w:eastAsia="Arial"/>
          <w:b/>
          <w:color w:val="24292E"/>
          <w:spacing w:val="0"/>
          <w:position w:val="0"/>
          <w:sz w:val="24"/>
          <w:u w:val="single"/>
          <w:shd w:fill="auto" w:val="clear"/>
        </w:rPr>
        <w:t xml:space="preserve">_checkoutcom </w:t>
      </w:r>
      <w:r>
        <w:rPr>
          <w:rFonts w:ascii="Calibri" w:hAnsi="Calibri" w:cs="Calibri" w:eastAsia="Calibri"/>
          <w:color w:val="24292E"/>
          <w:spacing w:val="0"/>
          <w:position w:val="0"/>
          <w:sz w:val="24"/>
          <w:u w:val="single"/>
          <w:shd w:fill="auto" w:val="clear"/>
        </w:rPr>
        <w:t xml:space="preserve">Checkout.com cartridge is used for both testing (sandbox mode) and production (live mode). Once the cartridge installed, a parameter in the custom preferences of the Business Manager will allow you to set the running mode according to your needs.</w:t>
      </w:r>
    </w:p>
    <w:p>
      <w:pPr>
        <w:spacing w:before="2" w:after="0" w:line="240"/>
        <w:ind w:right="0" w:left="0" w:firstLine="0"/>
        <w:jc w:val="left"/>
        <w:rPr>
          <w:rFonts w:ascii="Calibri" w:hAnsi="Calibri" w:cs="Calibri" w:eastAsia="Calibri"/>
          <w:color w:val="000000"/>
          <w:spacing w:val="0"/>
          <w:position w:val="0"/>
          <w:sz w:val="18"/>
          <w:u w:val="single"/>
          <w:shd w:fill="auto" w:val="clear"/>
        </w:rPr>
      </w:pPr>
    </w:p>
    <w:p>
      <w:pPr>
        <w:numPr>
          <w:ilvl w:val="0"/>
          <w:numId w:val="126"/>
        </w:numPr>
        <w:tabs>
          <w:tab w:val="left" w:pos="1899" w:leader="none"/>
          <w:tab w:val="left" w:pos="1900" w:leader="none"/>
        </w:tabs>
        <w:spacing w:before="0" w:after="0" w:line="240"/>
        <w:ind w:right="0" w:left="1899"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Configuration</w:t>
      </w:r>
    </w:p>
    <w:p>
      <w:pPr>
        <w:spacing w:before="2" w:after="0" w:line="240"/>
        <w:ind w:right="0" w:left="0" w:firstLine="0"/>
        <w:jc w:val="left"/>
        <w:rPr>
          <w:rFonts w:ascii="Times New Roman" w:hAnsi="Times New Roman" w:cs="Times New Roman" w:eastAsia="Times New Roman"/>
          <w:b/>
          <w:color w:val="000000"/>
          <w:spacing w:val="0"/>
          <w:position w:val="0"/>
          <w:sz w:val="44"/>
          <w:u w:val="single"/>
          <w:shd w:fill="auto" w:val="clear"/>
        </w:rPr>
      </w:pPr>
    </w:p>
    <w:p>
      <w:pPr>
        <w:spacing w:before="1" w:after="0" w:line="276"/>
        <w:ind w:right="751" w:left="1179"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steps required to enable the Checkout.com cartridge on your website are as de- scribed below. The following assumes you have a sandbox with a clean Site Genesis site or SFRA sit</w:t>
      </w:r>
      <w:r>
        <w:rPr>
          <w:rFonts w:ascii="Calibri" w:hAnsi="Calibri" w:cs="Calibri" w:eastAsia="Calibri"/>
          <w:color w:val="24292E"/>
          <w:spacing w:val="0"/>
          <w:position w:val="0"/>
          <w:sz w:val="24"/>
          <w:shd w:fill="auto" w:val="clear"/>
        </w:rPr>
        <w:t xml:space="preserve">e</w:t>
      </w:r>
      <w:r>
        <w:rPr>
          <w:rFonts w:ascii="Calibri" w:hAnsi="Calibri" w:cs="Calibri" w:eastAsia="Calibri"/>
          <w:color w:val="24292E"/>
          <w:spacing w:val="0"/>
          <w:position w:val="0"/>
          <w:sz w:val="24"/>
          <w:u w:val="single"/>
          <w:shd w:fill="auto" w:val="clear"/>
        </w:rPr>
        <w:t xml:space="preserve">.</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numPr>
          <w:ilvl w:val="0"/>
          <w:numId w:val="130"/>
        </w:numPr>
        <w:tabs>
          <w:tab w:val="left" w:pos="1540" w:leader="none"/>
        </w:tabs>
        <w:spacing w:before="151" w:after="0" w:line="240"/>
        <w:ind w:right="0" w:left="15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Download the </w:t>
      </w:r>
      <w:r>
        <w:rPr>
          <w:rFonts w:ascii="Calibri" w:hAnsi="Calibri" w:cs="Calibri" w:eastAsia="Calibri"/>
          <w:color w:val="24292E"/>
          <w:spacing w:val="0"/>
          <w:position w:val="0"/>
          <w:sz w:val="24"/>
          <w:shd w:fill="auto" w:val="clear"/>
        </w:rPr>
        <w:t xml:space="preserve">bm</w:t>
      </w:r>
      <w:r>
        <w:rPr>
          <w:rFonts w:ascii="Calibri" w:hAnsi="Calibri" w:cs="Calibri" w:eastAsia="Calibri"/>
          <w:color w:val="24292E"/>
          <w:spacing w:val="0"/>
          <w:position w:val="0"/>
          <w:sz w:val="24"/>
          <w:u w:val="single"/>
          <w:shd w:fill="auto" w:val="clear"/>
        </w:rPr>
        <w:t xml:space="preserve">_checkoutcom cartridge from the LINK Marketplace.</w:t>
      </w:r>
    </w:p>
    <w:p>
      <w:pPr>
        <w:spacing w:before="0" w:after="0" w:line="240"/>
        <w:ind w:right="0" w:left="0" w:firstLine="0"/>
        <w:jc w:val="left"/>
        <w:rPr>
          <w:rFonts w:ascii="Calibri" w:hAnsi="Calibri" w:cs="Calibri" w:eastAsia="Calibri"/>
          <w:color w:val="000000"/>
          <w:spacing w:val="0"/>
          <w:position w:val="0"/>
          <w:sz w:val="20"/>
          <w:u w:val="single"/>
          <w:shd w:fill="auto" w:val="clear"/>
        </w:rPr>
      </w:pPr>
    </w:p>
    <w:p>
      <w:pPr>
        <w:numPr>
          <w:ilvl w:val="0"/>
          <w:numId w:val="132"/>
        </w:numPr>
        <w:tabs>
          <w:tab w:val="left" w:pos="1540" w:leader="none"/>
        </w:tabs>
        <w:spacing w:before="0" w:after="0" w:line="276"/>
        <w:ind w:right="790" w:left="15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Upload </w:t>
      </w:r>
      <w:r>
        <w:rPr>
          <w:rFonts w:ascii="Calibri" w:hAnsi="Calibri" w:cs="Calibri" w:eastAsia="Calibri"/>
          <w:color w:val="24292E"/>
          <w:spacing w:val="0"/>
          <w:position w:val="0"/>
          <w:sz w:val="24"/>
          <w:shd w:fill="auto" w:val="clear"/>
        </w:rPr>
        <w:t xml:space="preserve">bm</w:t>
      </w:r>
      <w:r>
        <w:rPr>
          <w:rFonts w:ascii="Calibri" w:hAnsi="Calibri" w:cs="Calibri" w:eastAsia="Calibri"/>
          <w:color w:val="24292E"/>
          <w:spacing w:val="0"/>
          <w:position w:val="0"/>
          <w:sz w:val="24"/>
          <w:u w:val="single"/>
          <w:shd w:fill="auto" w:val="clear"/>
        </w:rPr>
        <w:t xml:space="preserve">_checkoutcom to your server, using a tool like UX Studio or Webdav. Apply the standard flow used to upload cartridges to your environment.</w:t>
      </w:r>
    </w:p>
    <w:p>
      <w:pPr>
        <w:spacing w:before="6" w:after="0" w:line="240"/>
        <w:ind w:right="0" w:left="0" w:firstLine="0"/>
        <w:jc w:val="left"/>
        <w:rPr>
          <w:rFonts w:ascii="Calibri" w:hAnsi="Calibri" w:cs="Calibri" w:eastAsia="Calibri"/>
          <w:color w:val="000000"/>
          <w:spacing w:val="0"/>
          <w:position w:val="0"/>
          <w:sz w:val="19"/>
          <w:u w:val="single"/>
          <w:shd w:fill="auto" w:val="clear"/>
        </w:rPr>
      </w:pPr>
    </w:p>
    <w:p>
      <w:pPr>
        <w:numPr>
          <w:ilvl w:val="0"/>
          <w:numId w:val="134"/>
        </w:numPr>
        <w:tabs>
          <w:tab w:val="left" w:pos="1540" w:leader="none"/>
        </w:tabs>
        <w:spacing w:before="0" w:after="0" w:line="240"/>
        <w:ind w:right="0" w:left="15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In the Business Manager, go to </w:t>
      </w:r>
      <w:r>
        <w:rPr>
          <w:rFonts w:ascii="Calibri" w:hAnsi="Calibri" w:cs="Calibri" w:eastAsia="Calibri"/>
          <w:b/>
          <w:color w:val="24292E"/>
          <w:spacing w:val="0"/>
          <w:position w:val="0"/>
          <w:sz w:val="24"/>
          <w:u w:val="single"/>
          <w:shd w:fill="auto" w:val="clear"/>
        </w:rPr>
        <w:t xml:space="preserve">Administration &gt; Sites &gt; Manage Sites</w:t>
      </w:r>
    </w:p>
    <w:p>
      <w:pPr>
        <w:tabs>
          <w:tab w:val="left" w:pos="1540" w:leader="none"/>
        </w:tabs>
        <w:spacing w:before="0" w:after="0" w:line="240"/>
        <w:ind w:right="0" w:left="1540" w:firstLine="0"/>
        <w:jc w:val="left"/>
        <w:rPr>
          <w:rFonts w:ascii="Arial" w:hAnsi="Arial" w:cs="Arial" w:eastAsia="Arial"/>
          <w:b/>
          <w:color w:val="24292E"/>
          <w:spacing w:val="0"/>
          <w:position w:val="0"/>
          <w:sz w:val="24"/>
          <w:shd w:fill="auto" w:val="clear"/>
        </w:rPr>
      </w:pPr>
    </w:p>
    <w:p>
      <w:pPr>
        <w:tabs>
          <w:tab w:val="left" w:pos="1540" w:leader="none"/>
        </w:tabs>
        <w:spacing w:before="0" w:after="0" w:line="240"/>
        <w:ind w:right="0" w:left="1540" w:firstLine="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Then go the business manager site section and click on business manager.</w:t>
      </w:r>
    </w:p>
    <w:p>
      <w:pPr>
        <w:tabs>
          <w:tab w:val="left" w:pos="1540" w:leader="none"/>
        </w:tabs>
        <w:spacing w:before="0" w:after="0" w:line="240"/>
        <w:ind w:right="0" w:left="1540" w:firstLine="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 Add </w:t>
      </w:r>
      <w:r>
        <w:rPr>
          <w:rFonts w:ascii="Calibri" w:hAnsi="Calibri" w:cs="Calibri" w:eastAsia="Calibri"/>
          <w:b/>
          <w:color w:val="24292E"/>
          <w:spacing w:val="0"/>
          <w:position w:val="0"/>
          <w:sz w:val="24"/>
          <w:shd w:fill="auto" w:val="clear"/>
        </w:rPr>
        <w:t xml:space="preserve">bm_checkoutcom </w:t>
      </w:r>
      <w:r>
        <w:rPr>
          <w:rFonts w:ascii="Calibri" w:hAnsi="Calibri" w:cs="Calibri" w:eastAsia="Calibri"/>
          <w:color w:val="24292E"/>
          <w:spacing w:val="0"/>
          <w:position w:val="0"/>
          <w:sz w:val="24"/>
          <w:shd w:fill="auto" w:val="clear"/>
        </w:rPr>
        <w:t xml:space="preserve">to the cartridge path.</w:t>
      </w:r>
    </w:p>
    <w:p>
      <w:pPr>
        <w:tabs>
          <w:tab w:val="left" w:pos="1540" w:leader="none"/>
        </w:tabs>
        <w:spacing w:before="0" w:after="0" w:line="240"/>
        <w:ind w:right="0" w:left="1540" w:firstLine="0"/>
        <w:jc w:val="left"/>
        <w:rPr>
          <w:rFonts w:ascii="Calibri" w:hAnsi="Calibri" w:cs="Calibri" w:eastAsia="Calibri"/>
          <w:color w:val="24292E"/>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6"/>
          <w:u w:val="single"/>
          <w:shd w:fill="auto" w:val="clear"/>
        </w:rPr>
      </w:pPr>
      <w:r>
        <w:object w:dxaOrig="12836" w:dyaOrig="829">
          <v:rect xmlns:o="urn:schemas-microsoft-com:office:office" xmlns:v="urn:schemas-microsoft-com:vml" id="rectole0000000002" style="width:641.800000pt;height:41.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2" w:after="0" w:line="240"/>
        <w:ind w:right="0" w:left="0" w:firstLine="0"/>
        <w:jc w:val="left"/>
        <w:rPr>
          <w:rFonts w:ascii="Calibri" w:hAnsi="Calibri" w:cs="Calibri" w:eastAsia="Calibri"/>
          <w:color w:val="000000"/>
          <w:spacing w:val="0"/>
          <w:position w:val="0"/>
          <w:sz w:val="35"/>
          <w:u w:val="single"/>
          <w:shd w:fill="auto" w:val="clear"/>
        </w:rPr>
      </w:pPr>
    </w:p>
    <w:p>
      <w:pPr>
        <w:numPr>
          <w:ilvl w:val="0"/>
          <w:numId w:val="138"/>
        </w:numPr>
        <w:tabs>
          <w:tab w:val="left" w:pos="1540" w:leader="none"/>
        </w:tabs>
        <w:spacing w:before="0" w:after="0" w:line="312"/>
        <w:ind w:right="878" w:left="154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Go to </w:t>
      </w:r>
      <w:r>
        <w:rPr>
          <w:rFonts w:ascii="Calibri" w:hAnsi="Calibri" w:cs="Calibri" w:eastAsia="Calibri"/>
          <w:b/>
          <w:color w:val="24292E"/>
          <w:spacing w:val="0"/>
          <w:position w:val="0"/>
          <w:sz w:val="24"/>
          <w:u w:val="single"/>
          <w:shd w:fill="auto" w:val="clear"/>
        </w:rPr>
        <w:t xml:space="preserve">Administration &gt; Site Development &gt; Site Import &amp; Export </w:t>
      </w:r>
      <w:r>
        <w:rPr>
          <w:rFonts w:ascii="Calibri" w:hAnsi="Calibri" w:cs="Calibri" w:eastAsia="Calibri"/>
          <w:color w:val="24292E"/>
          <w:spacing w:val="0"/>
          <w:position w:val="0"/>
          <w:sz w:val="24"/>
          <w:u w:val="single"/>
          <w:shd w:fill="auto" w:val="clear"/>
        </w:rPr>
        <w:t xml:space="preserve">to import the XML files available in the </w:t>
      </w:r>
      <w:r>
        <w:rPr>
          <w:rFonts w:ascii="Calibri" w:hAnsi="Calibri" w:cs="Calibri" w:eastAsia="Calibri"/>
          <w:b/>
          <w:color w:val="24292E"/>
          <w:spacing w:val="0"/>
          <w:position w:val="0"/>
          <w:sz w:val="24"/>
          <w:u w:val="single"/>
          <w:shd w:fill="auto" w:val="clear"/>
        </w:rPr>
        <w:t xml:space="preserve">metadata </w:t>
      </w:r>
      <w:r>
        <w:rPr>
          <w:rFonts w:ascii="Calibri" w:hAnsi="Calibri" w:cs="Calibri" w:eastAsia="Calibri"/>
          <w:color w:val="24292E"/>
          <w:spacing w:val="0"/>
          <w:position w:val="0"/>
          <w:sz w:val="24"/>
          <w:u w:val="single"/>
          <w:shd w:fill="auto" w:val="clear"/>
        </w:rPr>
        <w:t xml:space="preserve">folder.</w:t>
      </w:r>
    </w:p>
    <w:p>
      <w:pPr>
        <w:spacing w:before="0" w:after="0" w:line="240"/>
        <w:ind w:right="0" w:left="0" w:firstLine="0"/>
        <w:jc w:val="left"/>
        <w:rPr>
          <w:rFonts w:ascii="Calibri" w:hAnsi="Calibri" w:cs="Calibri" w:eastAsia="Calibri"/>
          <w:color w:val="000000"/>
          <w:spacing w:val="0"/>
          <w:position w:val="0"/>
          <w:sz w:val="20"/>
          <w:u w:val="single"/>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p>
    <w:p>
      <w:pPr>
        <w:spacing w:before="9" w:after="0" w:line="240"/>
        <w:ind w:right="0" w:left="0" w:firstLine="0"/>
        <w:jc w:val="left"/>
        <w:rPr>
          <w:rFonts w:ascii="Calibri" w:hAnsi="Calibri" w:cs="Calibri" w:eastAsia="Calibri"/>
          <w:color w:val="auto"/>
          <w:spacing w:val="0"/>
          <w:position w:val="0"/>
          <w:sz w:val="13"/>
          <w:shd w:fill="auto" w:val="clear"/>
        </w:rPr>
      </w:pPr>
    </w:p>
    <w:p>
      <w:pPr>
        <w:spacing w:before="38" w:after="0" w:line="244"/>
        <w:ind w:right="715" w:left="154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auto"/>
          <w:spacing w:val="0"/>
          <w:position w:val="0"/>
          <w:sz w:val="24"/>
          <w:shd w:fill="auto" w:val="clear"/>
        </w:rPr>
        <w:t xml:space="preserve">O</w:t>
      </w:r>
      <w:r>
        <w:rPr>
          <w:rFonts w:ascii="Calibri" w:hAnsi="Calibri" w:cs="Calibri" w:eastAsia="Calibri"/>
          <w:color w:val="24292E"/>
          <w:spacing w:val="0"/>
          <w:position w:val="0"/>
          <w:sz w:val="24"/>
          <w:u w:val="single"/>
          <w:shd w:fill="auto" w:val="clear"/>
        </w:rPr>
        <w:t xml:space="preserve">nce in the Site Import section, follow the steps below to import the metadata folder:</w:t>
      </w:r>
    </w:p>
    <w:p>
      <w:pPr>
        <w:numPr>
          <w:ilvl w:val="0"/>
          <w:numId w:val="142"/>
        </w:numPr>
        <w:tabs>
          <w:tab w:val="left" w:pos="2260" w:leader="none"/>
        </w:tabs>
        <w:spacing w:before="170" w:after="0" w:line="244"/>
        <w:ind w:right="715" w:left="226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Open a file browser (e.g. Windows Explorer in Windows) and locate the metadata folder of the cartridge. Step down the folder hierarchy until you are in the subfolder “sites”. Re-name the contained folder “SiteGenesisGlobal” to the name of the site for which you want to import int_checkoutcom’s set- tings, payment methods and services.</w:t>
      </w:r>
    </w:p>
    <w:p>
      <w:pPr>
        <w:tabs>
          <w:tab w:val="left" w:pos="2260" w:leader="none"/>
        </w:tabs>
        <w:spacing w:before="170" w:after="0" w:line="244"/>
        <w:ind w:right="715" w:left="2260" w:firstLine="0"/>
        <w:jc w:val="both"/>
        <w:rPr>
          <w:rFonts w:ascii="Calibri" w:hAnsi="Calibri" w:cs="Calibri" w:eastAsia="Calibri"/>
          <w:color w:val="24292E"/>
          <w:spacing w:val="0"/>
          <w:position w:val="0"/>
          <w:sz w:val="24"/>
          <w:shd w:fill="auto" w:val="clear"/>
        </w:rPr>
      </w:pPr>
    </w:p>
    <w:p>
      <w:pPr>
        <w:numPr>
          <w:ilvl w:val="0"/>
          <w:numId w:val="144"/>
        </w:numPr>
        <w:tabs>
          <w:tab w:val="left" w:pos="2260" w:leader="none"/>
        </w:tabs>
        <w:spacing w:before="201" w:after="0" w:line="244"/>
        <w:ind w:right="718" w:left="226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Navigate back to the project’s root folder and create a zip </w:t>
      </w:r>
      <w:r>
        <w:rPr>
          <w:rFonts w:ascii="Arial" w:hAnsi="Arial" w:cs="Arial" w:eastAsia="Arial"/>
          <w:b/>
          <w:color w:val="24292E"/>
          <w:spacing w:val="0"/>
          <w:position w:val="0"/>
          <w:sz w:val="24"/>
          <w:u w:val="single"/>
          <w:shd w:fill="auto" w:val="clear"/>
        </w:rPr>
        <w:t xml:space="preserve">metadata.zip </w:t>
      </w:r>
      <w:r>
        <w:rPr>
          <w:rFonts w:ascii="Calibri" w:hAnsi="Calibri" w:cs="Calibri" w:eastAsia="Calibri"/>
          <w:color w:val="24292E"/>
          <w:spacing w:val="0"/>
          <w:position w:val="0"/>
          <w:sz w:val="24"/>
          <w:u w:val="single"/>
          <w:shd w:fill="auto" w:val="clear"/>
        </w:rPr>
        <w:t xml:space="preserve">out of the folder metadata.</w:t>
      </w:r>
      <w:r>
        <w:object w:dxaOrig="10811" w:dyaOrig="3806">
          <v:rect xmlns:o="urn:schemas-microsoft-com:office:office" xmlns:v="urn:schemas-microsoft-com:vml" id="rectole0000000003" style="width:540.550000pt;height:190.3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tabs>
          <w:tab w:val="left" w:pos="2260" w:leader="none"/>
        </w:tabs>
        <w:spacing w:before="201" w:after="0" w:line="244"/>
        <w:ind w:right="718" w:left="0" w:firstLine="0"/>
        <w:jc w:val="both"/>
        <w:rPr>
          <w:rFonts w:ascii="Calibri" w:hAnsi="Calibri" w:cs="Calibri" w:eastAsia="Calibri"/>
          <w:color w:val="24292E"/>
          <w:spacing w:val="0"/>
          <w:position w:val="0"/>
          <w:sz w:val="24"/>
          <w:shd w:fill="auto" w:val="clear"/>
        </w:rPr>
      </w:pPr>
    </w:p>
    <w:p>
      <w:pPr>
        <w:numPr>
          <w:ilvl w:val="0"/>
          <w:numId w:val="146"/>
        </w:numPr>
        <w:tabs>
          <w:tab w:val="left" w:pos="2260" w:leader="none"/>
        </w:tabs>
        <w:spacing w:before="197" w:after="0" w:line="278"/>
        <w:ind w:right="719" w:left="226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Login to Business Manager and go to </w:t>
      </w:r>
      <w:r>
        <w:rPr>
          <w:rFonts w:ascii="Arial" w:hAnsi="Arial" w:cs="Arial" w:eastAsia="Arial"/>
          <w:b/>
          <w:color w:val="24292E"/>
          <w:spacing w:val="0"/>
          <w:position w:val="0"/>
          <w:sz w:val="24"/>
          <w:u w:val="single"/>
          <w:shd w:fill="auto" w:val="clear"/>
        </w:rPr>
        <w:t xml:space="preserve">Administration &gt; Site Develop- ment &gt; Site Import &amp; Export</w:t>
      </w:r>
    </w:p>
    <w:p>
      <w:pPr>
        <w:numPr>
          <w:ilvl w:val="0"/>
          <w:numId w:val="146"/>
        </w:numPr>
        <w:tabs>
          <w:tab w:val="left" w:pos="2260" w:leader="none"/>
        </w:tabs>
        <w:spacing w:before="87" w:after="0" w:line="244"/>
        <w:ind w:right="721" w:left="226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Go to the section “Upload archive”. Choose “local” and click on the Browse button</w:t>
      </w:r>
    </w:p>
    <w:p>
      <w:pPr>
        <w:numPr>
          <w:ilvl w:val="0"/>
          <w:numId w:val="146"/>
        </w:numPr>
        <w:tabs>
          <w:tab w:val="left" w:pos="2260" w:leader="none"/>
        </w:tabs>
        <w:spacing w:before="197" w:after="0" w:line="244"/>
        <w:ind w:right="718" w:left="2259"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Navigate in the file system, select the </w:t>
      </w:r>
      <w:r>
        <w:rPr>
          <w:rFonts w:ascii="Arial" w:hAnsi="Arial" w:cs="Arial" w:eastAsia="Arial"/>
          <w:b/>
          <w:color w:val="24292E"/>
          <w:spacing w:val="0"/>
          <w:position w:val="0"/>
          <w:sz w:val="24"/>
          <w:u w:val="single"/>
          <w:shd w:fill="auto" w:val="clear"/>
        </w:rPr>
        <w:t xml:space="preserve">metadata.zip </w:t>
      </w:r>
      <w:r>
        <w:rPr>
          <w:rFonts w:ascii="Calibri" w:hAnsi="Calibri" w:cs="Calibri" w:eastAsia="Calibri"/>
          <w:color w:val="24292E"/>
          <w:spacing w:val="0"/>
          <w:position w:val="0"/>
          <w:sz w:val="24"/>
          <w:u w:val="single"/>
          <w:shd w:fill="auto" w:val="clear"/>
        </w:rPr>
        <w:t xml:space="preserve">then click on “Open” and upload the zip file.</w:t>
      </w:r>
    </w:p>
    <w:p>
      <w:pPr>
        <w:numPr>
          <w:ilvl w:val="0"/>
          <w:numId w:val="146"/>
        </w:numPr>
        <w:tabs>
          <w:tab w:val="left" w:pos="2259" w:leader="none"/>
          <w:tab w:val="left" w:pos="2260" w:leader="none"/>
        </w:tabs>
        <w:spacing w:before="170" w:after="0" w:line="240"/>
        <w:ind w:right="0" w:left="22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24292E"/>
          <w:spacing w:val="0"/>
          <w:position w:val="0"/>
          <w:sz w:val="24"/>
          <w:u w:val="single"/>
          <w:shd w:fill="auto" w:val="clear"/>
        </w:rPr>
        <w:t xml:space="preserve">Check the import status in the Status section.</w:t>
      </w:r>
    </w:p>
    <w:p>
      <w:pPr>
        <w:spacing w:before="207" w:after="0" w:line="244"/>
        <w:ind w:right="715" w:left="1540" w:firstLine="0"/>
        <w:jc w:val="left"/>
        <w:rPr>
          <w:rFonts w:ascii="Calibri" w:hAnsi="Calibri" w:cs="Calibri" w:eastAsia="Calibri"/>
          <w:color w:val="24292E"/>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After the import has been completed successfully, all required Checkout.com data will be available globally and for the selected sites.</w:t>
      </w:r>
    </w:p>
    <w:p>
      <w:pPr>
        <w:spacing w:before="207" w:after="0" w:line="244"/>
        <w:ind w:right="715" w:left="1540" w:firstLine="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5. After importing the metadata, for showing the business manager module in the merchant tools section follow the certain steps:</w:t>
      </w:r>
    </w:p>
    <w:p>
      <w:pPr>
        <w:spacing w:before="207" w:after="0" w:line="244"/>
        <w:ind w:right="715" w:left="1540" w:firstLine="0"/>
        <w:jc w:val="left"/>
        <w:rPr>
          <w:rFonts w:ascii="Calibri" w:hAnsi="Calibri" w:cs="Calibri" w:eastAsia="Calibri"/>
          <w:b/>
          <w:color w:val="24292E"/>
          <w:spacing w:val="0"/>
          <w:position w:val="0"/>
          <w:sz w:val="24"/>
          <w:shd w:fill="auto" w:val="clear"/>
        </w:rPr>
      </w:pPr>
      <w:r>
        <w:rPr>
          <w:rFonts w:ascii="Calibri" w:hAnsi="Calibri" w:cs="Calibri" w:eastAsia="Calibri"/>
          <w:color w:val="24292E"/>
          <w:spacing w:val="0"/>
          <w:position w:val="0"/>
          <w:sz w:val="24"/>
          <w:shd w:fill="auto" w:val="clear"/>
        </w:rPr>
        <w:t xml:space="preserve">i) Go to the </w:t>
      </w:r>
      <w:r>
        <w:rPr>
          <w:rFonts w:ascii="Calibri" w:hAnsi="Calibri" w:cs="Calibri" w:eastAsia="Calibri"/>
          <w:b/>
          <w:color w:val="24292E"/>
          <w:spacing w:val="0"/>
          <w:position w:val="0"/>
          <w:sz w:val="24"/>
          <w:shd w:fill="auto" w:val="clear"/>
        </w:rPr>
        <w:t xml:space="preserve">Administration&gt;Organization&gt;Roles and Permissions.</w:t>
      </w:r>
    </w:p>
    <w:p>
      <w:pPr>
        <w:spacing w:before="207" w:after="0" w:line="244"/>
        <w:ind w:right="715" w:left="1540" w:firstLine="0"/>
        <w:jc w:val="left"/>
        <w:rPr>
          <w:rFonts w:ascii="Calibri" w:hAnsi="Calibri" w:cs="Calibri" w:eastAsia="Calibri"/>
          <w:b/>
          <w:color w:val="24292E"/>
          <w:spacing w:val="0"/>
          <w:position w:val="0"/>
          <w:sz w:val="24"/>
          <w:shd w:fill="auto" w:val="clear"/>
        </w:rPr>
      </w:pPr>
      <w:r>
        <w:rPr>
          <w:rFonts w:ascii="Calibri" w:hAnsi="Calibri" w:cs="Calibri" w:eastAsia="Calibri"/>
          <w:b/>
          <w:color w:val="24292E"/>
          <w:spacing w:val="0"/>
          <w:position w:val="0"/>
          <w:sz w:val="24"/>
          <w:shd w:fill="auto" w:val="clear"/>
        </w:rPr>
        <w:t xml:space="preserve">Then click on Adminstrator and go to the business manager module.</w:t>
      </w:r>
    </w:p>
    <w:p>
      <w:pPr>
        <w:spacing w:before="207" w:after="0" w:line="244"/>
        <w:ind w:right="715" w:left="1540" w:firstLine="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After clicking on business manager module we have to select the context from the Organization and Sites. If want to show the bm module for the whole organization sites then select Organization or else want to show for the specific site then select the particular site name. </w:t>
      </w:r>
    </w:p>
    <w:p>
      <w:pPr>
        <w:spacing w:before="207" w:after="0" w:line="244"/>
        <w:ind w:right="715" w:left="1540" w:firstLine="0"/>
        <w:jc w:val="left"/>
        <w:rPr>
          <w:rFonts w:ascii="Calibri" w:hAnsi="Calibri" w:cs="Calibri" w:eastAsia="Calibri"/>
          <w:color w:val="24292E"/>
          <w:spacing w:val="0"/>
          <w:position w:val="0"/>
          <w:sz w:val="24"/>
          <w:shd w:fill="auto" w:val="clear"/>
        </w:rPr>
      </w:pPr>
      <w:r>
        <w:object w:dxaOrig="10407" w:dyaOrig="4616">
          <v:rect xmlns:o="urn:schemas-microsoft-com:office:office" xmlns:v="urn:schemas-microsoft-com:vml" id="rectole0000000004" style="width:520.350000pt;height:230.8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                i</w:t>
      </w:r>
      <w:r>
        <w:rPr>
          <w:rFonts w:ascii="Calibri" w:hAnsi="Calibri" w:cs="Calibri" w:eastAsia="Calibri"/>
          <w:color w:val="auto"/>
          <w:spacing w:val="0"/>
          <w:position w:val="0"/>
          <w:sz w:val="24"/>
          <w:shd w:fill="auto" w:val="clear"/>
        </w:rPr>
        <w:t xml:space="preserve">i) After selecting the context click on apple button. Then find the “Checkout.com Manager”          Module. And In this click on the checkbox that is present in the right side of Checkout.com Transactions.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Arial" w:hAnsi="Arial" w:cs="Arial" w:eastAsia="Arial"/>
          <w:b/>
          <w:color w:val="54585A"/>
          <w:spacing w:val="0"/>
          <w:position w:val="0"/>
          <w:sz w:val="20"/>
          <w:shd w:fill="EEEEEE" w:val="clear"/>
        </w:rPr>
      </w:pPr>
      <w:r>
        <w:object w:dxaOrig="11440" w:dyaOrig="1052">
          <v:rect xmlns:o="urn:schemas-microsoft-com:office:office" xmlns:v="urn:schemas-microsoft-com:vml" id="rectole0000000005" style="width:572.000000pt;height:52.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left"/>
        <w:rPr>
          <w:rFonts w:ascii="Arial" w:hAnsi="Arial" w:cs="Arial" w:eastAsia="Arial"/>
          <w:b/>
          <w:color w:val="54585A"/>
          <w:spacing w:val="0"/>
          <w:position w:val="0"/>
          <w:sz w:val="20"/>
          <w:shd w:fill="EEEEEE"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iii) And at the last step click on update button. After the following steps we can see the “Checkout.com Manager” module in the merchant tools section.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12209" w:dyaOrig="5811">
          <v:rect xmlns:o="urn:schemas-microsoft-com:office:office" xmlns:v="urn:schemas-microsoft-com:vml" id="rectole0000000006" style="width:610.450000pt;height:290.5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40"/>
        <w:ind w:right="0" w:left="0" w:firstLine="0"/>
        <w:jc w:val="left"/>
        <w:rPr>
          <w:rFonts w:ascii="Calibri" w:hAnsi="Calibri" w:cs="Calibri" w:eastAsia="Calibri"/>
          <w:color w:val="000000"/>
          <w:spacing w:val="0"/>
          <w:position w:val="0"/>
          <w:sz w:val="34"/>
          <w:u w:val="single"/>
          <w:shd w:fill="auto" w:val="clear"/>
        </w:rPr>
      </w:pPr>
    </w:p>
    <w:p>
      <w:pPr>
        <w:numPr>
          <w:ilvl w:val="0"/>
          <w:numId w:val="152"/>
        </w:numPr>
        <w:tabs>
          <w:tab w:val="left" w:pos="1899" w:leader="none"/>
          <w:tab w:val="left" w:pos="1900" w:leader="none"/>
        </w:tabs>
        <w:spacing w:before="0" w:after="0" w:line="240"/>
        <w:ind w:right="0" w:left="1899"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External Interfaces</w:t>
      </w:r>
    </w:p>
    <w:p>
      <w:pPr>
        <w:spacing w:before="2" w:after="0" w:line="240"/>
        <w:ind w:right="0" w:left="0" w:firstLine="0"/>
        <w:jc w:val="left"/>
        <w:rPr>
          <w:rFonts w:ascii="Times New Roman" w:hAnsi="Times New Roman" w:cs="Times New Roman" w:eastAsia="Times New Roman"/>
          <w:b/>
          <w:color w:val="000000"/>
          <w:spacing w:val="0"/>
          <w:position w:val="0"/>
          <w:sz w:val="44"/>
          <w:u w:val="single"/>
          <w:shd w:fill="auto" w:val="clear"/>
        </w:rPr>
      </w:pPr>
    </w:p>
    <w:p>
      <w:pPr>
        <w:spacing w:before="0" w:after="0" w:line="244"/>
        <w:ind w:right="715" w:left="1180" w:firstLine="0"/>
        <w:jc w:val="left"/>
        <w:rPr>
          <w:rFonts w:ascii="Calibri" w:hAnsi="Calibri" w:cs="Calibri" w:eastAsia="Calibri"/>
          <w:color w:val="24292E"/>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Checkout.com service endpoints are the external interface that this integration con- nects to. The documentation for the web service requests and responses can be found in</w:t>
      </w:r>
    </w:p>
    <w:p>
      <w:pPr>
        <w:spacing w:before="36"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the </w:t>
      </w:r>
      <w:r>
        <w:rPr>
          <w:rFonts w:ascii="Arial" w:hAnsi="Arial" w:cs="Arial" w:eastAsia="Arial"/>
          <w:b/>
          <w:color w:val="24292E"/>
          <w:spacing w:val="0"/>
          <w:position w:val="0"/>
          <w:sz w:val="24"/>
          <w:shd w:fill="auto" w:val="clear"/>
        </w:rPr>
        <w:t xml:space="preserve">charge with full card </w:t>
      </w:r>
      <w:r>
        <w:rPr>
          <w:rFonts w:ascii="Calibri" w:hAnsi="Calibri" w:cs="Calibri" w:eastAsia="Calibri"/>
          <w:color w:val="24292E"/>
          <w:spacing w:val="0"/>
          <w:position w:val="0"/>
          <w:sz w:val="24"/>
          <w:shd w:fill="auto" w:val="clear"/>
        </w:rPr>
        <w:t xml:space="preserve">section of the </w:t>
      </w:r>
      <w:r>
        <w:rPr>
          <w:rFonts w:ascii="Calibri" w:hAnsi="Calibri" w:cs="Calibri" w:eastAsia="Calibri"/>
          <w:color w:val="0000FF"/>
          <w:spacing w:val="0"/>
          <w:position w:val="0"/>
          <w:sz w:val="24"/>
          <w:u w:val="single"/>
          <w:shd w:fill="auto" w:val="clear"/>
        </w:rPr>
        <w:t xml:space="preserve">Checkout.com API documentation</w:t>
      </w:r>
      <w:r>
        <w:rPr>
          <w:rFonts w:ascii="Calibri" w:hAnsi="Calibri" w:cs="Calibri" w:eastAsia="Calibri"/>
          <w:color w:val="24292E"/>
          <w:spacing w:val="0"/>
          <w:position w:val="0"/>
          <w:sz w:val="24"/>
          <w:shd w:fill="auto" w:val="clear"/>
        </w:rPr>
        <w:t xml:space="preserve">.</w:t>
      </w:r>
    </w:p>
    <w:p>
      <w:pPr>
        <w:spacing w:before="0" w:after="0" w:line="244"/>
        <w:ind w:right="715" w:left="1180" w:firstLine="0"/>
        <w:jc w:val="left"/>
        <w:rPr>
          <w:rFonts w:ascii="Calibri" w:hAnsi="Calibri" w:cs="Calibri" w:eastAsia="Calibri"/>
          <w:color w:val="24292E"/>
          <w:spacing w:val="0"/>
          <w:position w:val="0"/>
          <w:sz w:val="24"/>
          <w:shd w:fill="auto" w:val="clear"/>
        </w:rPr>
      </w:pPr>
    </w:p>
    <w:p>
      <w:pPr>
        <w:numPr>
          <w:ilvl w:val="0"/>
          <w:numId w:val="157"/>
        </w:numPr>
        <w:tabs>
          <w:tab w:val="left" w:pos="1899" w:leader="none"/>
          <w:tab w:val="left" w:pos="1900" w:leader="none"/>
        </w:tabs>
        <w:spacing w:before="149" w:after="0" w:line="240"/>
        <w:ind w:right="0" w:left="1899"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Firewall Requirements</w:t>
      </w:r>
    </w:p>
    <w:p>
      <w:pPr>
        <w:spacing w:before="2" w:after="0" w:line="240"/>
        <w:ind w:right="0" w:left="0" w:firstLine="0"/>
        <w:jc w:val="left"/>
        <w:rPr>
          <w:rFonts w:ascii="Times New Roman" w:hAnsi="Times New Roman" w:cs="Times New Roman" w:eastAsia="Times New Roman"/>
          <w:b/>
          <w:color w:val="auto"/>
          <w:spacing w:val="0"/>
          <w:position w:val="0"/>
          <w:sz w:val="4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There are no specific firewall requirements.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3" w:after="0" w:line="240"/>
        <w:ind w:right="0" w:left="0" w:firstLine="0"/>
        <w:jc w:val="left"/>
        <w:rPr>
          <w:rFonts w:ascii="Calibri" w:hAnsi="Calibri" w:cs="Calibri" w:eastAsia="Calibri"/>
          <w:color w:val="auto"/>
          <w:spacing w:val="0"/>
          <w:position w:val="0"/>
          <w:sz w:val="18"/>
          <w:shd w:fill="auto" w:val="clear"/>
        </w:rPr>
      </w:pPr>
    </w:p>
    <w:p>
      <w:pPr>
        <w:numPr>
          <w:ilvl w:val="0"/>
          <w:numId w:val="162"/>
        </w:numPr>
        <w:tabs>
          <w:tab w:val="left" w:pos="1899" w:leader="none"/>
          <w:tab w:val="left" w:pos="1900" w:leader="none"/>
        </w:tabs>
        <w:spacing w:before="0" w:after="0" w:line="240"/>
        <w:ind w:right="0" w:left="1899" w:hanging="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Testing</w:t>
      </w:r>
    </w:p>
    <w:p>
      <w:pPr>
        <w:spacing w:before="2" w:after="0" w:line="240"/>
        <w:ind w:right="0" w:left="0" w:firstLine="0"/>
        <w:jc w:val="left"/>
        <w:rPr>
          <w:rFonts w:ascii="Times New Roman" w:hAnsi="Times New Roman" w:cs="Times New Roman" w:eastAsia="Times New Roman"/>
          <w:b/>
          <w:color w:val="auto"/>
          <w:spacing w:val="0"/>
          <w:position w:val="0"/>
          <w:sz w:val="44"/>
          <w:shd w:fill="auto" w:val="clear"/>
        </w:rPr>
      </w:pPr>
    </w:p>
    <w:p>
      <w:pPr>
        <w:spacing w:before="1" w:after="0" w:line="276"/>
        <w:ind w:right="751"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In order to test the payment workflow in sandbox mode, Checkout.com provides a set of card numbers allowing to simulate multiple payment cases.</w:t>
      </w:r>
    </w:p>
    <w:p>
      <w:pPr>
        <w:spacing w:before="1" w:after="0" w:line="240"/>
        <w:ind w:right="0" w:left="0" w:firstLine="0"/>
        <w:jc w:val="left"/>
        <w:rPr>
          <w:rFonts w:ascii="Calibri" w:hAnsi="Calibri" w:cs="Calibri" w:eastAsia="Calibri"/>
          <w:color w:val="auto"/>
          <w:spacing w:val="0"/>
          <w:position w:val="0"/>
          <w:sz w:val="19"/>
          <w:shd w:fill="auto" w:val="clear"/>
        </w:rPr>
      </w:pPr>
    </w:p>
    <w:p>
      <w:pPr>
        <w:spacing w:before="0" w:after="0" w:line="240"/>
        <w:ind w:right="0" w:left="1180" w:firstLine="0"/>
        <w:jc w:val="left"/>
        <w:rPr>
          <w:rFonts w:ascii="Arial" w:hAnsi="Arial" w:cs="Arial" w:eastAsia="Arial"/>
          <w:color w:val="auto"/>
          <w:spacing w:val="0"/>
          <w:position w:val="0"/>
          <w:sz w:val="21"/>
          <w:shd w:fill="auto" w:val="clear"/>
        </w:rPr>
      </w:pPr>
      <w:r>
        <w:rPr>
          <w:rFonts w:ascii="Arial" w:hAnsi="Arial" w:cs="Arial" w:eastAsia="Arial"/>
          <w:color w:val="587484"/>
          <w:spacing w:val="0"/>
          <w:position w:val="0"/>
          <w:sz w:val="21"/>
          <w:shd w:fill="auto" w:val="clear"/>
        </w:rPr>
        <w:t xml:space="preserve">Use any future expiry date (</w:t>
      </w:r>
      <w:r>
        <w:rPr>
          <w:rFonts w:ascii="Courier New" w:hAnsi="Courier New" w:cs="Courier New" w:eastAsia="Courier New"/>
          <w:color w:val="555555"/>
          <w:spacing w:val="0"/>
          <w:position w:val="0"/>
          <w:sz w:val="18"/>
          <w:shd w:fill="F8F8F8" w:val="clear"/>
        </w:rPr>
        <w:t xml:space="preserve">mm/yy</w:t>
      </w:r>
      <w:r>
        <w:rPr>
          <w:rFonts w:ascii="Arial" w:hAnsi="Arial" w:cs="Arial" w:eastAsia="Arial"/>
          <w:color w:val="587484"/>
          <w:spacing w:val="0"/>
          <w:position w:val="0"/>
          <w:sz w:val="21"/>
          <w:shd w:fill="auto" w:val="clear"/>
        </w:rPr>
        <w:t xml:space="preserve">) with these test cards.</w:t>
      </w:r>
    </w:p>
    <w:p>
      <w:pPr>
        <w:spacing w:before="0" w:after="0" w:line="240"/>
        <w:ind w:right="0" w:left="0" w:firstLine="0"/>
        <w:jc w:val="left"/>
        <w:rPr>
          <w:rFonts w:ascii="Arial" w:hAnsi="Arial" w:cs="Arial" w:eastAsia="Arial"/>
          <w:color w:val="auto"/>
          <w:spacing w:val="0"/>
          <w:position w:val="0"/>
          <w:sz w:val="20"/>
          <w:shd w:fill="auto" w:val="clear"/>
        </w:rPr>
      </w:pPr>
    </w:p>
    <w:p>
      <w:pPr>
        <w:spacing w:before="3" w:after="0" w:line="240"/>
        <w:ind w:right="0" w:left="0" w:firstLine="0"/>
        <w:jc w:val="left"/>
        <w:rPr>
          <w:rFonts w:ascii="Arial MT" w:hAnsi="Arial MT" w:cs="Arial MT" w:eastAsia="Arial MT"/>
          <w:color w:val="auto"/>
          <w:spacing w:val="0"/>
          <w:position w:val="0"/>
          <w:sz w:val="28"/>
          <w:shd w:fill="auto" w:val="clear"/>
        </w:rPr>
      </w:pPr>
    </w:p>
    <w:tbl>
      <w:tblPr>
        <w:tblInd w:w="1341" w:type="dxa"/>
      </w:tblPr>
      <w:tblGrid>
        <w:gridCol w:w="1570"/>
        <w:gridCol w:w="4860"/>
        <w:gridCol w:w="2069"/>
      </w:tblGrid>
      <w:tr>
        <w:trPr>
          <w:trHeight w:val="360"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39" w:after="0" w:line="240"/>
              <w:ind w:right="0" w:left="85" w:firstLine="0"/>
              <w:jc w:val="left"/>
              <w:rPr>
                <w:spacing w:val="0"/>
                <w:position w:val="0"/>
              </w:rPr>
            </w:pPr>
            <w:r>
              <w:rPr>
                <w:rFonts w:ascii="Trebuchet MS" w:hAnsi="Trebuchet MS" w:cs="Trebuchet MS" w:eastAsia="Trebuchet MS"/>
                <w:b/>
                <w:color w:val="181B23"/>
                <w:spacing w:val="0"/>
                <w:position w:val="0"/>
                <w:sz w:val="20"/>
                <w:shd w:fill="auto" w:val="clear"/>
              </w:rPr>
              <w:t xml:space="preserve">CARD</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39" w:after="0" w:line="240"/>
              <w:ind w:right="0" w:left="85" w:firstLine="0"/>
              <w:jc w:val="left"/>
              <w:rPr>
                <w:spacing w:val="0"/>
                <w:position w:val="0"/>
              </w:rPr>
            </w:pPr>
            <w:r>
              <w:rPr>
                <w:rFonts w:ascii="Trebuchet MS" w:hAnsi="Trebuchet MS" w:cs="Trebuchet MS" w:eastAsia="Trebuchet MS"/>
                <w:b/>
                <w:color w:val="181B23"/>
                <w:spacing w:val="0"/>
                <w:position w:val="0"/>
                <w:sz w:val="20"/>
                <w:shd w:fill="auto" w:val="clear"/>
              </w:rPr>
              <w:t xml:space="preserve">NUMBER</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39" w:after="0" w:line="240"/>
              <w:ind w:right="0" w:left="85" w:firstLine="0"/>
              <w:jc w:val="left"/>
              <w:rPr>
                <w:spacing w:val="0"/>
                <w:position w:val="0"/>
              </w:rPr>
            </w:pPr>
            <w:r>
              <w:rPr>
                <w:rFonts w:ascii="Trebuchet MS" w:hAnsi="Trebuchet MS" w:cs="Trebuchet MS" w:eastAsia="Trebuchet MS"/>
                <w:b/>
                <w:color w:val="181B23"/>
                <w:spacing w:val="0"/>
                <w:position w:val="0"/>
                <w:sz w:val="20"/>
                <w:shd w:fill="auto" w:val="clear"/>
              </w:rPr>
              <w:t xml:space="preserve">CVV</w:t>
            </w:r>
          </w:p>
        </w:tc>
      </w:tr>
      <w:tr>
        <w:trPr>
          <w:trHeight w:val="392"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Visa</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4242424242424242</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100</w:t>
            </w:r>
          </w:p>
        </w:tc>
      </w:tr>
      <w:tr>
        <w:trPr>
          <w:trHeight w:val="391"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Visa</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4543474002249996</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956</w:t>
            </w:r>
          </w:p>
        </w:tc>
      </w:tr>
      <w:tr>
        <w:trPr>
          <w:trHeight w:val="392"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MasterCard</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5436031030606378</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257</w:t>
            </w:r>
          </w:p>
        </w:tc>
      </w:tr>
      <w:tr>
        <w:trPr>
          <w:trHeight w:val="392"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MasterCard</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2223000010479399</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299</w:t>
            </w:r>
          </w:p>
        </w:tc>
      </w:tr>
      <w:tr>
        <w:trPr>
          <w:trHeight w:val="391"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MasterCard</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5199992312641465</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010</w:t>
            </w:r>
          </w:p>
        </w:tc>
      </w:tr>
      <w:tr>
        <w:trPr>
          <w:trHeight w:val="391"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AMEX</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345678901234564</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1051</w:t>
            </w:r>
          </w:p>
        </w:tc>
      </w:tr>
      <w:tr>
        <w:trPr>
          <w:trHeight w:val="392"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AMEX</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378282246310005</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1000</w:t>
            </w:r>
          </w:p>
        </w:tc>
      </w:tr>
      <w:tr>
        <w:trPr>
          <w:trHeight w:val="392"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Diners Club</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30123456789019</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257</w:t>
            </w:r>
          </w:p>
        </w:tc>
      </w:tr>
      <w:tr>
        <w:trPr>
          <w:trHeight w:val="391"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JCB</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3530111333300000</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100</w:t>
            </w:r>
          </w:p>
        </w:tc>
      </w:tr>
      <w:tr>
        <w:trPr>
          <w:trHeight w:val="391" w:hRule="auto"/>
          <w:jc w:val="left"/>
        </w:trPr>
        <w:tc>
          <w:tcPr>
            <w:tcW w:w="157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Discover</w:t>
            </w:r>
          </w:p>
        </w:tc>
        <w:tc>
          <w:tcPr>
            <w:tcW w:w="48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6011111111111117</w:t>
            </w:r>
          </w:p>
        </w:tc>
        <w:tc>
          <w:tcPr>
            <w:tcW w:w="2069"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100</w:t>
            </w:r>
          </w:p>
        </w:tc>
      </w:tr>
    </w:tbl>
    <w:p>
      <w:pPr>
        <w:spacing w:before="0" w:after="0" w:line="240"/>
        <w:ind w:right="0" w:left="0" w:firstLine="0"/>
        <w:jc w:val="left"/>
        <w:rPr>
          <w:rFonts w:ascii="Arial" w:hAnsi="Arial" w:cs="Arial" w:eastAsia="Arial"/>
          <w:color w:val="auto"/>
          <w:spacing w:val="0"/>
          <w:position w:val="0"/>
          <w:sz w:val="25"/>
          <w:shd w:fill="auto" w:val="clear"/>
        </w:rPr>
      </w:pPr>
    </w:p>
    <w:p>
      <w:pPr>
        <w:spacing w:before="0" w:after="0" w:line="244"/>
        <w:ind w:right="715" w:left="1180" w:firstLine="0"/>
        <w:jc w:val="left"/>
        <w:rPr>
          <w:rFonts w:ascii="Calibri" w:hAnsi="Calibri" w:cs="Calibri" w:eastAsia="Calibri"/>
          <w:color w:val="24292E"/>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3" w:after="0" w:line="240"/>
        <w:ind w:right="0" w:left="0" w:firstLine="0"/>
        <w:jc w:val="left"/>
        <w:rPr>
          <w:rFonts w:ascii="Arial" w:hAnsi="Arial" w:cs="Arial" w:eastAsia="Arial"/>
          <w:color w:val="000000"/>
          <w:spacing w:val="0"/>
          <w:position w:val="0"/>
          <w:sz w:val="28"/>
          <w:u w:val="single"/>
          <w:shd w:fill="auto" w:val="clear"/>
        </w:rPr>
      </w:pPr>
    </w:p>
    <w:p>
      <w:pPr>
        <w:numPr>
          <w:ilvl w:val="0"/>
          <w:numId w:val="202"/>
        </w:numPr>
        <w:tabs>
          <w:tab w:val="left" w:pos="820" w:leader="none"/>
        </w:tabs>
        <w:spacing w:before="100" w:after="0" w:line="240"/>
        <w:ind w:right="0" w:left="820" w:hanging="360"/>
        <w:jc w:val="left"/>
        <w:rPr>
          <w:rFonts w:ascii="Calibri" w:hAnsi="Calibri" w:cs="Calibri" w:eastAsia="Calibri"/>
          <w:color w:val="auto"/>
          <w:spacing w:val="0"/>
          <w:position w:val="0"/>
          <w:sz w:val="22"/>
          <w:u w:val="single"/>
          <w:shd w:fill="auto" w:val="clear"/>
        </w:rPr>
      </w:pPr>
      <w:r>
        <w:rPr>
          <w:rFonts w:ascii="Cambria" w:hAnsi="Cambria" w:cs="Cambria" w:eastAsia="Cambria"/>
          <w:b/>
          <w:color w:val="366091"/>
          <w:spacing w:val="0"/>
          <w:position w:val="0"/>
          <w:sz w:val="24"/>
          <w:u w:val="single"/>
          <w:shd w:fill="auto" w:val="clear"/>
        </w:rPr>
        <w:t xml:space="preserve">Operations, Maintenance</w:t>
      </w:r>
    </w:p>
    <w:p>
      <w:pPr>
        <w:spacing w:before="0" w:after="0" w:line="240"/>
        <w:ind w:right="0" w:left="0" w:firstLine="0"/>
        <w:jc w:val="left"/>
        <w:rPr>
          <w:rFonts w:ascii="Cambria" w:hAnsi="Cambria" w:cs="Cambria" w:eastAsia="Cambria"/>
          <w:b/>
          <w:color w:val="000000"/>
          <w:spacing w:val="0"/>
          <w:position w:val="0"/>
          <w:sz w:val="28"/>
          <w:u w:val="single"/>
          <w:shd w:fill="auto" w:val="clear"/>
        </w:rPr>
      </w:pPr>
    </w:p>
    <w:p>
      <w:pPr>
        <w:numPr>
          <w:ilvl w:val="0"/>
          <w:numId w:val="204"/>
        </w:numPr>
        <w:tabs>
          <w:tab w:val="left" w:pos="1899" w:leader="none"/>
          <w:tab w:val="left" w:pos="1900" w:leader="none"/>
        </w:tabs>
        <w:spacing w:before="192"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Data Storage</w:t>
      </w:r>
    </w:p>
    <w:p>
      <w:pPr>
        <w:spacing w:before="2" w:after="0" w:line="240"/>
        <w:ind w:right="0" w:left="0" w:firstLine="0"/>
        <w:jc w:val="left"/>
        <w:rPr>
          <w:rFonts w:ascii="Times New Roman" w:hAnsi="Times New Roman" w:cs="Times New Roman" w:eastAsia="Times New Roman"/>
          <w:b/>
          <w:color w:val="000000"/>
          <w:spacing w:val="0"/>
          <w:position w:val="0"/>
          <w:sz w:val="44"/>
          <w:u w:val="single"/>
          <w:shd w:fill="auto" w:val="clear"/>
        </w:rPr>
      </w:pPr>
    </w:p>
    <w:p>
      <w:pPr>
        <w:spacing w:before="0" w:after="0" w:line="240"/>
        <w:ind w:right="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No custom objects are created by this cartridge.</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8" w:after="0" w:line="240"/>
        <w:ind w:right="0" w:left="0" w:firstLine="0"/>
        <w:jc w:val="left"/>
        <w:rPr>
          <w:rFonts w:ascii="Calibri" w:hAnsi="Calibri" w:cs="Calibri" w:eastAsia="Calibri"/>
          <w:color w:val="000000"/>
          <w:spacing w:val="0"/>
          <w:position w:val="0"/>
          <w:sz w:val="17"/>
          <w:u w:val="single"/>
          <w:shd w:fill="auto" w:val="clear"/>
        </w:rPr>
      </w:pPr>
    </w:p>
    <w:p>
      <w:pPr>
        <w:numPr>
          <w:ilvl w:val="0"/>
          <w:numId w:val="209"/>
        </w:numPr>
        <w:tabs>
          <w:tab w:val="left" w:pos="1899" w:leader="none"/>
          <w:tab w:val="left" w:pos="1900" w:leader="none"/>
        </w:tabs>
        <w:spacing w:before="1"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Availability</w:t>
      </w:r>
    </w:p>
    <w:p>
      <w:pPr>
        <w:spacing w:before="6" w:after="0" w:line="240"/>
        <w:ind w:right="0" w:left="0" w:firstLine="0"/>
        <w:jc w:val="left"/>
        <w:rPr>
          <w:rFonts w:ascii="Times New Roman" w:hAnsi="Times New Roman" w:cs="Times New Roman" w:eastAsia="Times New Roman"/>
          <w:b/>
          <w:color w:val="000000"/>
          <w:spacing w:val="0"/>
          <w:position w:val="0"/>
          <w:sz w:val="40"/>
          <w:u w:val="single"/>
          <w:shd w:fill="auto" w:val="clear"/>
        </w:rPr>
      </w:pPr>
    </w:p>
    <w:p>
      <w:pPr>
        <w:spacing w:before="0" w:after="0" w:line="240"/>
        <w:ind w:right="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 Checkout.com payment gateway is expected to have continuous uptime.</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8" w:after="0" w:line="240"/>
        <w:ind w:right="0" w:left="0" w:firstLine="0"/>
        <w:jc w:val="left"/>
        <w:rPr>
          <w:rFonts w:ascii="Calibri" w:hAnsi="Calibri" w:cs="Calibri" w:eastAsia="Calibri"/>
          <w:color w:val="000000"/>
          <w:spacing w:val="0"/>
          <w:position w:val="0"/>
          <w:sz w:val="17"/>
          <w:u w:val="single"/>
          <w:shd w:fill="auto" w:val="clear"/>
        </w:rPr>
      </w:pPr>
    </w:p>
    <w:p>
      <w:pPr>
        <w:numPr>
          <w:ilvl w:val="0"/>
          <w:numId w:val="214"/>
        </w:numPr>
        <w:tabs>
          <w:tab w:val="left" w:pos="1899" w:leader="none"/>
          <w:tab w:val="left" w:pos="1900" w:leader="none"/>
        </w:tabs>
        <w:spacing w:before="1"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Support</w:t>
      </w:r>
    </w:p>
    <w:p>
      <w:pPr>
        <w:spacing w:before="0" w:after="0" w:line="240"/>
        <w:ind w:right="0" w:left="0" w:firstLine="0"/>
        <w:jc w:val="left"/>
        <w:rPr>
          <w:rFonts w:ascii="Times New Roman" w:hAnsi="Times New Roman" w:cs="Times New Roman" w:eastAsia="Times New Roman"/>
          <w:b/>
          <w:color w:val="000000"/>
          <w:spacing w:val="0"/>
          <w:position w:val="0"/>
          <w:sz w:val="30"/>
          <w:u w:val="single"/>
          <w:shd w:fill="auto" w:val="clear"/>
        </w:rPr>
      </w:pPr>
    </w:p>
    <w:p>
      <w:pPr>
        <w:spacing w:before="208" w:after="0" w:line="276"/>
        <w:ind w:right="861"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For questions regarding an account, contact your Checkout.com account manager or send an email to </w:t>
      </w:r>
      <w:hyperlink xmlns:r="http://schemas.openxmlformats.org/officeDocument/2006/relationships" r:id="docRId15">
        <w:r>
          <w:rPr>
            <w:rFonts w:ascii="Calibri" w:hAnsi="Calibri" w:cs="Calibri" w:eastAsia="Calibri"/>
            <w:color w:val="0000FF"/>
            <w:spacing w:val="0"/>
            <w:position w:val="0"/>
            <w:sz w:val="24"/>
            <w:u w:val="single"/>
            <w:shd w:fill="auto" w:val="clear"/>
          </w:rPr>
          <w:t xml:space="preserve">support@checkout.com</w:t>
        </w:r>
        <w:r>
          <w:rPr>
            <w:rFonts w:ascii="Calibri" w:hAnsi="Calibri" w:cs="Calibri" w:eastAsia="Calibri"/>
            <w:color w:val="0000FF"/>
            <w:spacing w:val="0"/>
            <w:position w:val="0"/>
            <w:sz w:val="24"/>
            <w:u w:val="single"/>
            <w:shd w:fill="auto" w:val="clear"/>
          </w:rPr>
          <w:t xml:space="preserve"> HYPERLINK "mailto:support@checkout.com"</w:t>
        </w:r>
        <w:r>
          <w:rPr>
            <w:rFonts w:ascii="Calibri" w:hAnsi="Calibri" w:cs="Calibri" w:eastAsia="Calibri"/>
            <w:color w:val="0000FF"/>
            <w:spacing w:val="0"/>
            <w:position w:val="0"/>
            <w:sz w:val="24"/>
            <w:u w:val="single"/>
            <w:shd w:fill="auto" w:val="clear"/>
          </w:rPr>
          <w:t xml:space="preserve"> HYPERLINK "mailto:support@checkout.com"</w:t>
        </w:r>
        <w:r>
          <w:rPr>
            <w:rFonts w:ascii="Calibri" w:hAnsi="Calibri" w:cs="Calibri" w:eastAsia="Calibri"/>
            <w:color w:val="0000FF"/>
            <w:spacing w:val="0"/>
            <w:position w:val="0"/>
            <w:sz w:val="24"/>
            <w:u w:val="single"/>
            <w:shd w:fill="auto" w:val="clear"/>
          </w:rPr>
          <w:t xml:space="preserve"> HYPERLINK "mailto:support@checkout.com"</w:t>
        </w:r>
        <w:r>
          <w:rPr>
            <w:rFonts w:ascii="Calibri" w:hAnsi="Calibri" w:cs="Calibri" w:eastAsia="Calibri"/>
            <w:color w:val="0000FF"/>
            <w:spacing w:val="0"/>
            <w:position w:val="0"/>
            <w:sz w:val="24"/>
            <w:u w:val="single"/>
            <w:shd w:fill="auto" w:val="clear"/>
          </w:rPr>
          <w:t xml:space="preserve"> </w:t>
        </w:r>
      </w:hyperlink>
      <w:r>
        <w:rPr>
          <w:rFonts w:ascii="Calibri" w:hAnsi="Calibri" w:cs="Calibri" w:eastAsia="Calibri"/>
          <w:color w:val="24292E"/>
          <w:spacing w:val="0"/>
          <w:position w:val="0"/>
          <w:sz w:val="24"/>
          <w:u w:val="single"/>
          <w:shd w:fill="auto" w:val="clear"/>
        </w:rPr>
        <w:t xml:space="preserve">. You can also contact us directly by phone:</w:t>
      </w:r>
    </w:p>
    <w:p>
      <w:pPr>
        <w:spacing w:before="0" w:after="0" w:line="240"/>
        <w:ind w:right="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+44 207 323 388.</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3" w:after="0" w:line="240"/>
        <w:ind w:right="0" w:left="0" w:firstLine="0"/>
        <w:jc w:val="left"/>
        <w:rPr>
          <w:rFonts w:ascii="Calibri" w:hAnsi="Calibri" w:cs="Calibri" w:eastAsia="Calibri"/>
          <w:color w:val="000000"/>
          <w:spacing w:val="0"/>
          <w:position w:val="0"/>
          <w:sz w:val="22"/>
          <w:u w:val="single"/>
          <w:shd w:fill="auto" w:val="clear"/>
        </w:rPr>
      </w:pPr>
    </w:p>
    <w:p>
      <w:pPr>
        <w:numPr>
          <w:ilvl w:val="0"/>
          <w:numId w:val="220"/>
        </w:numPr>
        <w:tabs>
          <w:tab w:val="left" w:pos="820" w:leader="none"/>
        </w:tabs>
        <w:spacing w:before="0" w:after="0" w:line="240"/>
        <w:ind w:right="0" w:left="820" w:hanging="360"/>
        <w:jc w:val="left"/>
        <w:rPr>
          <w:rFonts w:ascii="Calibri" w:hAnsi="Calibri" w:cs="Calibri" w:eastAsia="Calibri"/>
          <w:color w:val="auto"/>
          <w:spacing w:val="0"/>
          <w:position w:val="0"/>
          <w:sz w:val="22"/>
          <w:u w:val="single"/>
          <w:shd w:fill="auto" w:val="clear"/>
        </w:rPr>
      </w:pPr>
      <w:r>
        <w:rPr>
          <w:rFonts w:ascii="Cambria" w:hAnsi="Cambria" w:cs="Cambria" w:eastAsia="Cambria"/>
          <w:b/>
          <w:color w:val="366091"/>
          <w:spacing w:val="0"/>
          <w:position w:val="0"/>
          <w:sz w:val="24"/>
          <w:u w:val="single"/>
          <w:shd w:fill="auto" w:val="clear"/>
        </w:rPr>
        <w:t xml:space="preserve">User Guide</w:t>
      </w:r>
    </w:p>
    <w:p>
      <w:pPr>
        <w:spacing w:before="0" w:after="0" w:line="240"/>
        <w:ind w:right="0" w:left="0" w:firstLine="0"/>
        <w:jc w:val="left"/>
        <w:rPr>
          <w:rFonts w:ascii="Cambria" w:hAnsi="Cambria" w:cs="Cambria" w:eastAsia="Cambria"/>
          <w:b/>
          <w:color w:val="000000"/>
          <w:spacing w:val="0"/>
          <w:position w:val="0"/>
          <w:sz w:val="28"/>
          <w:u w:val="single"/>
          <w:shd w:fill="auto" w:val="clear"/>
        </w:rPr>
      </w:pPr>
    </w:p>
    <w:p>
      <w:pPr>
        <w:numPr>
          <w:ilvl w:val="0"/>
          <w:numId w:val="222"/>
        </w:numPr>
        <w:tabs>
          <w:tab w:val="left" w:pos="1899" w:leader="none"/>
          <w:tab w:val="left" w:pos="1900" w:leader="none"/>
        </w:tabs>
        <w:spacing w:before="192"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Roles, Responsibilities</w:t>
      </w:r>
    </w:p>
    <w:p>
      <w:pPr>
        <w:spacing w:before="6" w:after="0" w:line="240"/>
        <w:ind w:right="0" w:left="0" w:firstLine="0"/>
        <w:jc w:val="left"/>
        <w:rPr>
          <w:rFonts w:ascii="Times New Roman" w:hAnsi="Times New Roman" w:cs="Times New Roman" w:eastAsia="Times New Roman"/>
          <w:b/>
          <w:color w:val="000000"/>
          <w:spacing w:val="0"/>
          <w:position w:val="0"/>
          <w:sz w:val="40"/>
          <w:u w:val="single"/>
          <w:shd w:fill="auto" w:val="clear"/>
        </w:rPr>
      </w:pPr>
    </w:p>
    <w:p>
      <w:pPr>
        <w:spacing w:before="0" w:after="0" w:line="276"/>
        <w:ind w:right="0"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There are no recurring tasks to be perform in order to run the Checkout.com cartridge integration.</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000000"/>
          <w:spacing w:val="0"/>
          <w:position w:val="0"/>
          <w:sz w:val="35"/>
          <w:u w:val="single"/>
          <w:shd w:fill="auto" w:val="clear"/>
        </w:rPr>
      </w:pPr>
    </w:p>
    <w:p>
      <w:pPr>
        <w:numPr>
          <w:ilvl w:val="0"/>
          <w:numId w:val="226"/>
        </w:numPr>
        <w:tabs>
          <w:tab w:val="left" w:pos="1899" w:leader="none"/>
          <w:tab w:val="left" w:pos="1900" w:leader="none"/>
        </w:tabs>
        <w:spacing w:before="0" w:after="0" w:line="240"/>
        <w:ind w:right="0" w:left="1899"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Business Manager</w:t>
      </w:r>
    </w:p>
    <w:p>
      <w:pPr>
        <w:spacing w:before="11" w:after="0" w:line="240"/>
        <w:ind w:right="0" w:left="0" w:firstLine="0"/>
        <w:jc w:val="left"/>
        <w:rPr>
          <w:rFonts w:ascii="Times New Roman" w:hAnsi="Times New Roman" w:cs="Times New Roman" w:eastAsia="Times New Roman"/>
          <w:b/>
          <w:color w:val="000000"/>
          <w:spacing w:val="0"/>
          <w:position w:val="0"/>
          <w:sz w:val="37"/>
          <w:u w:val="single"/>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The configuration parameters of the Checkout.com SFRA cartridge are available in:</w:t>
      </w:r>
    </w:p>
    <w:p>
      <w:pPr>
        <w:spacing w:before="44"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b/>
          <w:color w:val="24292E"/>
          <w:spacing w:val="0"/>
          <w:position w:val="0"/>
          <w:sz w:val="24"/>
          <w:shd w:fill="auto" w:val="clear"/>
        </w:rPr>
        <w:t xml:space="preserve">Merchant Tools &gt; Site Preferences &gt; Custom Preferences</w:t>
      </w:r>
      <w:r>
        <w:rPr>
          <w:rFonts w:ascii="Calibri" w:hAnsi="Calibri" w:cs="Calibri" w:eastAsia="Calibri"/>
          <w:color w:val="24292E"/>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19"/>
          <w:shd w:fill="auto" w:val="clear"/>
        </w:rPr>
      </w:pPr>
    </w:p>
    <w:p>
      <w:pPr>
        <w:spacing w:before="1"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configuration screens are available:</w:t>
      </w:r>
    </w:p>
    <w:p>
      <w:pPr>
        <w:spacing w:before="3" w:after="0" w:line="240"/>
        <w:ind w:right="0" w:left="0" w:firstLine="0"/>
        <w:jc w:val="left"/>
        <w:rPr>
          <w:rFonts w:ascii="Calibri" w:hAnsi="Calibri" w:cs="Calibri" w:eastAsia="Calibri"/>
          <w:color w:val="auto"/>
          <w:spacing w:val="0"/>
          <w:position w:val="0"/>
          <w:sz w:val="18"/>
          <w:shd w:fill="auto" w:val="clear"/>
        </w:rPr>
      </w:pPr>
    </w:p>
    <w:p>
      <w:pPr>
        <w:numPr>
          <w:ilvl w:val="0"/>
          <w:numId w:val="233"/>
        </w:numPr>
        <w:tabs>
          <w:tab w:val="left" w:pos="1401" w:leader="none"/>
        </w:tabs>
        <w:spacing w:before="0" w:after="0" w:line="240"/>
        <w:ind w:right="0" w:left="1400" w:hanging="2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CKO [1] Sandbox Keys</w:t>
      </w:r>
    </w:p>
    <w:p>
      <w:pPr>
        <w:spacing w:before="3" w:after="0" w:line="240"/>
        <w:ind w:right="0" w:left="0" w:firstLine="0"/>
        <w:jc w:val="left"/>
        <w:rPr>
          <w:rFonts w:ascii="Calibri" w:hAnsi="Calibri" w:cs="Calibri" w:eastAsia="Calibri"/>
          <w:b/>
          <w:color w:val="auto"/>
          <w:spacing w:val="0"/>
          <w:position w:val="0"/>
          <w:sz w:val="18"/>
          <w:shd w:fill="auto" w:val="clear"/>
        </w:rPr>
      </w:pPr>
    </w:p>
    <w:p>
      <w:pPr>
        <w:spacing w:before="1"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Checkout.com sandbox API credentials. A private key, a public key and a private shared key</w:t>
      </w:r>
    </w:p>
    <w:p>
      <w:pPr>
        <w:spacing w:before="1"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ABC and NAS platform and also included a custom preference for the ABC\NAS enabled.</w:t>
      </w:r>
    </w:p>
    <w:p>
      <w:pPr>
        <w:spacing w:before="1" w:after="0" w:line="240"/>
        <w:ind w:right="0" w:left="1180" w:firstLine="0"/>
        <w:jc w:val="left"/>
        <w:rPr>
          <w:rFonts w:ascii="Calibri" w:hAnsi="Calibri" w:cs="Calibri" w:eastAsia="Calibri"/>
          <w:color w:val="auto"/>
          <w:spacing w:val="0"/>
          <w:position w:val="0"/>
          <w:sz w:val="24"/>
          <w:shd w:fill="auto" w:val="clear"/>
        </w:rPr>
      </w:pPr>
    </w:p>
    <w:p>
      <w:pPr>
        <w:spacing w:before="1"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want to use the ABC keys then choose ABC from the dropdown, else choose NAS. The default value for the custom preference is ABC.</w:t>
      </w:r>
    </w:p>
    <w:p>
      <w:pPr>
        <w:spacing w:before="3" w:after="0" w:line="240"/>
        <w:ind w:right="0" w:left="0" w:firstLine="0"/>
        <w:jc w:val="left"/>
        <w:rPr>
          <w:rFonts w:ascii="Calibri" w:hAnsi="Calibri" w:cs="Calibri" w:eastAsia="Calibri"/>
          <w:color w:val="auto"/>
          <w:spacing w:val="0"/>
          <w:position w:val="0"/>
          <w:sz w:val="24"/>
          <w:shd w:fill="auto" w:val="clear"/>
        </w:rPr>
      </w:pPr>
    </w:p>
    <w:p>
      <w:pPr>
        <w:spacing w:before="0" w:after="0" w:line="261"/>
        <w:ind w:right="516"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credentials allow your online store to connect and communicate with the sandbox/test payment gateway.</w:t>
      </w:r>
    </w:p>
    <w:p>
      <w:pPr>
        <w:spacing w:before="2" w:after="0" w:line="240"/>
        <w:ind w:right="0" w:left="0" w:firstLine="0"/>
        <w:jc w:val="left"/>
        <w:rPr>
          <w:rFonts w:ascii="Calibri" w:hAnsi="Calibri" w:cs="Calibri" w:eastAsia="Calibri"/>
          <w:color w:val="auto"/>
          <w:spacing w:val="0"/>
          <w:position w:val="0"/>
          <w:sz w:val="24"/>
          <w:shd w:fill="auto" w:val="clear"/>
        </w:rPr>
      </w:pPr>
    </w:p>
    <w:p>
      <w:pPr>
        <w:spacing w:before="0" w:after="0" w:line="276"/>
        <w:ind w:right="516" w:left="1180" w:firstLine="0"/>
        <w:jc w:val="left"/>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They will be available in your Checkout.com account once it’s been opened by your Account Manager. Please see the Contact section for more information on how to contact Checkout.com.</w:t>
      </w:r>
    </w:p>
    <w:p>
      <w:pPr>
        <w:spacing w:before="0" w:after="0" w:line="276"/>
        <w:ind w:right="516" w:left="1180" w:firstLine="0"/>
        <w:jc w:val="left"/>
        <w:rPr>
          <w:rFonts w:ascii="Calibri" w:hAnsi="Calibri" w:cs="Calibri" w:eastAsia="Calibri"/>
          <w:color w:val="24292E"/>
          <w:spacing w:val="0"/>
          <w:position w:val="0"/>
          <w:sz w:val="24"/>
          <w:shd w:fill="auto" w:val="clear"/>
        </w:rPr>
      </w:pPr>
    </w:p>
    <w:p>
      <w:pPr>
        <w:spacing w:before="5" w:after="0" w:line="240"/>
        <w:ind w:right="0" w:left="0" w:firstLine="0"/>
        <w:jc w:val="left"/>
        <w:rPr>
          <w:rFonts w:ascii="Calibri" w:hAnsi="Calibri" w:cs="Calibri" w:eastAsia="Calibri"/>
          <w:color w:val="auto"/>
          <w:spacing w:val="0"/>
          <w:position w:val="0"/>
          <w:sz w:val="21"/>
          <w:shd w:fill="auto" w:val="clear"/>
        </w:rPr>
      </w:pPr>
      <w:r>
        <w:object w:dxaOrig="12836" w:dyaOrig="5689">
          <v:rect xmlns:o="urn:schemas-microsoft-com:office:office" xmlns:v="urn:schemas-microsoft-com:vml" id="rectole0000000007" style="width:641.800000pt;height:284.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4" w:after="0" w:line="240"/>
        <w:ind w:right="0" w:left="0" w:firstLine="0"/>
        <w:jc w:val="left"/>
        <w:rPr>
          <w:rFonts w:ascii="Calibri" w:hAnsi="Calibri" w:cs="Calibri" w:eastAsia="Calibri"/>
          <w:color w:val="auto"/>
          <w:spacing w:val="0"/>
          <w:position w:val="0"/>
          <w:sz w:val="28"/>
          <w:shd w:fill="auto" w:val="clear"/>
        </w:rPr>
      </w:pPr>
    </w:p>
    <w:p>
      <w:pPr>
        <w:numPr>
          <w:ilvl w:val="0"/>
          <w:numId w:val="242"/>
        </w:numPr>
        <w:tabs>
          <w:tab w:val="left" w:pos="1401" w:leader="none"/>
        </w:tabs>
        <w:spacing w:before="0" w:after="0" w:line="240"/>
        <w:ind w:right="0" w:left="1400" w:hanging="2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CKO [2] Live Keys</w:t>
      </w:r>
    </w:p>
    <w:p>
      <w:pPr>
        <w:spacing w:before="3" w:after="0" w:line="240"/>
        <w:ind w:right="0" w:left="0" w:firstLine="0"/>
        <w:jc w:val="left"/>
        <w:rPr>
          <w:rFonts w:ascii="Calibri" w:hAnsi="Calibri" w:cs="Calibri" w:eastAsia="Calibri"/>
          <w:b/>
          <w:color w:val="auto"/>
          <w:spacing w:val="0"/>
          <w:position w:val="0"/>
          <w:sz w:val="18"/>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Checkout.com live API credentials. A private key, a public key and a private shared key for the ABC and NAS platform and also included a custom preference for the ABC\NAS enabled.</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want to use the ABC keys then choose ABC from the dropdown, else choose NAS. The default value for the custom preference is ABC.</w:t>
      </w:r>
    </w:p>
    <w:p>
      <w:pPr>
        <w:spacing w:before="4" w:after="0" w:line="240"/>
        <w:ind w:right="0" w:left="0" w:firstLine="0"/>
        <w:jc w:val="left"/>
        <w:rPr>
          <w:rFonts w:ascii="Calibri" w:hAnsi="Calibri" w:cs="Calibri" w:eastAsia="Calibri"/>
          <w:color w:val="auto"/>
          <w:spacing w:val="0"/>
          <w:position w:val="0"/>
          <w:sz w:val="24"/>
          <w:shd w:fill="auto" w:val="clear"/>
        </w:rPr>
      </w:pPr>
    </w:p>
    <w:p>
      <w:pPr>
        <w:spacing w:before="0" w:after="0" w:line="261"/>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credentials allow your online store to connect and communicate with the live/production payment gateway.</w:t>
      </w:r>
    </w:p>
    <w:p>
      <w:pPr>
        <w:spacing w:before="0" w:after="0" w:line="261"/>
        <w:ind w:right="0" w:left="1180" w:firstLine="0"/>
        <w:jc w:val="left"/>
        <w:rPr>
          <w:rFonts w:ascii="Calibri" w:hAnsi="Calibri" w:cs="Calibri" w:eastAsia="Calibri"/>
          <w:color w:val="auto"/>
          <w:spacing w:val="0"/>
          <w:position w:val="0"/>
          <w:sz w:val="24"/>
          <w:shd w:fill="auto" w:val="clear"/>
        </w:rPr>
      </w:pPr>
    </w:p>
    <w:p>
      <w:pPr>
        <w:spacing w:before="38" w:after="0" w:line="276"/>
        <w:ind w:right="516"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They will be available in your Checkout.com account once it’s been opened by your Account Manager. Please see the Contact section for more information on how to contact Checkout.com.</w:t>
      </w:r>
    </w:p>
    <w:p>
      <w:pPr>
        <w:spacing w:before="0" w:after="0" w:line="261"/>
        <w:ind w:right="0" w:left="1180" w:firstLine="0"/>
        <w:jc w:val="left"/>
        <w:rPr>
          <w:rFonts w:ascii="Calibri" w:hAnsi="Calibri" w:cs="Calibri" w:eastAsia="Calibri"/>
          <w:color w:val="auto"/>
          <w:spacing w:val="0"/>
          <w:position w:val="0"/>
          <w:sz w:val="22"/>
          <w:shd w:fill="auto" w:val="clear"/>
        </w:rPr>
      </w:pPr>
    </w:p>
    <w:p>
      <w:pPr>
        <w:spacing w:before="0" w:after="0" w:line="261"/>
        <w:ind w:right="0" w:left="0" w:firstLine="0"/>
        <w:jc w:val="left"/>
        <w:rPr>
          <w:rFonts w:ascii="Calibri" w:hAnsi="Calibri" w:cs="Calibri" w:eastAsia="Calibri"/>
          <w:color w:val="auto"/>
          <w:spacing w:val="0"/>
          <w:position w:val="0"/>
          <w:sz w:val="22"/>
          <w:shd w:fill="auto" w:val="clear"/>
        </w:rPr>
      </w:pPr>
    </w:p>
    <w:p>
      <w:pPr>
        <w:spacing w:before="5" w:after="0" w:line="240"/>
        <w:ind w:right="0" w:left="0" w:firstLine="0"/>
        <w:jc w:val="left"/>
        <w:rPr>
          <w:rFonts w:ascii="Calibri" w:hAnsi="Calibri" w:cs="Calibri" w:eastAsia="Calibri"/>
          <w:color w:val="auto"/>
          <w:spacing w:val="0"/>
          <w:position w:val="0"/>
          <w:sz w:val="21"/>
          <w:shd w:fill="auto" w:val="clear"/>
        </w:rPr>
      </w:pPr>
      <w:r>
        <w:object w:dxaOrig="12512" w:dyaOrig="6398">
          <v:rect xmlns:o="urn:schemas-microsoft-com:office:office" xmlns:v="urn:schemas-microsoft-com:vml" id="rectole0000000008" style="width:625.600000pt;height:319.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7" w:after="0" w:line="240"/>
        <w:ind w:right="0" w:left="0" w:firstLine="0"/>
        <w:jc w:val="left"/>
        <w:rPr>
          <w:rFonts w:ascii="Calibri" w:hAnsi="Calibri" w:cs="Calibri" w:eastAsia="Calibri"/>
          <w:color w:val="auto"/>
          <w:spacing w:val="0"/>
          <w:position w:val="0"/>
          <w:sz w:val="20"/>
          <w:shd w:fill="auto" w:val="clear"/>
        </w:rPr>
      </w:pPr>
    </w:p>
    <w:p>
      <w:pPr>
        <w:numPr>
          <w:ilvl w:val="0"/>
          <w:numId w:val="253"/>
        </w:numPr>
        <w:tabs>
          <w:tab w:val="left" w:pos="1401" w:leader="none"/>
        </w:tabs>
        <w:spacing w:before="1" w:after="0" w:line="240"/>
        <w:ind w:right="0" w:left="1400" w:hanging="22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CKO [3] Business Details</w:t>
      </w:r>
    </w:p>
    <w:p>
      <w:pPr>
        <w:spacing w:before="3" w:after="0" w:line="240"/>
        <w:ind w:right="0" w:left="0" w:firstLine="0"/>
        <w:jc w:val="left"/>
        <w:rPr>
          <w:rFonts w:ascii="Calibri" w:hAnsi="Calibri" w:cs="Calibri" w:eastAsia="Calibri"/>
          <w:b/>
          <w:color w:val="auto"/>
          <w:spacing w:val="0"/>
          <w:position w:val="0"/>
          <w:sz w:val="24"/>
          <w:shd w:fill="auto" w:val="clear"/>
        </w:rPr>
      </w:pPr>
    </w:p>
    <w:p>
      <w:pPr>
        <w:spacing w:before="0" w:after="0" w:line="439"/>
        <w:ind w:right="4835"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legal address and billing descriptors for your online store.</w:t>
      </w:r>
    </w:p>
    <w:p>
      <w:pPr>
        <w:numPr>
          <w:ilvl w:val="0"/>
          <w:numId w:val="256"/>
        </w:numPr>
        <w:tabs>
          <w:tab w:val="left" w:pos="1400" w:leader="none"/>
        </w:tabs>
        <w:spacing w:before="56" w:after="0" w:line="240"/>
        <w:ind w:right="0" w:left="1399" w:hanging="22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C</w:t>
      </w:r>
      <w:r>
        <w:rPr>
          <w:rFonts w:ascii="Calibri" w:hAnsi="Calibri" w:cs="Calibri" w:eastAsia="Calibri"/>
          <w:b/>
          <w:color w:val="auto"/>
          <w:spacing w:val="0"/>
          <w:position w:val="0"/>
          <w:sz w:val="22"/>
          <w:shd w:fill="auto" w:val="clear"/>
        </w:rPr>
        <w:t xml:space="preserve">KO [4] Payment Settings</w:t>
      </w:r>
    </w:p>
    <w:p>
      <w:pPr>
        <w:spacing w:before="3" w:after="0" w:line="240"/>
        <w:ind w:right="0" w:left="0" w:firstLine="0"/>
        <w:jc w:val="left"/>
        <w:rPr>
          <w:rFonts w:ascii="Calibri" w:hAnsi="Calibri" w:cs="Calibri" w:eastAsia="Calibri"/>
          <w:b/>
          <w:color w:val="auto"/>
          <w:spacing w:val="0"/>
          <w:position w:val="0"/>
          <w:sz w:val="18"/>
          <w:shd w:fill="auto" w:val="clear"/>
        </w:rPr>
      </w:pPr>
    </w:p>
    <w:p>
      <w:pPr>
        <w:spacing w:before="0" w:after="0" w:line="261"/>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Checkout.com gateway global payment settings and card payment settings. The following parameters are available.</w:t>
      </w:r>
    </w:p>
    <w:p>
      <w:pPr>
        <w:numPr>
          <w:ilvl w:val="0"/>
          <w:numId w:val="259"/>
        </w:numPr>
        <w:tabs>
          <w:tab w:val="left" w:pos="1899" w:leader="none"/>
          <w:tab w:val="left" w:pos="1900" w:leader="none"/>
        </w:tabs>
        <w:spacing w:before="177" w:after="0" w:line="240"/>
        <w:ind w:right="0" w:left="1900" w:hanging="360"/>
        <w:jc w:val="left"/>
        <w:rPr>
          <w:rFonts w:ascii="Calibri" w:hAnsi="Calibri" w:cs="Calibri" w:eastAsia="Calibri"/>
          <w:b/>
          <w:color w:val="auto"/>
          <w:spacing w:val="0"/>
          <w:position w:val="0"/>
          <w:sz w:val="22"/>
          <w:shd w:fill="auto" w:val="clear"/>
        </w:rPr>
      </w:pPr>
      <w:r>
        <w:rPr>
          <w:rFonts w:ascii="Calibri" w:hAnsi="Calibri" w:cs="Calibri" w:eastAsia="Calibri"/>
          <w:b/>
          <w:color w:val="24292E"/>
          <w:spacing w:val="0"/>
          <w:position w:val="0"/>
          <w:sz w:val="24"/>
          <w:shd w:fill="auto" w:val="clear"/>
        </w:rPr>
        <w:t xml:space="preserve">Enable</w:t>
      </w:r>
    </w:p>
    <w:p>
      <w:pPr>
        <w:spacing w:before="207" w:after="0" w:line="244"/>
        <w:ind w:right="456" w:left="1900" w:firstLine="0"/>
        <w:jc w:val="both"/>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Enables the Checkout.com cartridge. This preference is used to enable the checkout.com integration on site.</w:t>
      </w:r>
    </w:p>
    <w:p>
      <w:pPr>
        <w:numPr>
          <w:ilvl w:val="0"/>
          <w:numId w:val="261"/>
        </w:numPr>
        <w:tabs>
          <w:tab w:val="left" w:pos="1899" w:leader="none"/>
          <w:tab w:val="left" w:pos="1900" w:leader="none"/>
        </w:tabs>
        <w:spacing w:before="172" w:after="0" w:line="240"/>
        <w:ind w:right="0" w:left="1900" w:hanging="360"/>
        <w:jc w:val="left"/>
        <w:rPr>
          <w:rFonts w:ascii="Calibri" w:hAnsi="Calibri" w:cs="Calibri" w:eastAsia="Calibri"/>
          <w:b/>
          <w:color w:val="auto"/>
          <w:spacing w:val="0"/>
          <w:position w:val="0"/>
          <w:sz w:val="22"/>
          <w:shd w:fill="auto" w:val="clear"/>
        </w:rPr>
      </w:pPr>
      <w:r>
        <w:rPr>
          <w:rFonts w:ascii="Calibri" w:hAnsi="Calibri" w:cs="Calibri" w:eastAsia="Calibri"/>
          <w:b/>
          <w:color w:val="24292E"/>
          <w:spacing w:val="0"/>
          <w:position w:val="0"/>
          <w:sz w:val="24"/>
          <w:shd w:fill="auto" w:val="clear"/>
        </w:rPr>
        <w:t xml:space="preserve">Enable debug mode</w:t>
      </w:r>
    </w:p>
    <w:p>
      <w:pPr>
        <w:spacing w:before="207" w:after="0" w:line="244"/>
        <w:ind w:right="456" w:left="1900" w:firstLine="0"/>
        <w:jc w:val="both"/>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When the debug mode is enabled, the cartridge will log all gateway response in the log files of your website.</w:t>
      </w:r>
    </w:p>
    <w:p>
      <w:pPr>
        <w:numPr>
          <w:ilvl w:val="0"/>
          <w:numId w:val="263"/>
        </w:numPr>
        <w:tabs>
          <w:tab w:val="left" w:pos="1899" w:leader="none"/>
          <w:tab w:val="left" w:pos="1900" w:leader="none"/>
        </w:tabs>
        <w:spacing w:before="169" w:after="0" w:line="240"/>
        <w:ind w:right="0" w:left="1900" w:hanging="360"/>
        <w:jc w:val="left"/>
        <w:rPr>
          <w:rFonts w:ascii="Calibri" w:hAnsi="Calibri" w:cs="Calibri" w:eastAsia="Calibri"/>
          <w:b/>
          <w:color w:val="auto"/>
          <w:spacing w:val="0"/>
          <w:position w:val="0"/>
          <w:sz w:val="22"/>
          <w:shd w:fill="auto" w:val="clear"/>
        </w:rPr>
      </w:pPr>
      <w:r>
        <w:rPr>
          <w:rFonts w:ascii="Calibri" w:hAnsi="Calibri" w:cs="Calibri" w:eastAsia="Calibri"/>
          <w:b/>
          <w:color w:val="24292E"/>
          <w:spacing w:val="0"/>
          <w:position w:val="0"/>
          <w:sz w:val="24"/>
          <w:shd w:fill="auto" w:val="clear"/>
        </w:rPr>
        <w:t xml:space="preserve">3D Secure</w:t>
      </w:r>
    </w:p>
    <w:p>
      <w:pPr>
        <w:spacing w:before="207" w:after="0" w:line="240"/>
        <w:ind w:right="0" w:left="1900" w:firstLine="0"/>
        <w:jc w:val="both"/>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Should 3D Secure be active</w:t>
      </w:r>
    </w:p>
    <w:p>
      <w:pPr>
        <w:spacing w:before="207" w:after="0" w:line="240"/>
        <w:ind w:right="0" w:left="1900" w:firstLine="0"/>
        <w:jc w:val="both"/>
        <w:rPr>
          <w:rFonts w:ascii="Calibri" w:hAnsi="Calibri" w:cs="Calibri" w:eastAsia="Calibri"/>
          <w:color w:val="24292E"/>
          <w:spacing w:val="0"/>
          <w:position w:val="0"/>
          <w:sz w:val="24"/>
          <w:shd w:fill="auto" w:val="clear"/>
        </w:rPr>
      </w:pPr>
    </w:p>
    <w:p>
      <w:pPr>
        <w:spacing w:before="207" w:after="0" w:line="240"/>
        <w:ind w:right="0" w:left="1900" w:firstLine="0"/>
        <w:jc w:val="both"/>
        <w:rPr>
          <w:rFonts w:ascii="Calibri" w:hAnsi="Calibri" w:cs="Calibri" w:eastAsia="Calibri"/>
          <w:color w:val="24292E"/>
          <w:spacing w:val="0"/>
          <w:position w:val="0"/>
          <w:sz w:val="24"/>
          <w:shd w:fill="auto" w:val="clear"/>
        </w:rPr>
      </w:pPr>
    </w:p>
    <w:p>
      <w:pPr>
        <w:numPr>
          <w:ilvl w:val="0"/>
          <w:numId w:val="265"/>
        </w:numPr>
        <w:tabs>
          <w:tab w:val="left" w:pos="1899" w:leader="none"/>
          <w:tab w:val="left" w:pos="1900" w:leader="none"/>
        </w:tabs>
        <w:spacing w:before="174" w:after="0" w:line="240"/>
        <w:ind w:right="0" w:left="1900" w:hanging="360"/>
        <w:jc w:val="left"/>
        <w:rPr>
          <w:rFonts w:ascii="Calibri" w:hAnsi="Calibri" w:cs="Calibri" w:eastAsia="Calibri"/>
          <w:b/>
          <w:color w:val="auto"/>
          <w:spacing w:val="0"/>
          <w:position w:val="0"/>
          <w:sz w:val="22"/>
          <w:shd w:fill="auto" w:val="clear"/>
        </w:rPr>
      </w:pPr>
      <w:r>
        <w:rPr>
          <w:rFonts w:ascii="Calibri" w:hAnsi="Calibri" w:cs="Calibri" w:eastAsia="Calibri"/>
          <w:b/>
          <w:color w:val="24292E"/>
          <w:spacing w:val="0"/>
          <w:position w:val="0"/>
          <w:sz w:val="24"/>
          <w:shd w:fill="auto" w:val="clear"/>
        </w:rPr>
        <w:t xml:space="preserve">Attempt Non 3D Secure</w:t>
      </w:r>
    </w:p>
    <w:p>
      <w:pPr>
        <w:spacing w:before="208" w:after="0" w:line="244"/>
        <w:ind w:right="458" w:left="1900" w:firstLine="0"/>
        <w:jc w:val="both"/>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In case of failure of a 3D secure check, should the gateway try to fallback to a regular transaction without 3D Secure check.</w:t>
      </w:r>
    </w:p>
    <w:p>
      <w:pPr>
        <w:numPr>
          <w:ilvl w:val="0"/>
          <w:numId w:val="267"/>
        </w:numPr>
        <w:tabs>
          <w:tab w:val="left" w:pos="1899" w:leader="none"/>
          <w:tab w:val="left" w:pos="1900" w:leader="none"/>
        </w:tabs>
        <w:spacing w:before="169" w:after="0" w:line="240"/>
        <w:ind w:right="0" w:left="1900" w:hanging="360"/>
        <w:jc w:val="left"/>
        <w:rPr>
          <w:rFonts w:ascii="Calibri" w:hAnsi="Calibri" w:cs="Calibri" w:eastAsia="Calibri"/>
          <w:b/>
          <w:color w:val="auto"/>
          <w:spacing w:val="0"/>
          <w:position w:val="0"/>
          <w:sz w:val="22"/>
          <w:shd w:fill="auto" w:val="clear"/>
        </w:rPr>
      </w:pPr>
      <w:r>
        <w:rPr>
          <w:rFonts w:ascii="Calibri" w:hAnsi="Calibri" w:cs="Calibri" w:eastAsia="Calibri"/>
          <w:b/>
          <w:color w:val="24292E"/>
          <w:spacing w:val="0"/>
          <w:position w:val="0"/>
          <w:sz w:val="24"/>
          <w:shd w:fill="auto" w:val="clear"/>
        </w:rPr>
        <w:t xml:space="preserve">Auto capture</w:t>
      </w:r>
    </w:p>
    <w:p>
      <w:pPr>
        <w:spacing w:before="207" w:after="0" w:line="244"/>
        <w:ind w:right="459" w:left="189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After authorisation, s</w:t>
      </w:r>
      <w:r>
        <w:rPr>
          <w:rFonts w:ascii="Calibri" w:hAnsi="Calibri" w:cs="Calibri" w:eastAsia="Calibri"/>
          <w:color w:val="24292E"/>
          <w:spacing w:val="0"/>
          <w:position w:val="0"/>
          <w:sz w:val="24"/>
          <w:shd w:fill="auto" w:val="clear"/>
        </w:rPr>
        <w:t xml:space="preserve">hould the transaction be captured immediately or with a delay.</w:t>
      </w:r>
    </w:p>
    <w:p>
      <w:pPr>
        <w:numPr>
          <w:ilvl w:val="0"/>
          <w:numId w:val="269"/>
        </w:numPr>
        <w:tabs>
          <w:tab w:val="left" w:pos="1899" w:leader="none"/>
          <w:tab w:val="left" w:pos="1900" w:leader="none"/>
        </w:tabs>
        <w:spacing w:before="170" w:after="0" w:line="240"/>
        <w:ind w:right="0" w:left="1900" w:hanging="360"/>
        <w:jc w:val="left"/>
        <w:rPr>
          <w:rFonts w:ascii="Calibri" w:hAnsi="Calibri" w:cs="Calibri" w:eastAsia="Calibri"/>
          <w:b/>
          <w:color w:val="auto"/>
          <w:spacing w:val="0"/>
          <w:position w:val="0"/>
          <w:sz w:val="22"/>
          <w:shd w:fill="auto" w:val="clear"/>
        </w:rPr>
      </w:pPr>
      <w:r>
        <w:rPr>
          <w:rFonts w:ascii="Calibri" w:hAnsi="Calibri" w:cs="Calibri" w:eastAsia="Calibri"/>
          <w:b/>
          <w:color w:val="24292E"/>
          <w:spacing w:val="0"/>
          <w:position w:val="0"/>
          <w:sz w:val="24"/>
          <w:shd w:fill="auto" w:val="clear"/>
        </w:rPr>
        <w:t xml:space="preserve">Auto capture time</w:t>
      </w:r>
    </w:p>
    <w:p>
      <w:pPr>
        <w:spacing w:before="207" w:after="0" w:line="244"/>
        <w:ind w:right="460" w:left="1900" w:firstLine="0"/>
        <w:jc w:val="both"/>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An integer or decimal number specifying how long after the authorisation the capture should happen.</w:t>
      </w:r>
    </w:p>
    <w:p>
      <w:pPr>
        <w:spacing w:before="202" w:after="0" w:line="244"/>
        <w:ind w:right="460" w:left="1900" w:firstLine="0"/>
        <w:jc w:val="both"/>
        <w:rPr>
          <w:rFonts w:ascii="Calibri" w:hAnsi="Calibri" w:cs="Calibri" w:eastAsia="Calibri"/>
          <w:color w:val="auto"/>
          <w:spacing w:val="0"/>
          <w:position w:val="0"/>
          <w:sz w:val="24"/>
          <w:shd w:fill="auto" w:val="clear"/>
        </w:rPr>
      </w:pPr>
      <w:r>
        <w:rPr>
          <w:rFonts w:ascii="Calibri" w:hAnsi="Calibri" w:cs="Calibri" w:eastAsia="Calibri"/>
          <w:color w:val="24292E"/>
          <w:spacing w:val="0"/>
          <w:position w:val="0"/>
          <w:sz w:val="24"/>
          <w:shd w:fill="auto" w:val="clear"/>
        </w:rPr>
        <w:t xml:space="preserve">Time provided in minutes. Ex: A provided time of 0.2 minutes corresponds to 12 seconds between the initial card authorisation and the capture.</w:t>
      </w:r>
    </w:p>
    <w:p>
      <w:pPr>
        <w:spacing w:before="202" w:after="0" w:line="244"/>
        <w:ind w:right="462" w:left="1900" w:firstLine="0"/>
        <w:jc w:val="both"/>
        <w:rPr>
          <w:rFonts w:ascii="Calibri" w:hAnsi="Calibri" w:cs="Calibri" w:eastAsia="Calibri"/>
          <w:color w:val="24292E"/>
          <w:spacing w:val="0"/>
          <w:position w:val="0"/>
          <w:sz w:val="24"/>
          <w:shd w:fill="auto" w:val="clear"/>
        </w:rPr>
      </w:pPr>
      <w:r>
        <w:rPr>
          <w:rFonts w:ascii="Calibri" w:hAnsi="Calibri" w:cs="Calibri" w:eastAsia="Calibri"/>
          <w:color w:val="24292E"/>
          <w:spacing w:val="0"/>
          <w:position w:val="0"/>
          <w:sz w:val="24"/>
          <w:shd w:fill="auto" w:val="clear"/>
        </w:rPr>
        <w:t xml:space="preserve">It’s recommended to avoid setting the auto capture time to 0, in order to avoid collision between the authorisation confirmation and the capture confirmation.</w:t>
      </w:r>
    </w:p>
    <w:p>
      <w:pPr>
        <w:numPr>
          <w:ilvl w:val="0"/>
          <w:numId w:val="273"/>
        </w:numPr>
        <w:tabs>
          <w:tab w:val="left" w:pos="1899" w:leader="none"/>
          <w:tab w:val="left" w:pos="1900" w:leader="none"/>
        </w:tabs>
        <w:spacing w:before="170" w:after="0" w:line="240"/>
        <w:ind w:right="0" w:left="1900" w:hanging="360"/>
        <w:jc w:val="left"/>
        <w:rPr>
          <w:rFonts w:ascii="Calibri" w:hAnsi="Calibri" w:cs="Calibri" w:eastAsia="Calibri"/>
          <w:b/>
          <w:color w:val="auto"/>
          <w:spacing w:val="0"/>
          <w:position w:val="0"/>
          <w:sz w:val="22"/>
          <w:shd w:fill="auto" w:val="clear"/>
        </w:rPr>
      </w:pPr>
      <w:r>
        <w:rPr>
          <w:rFonts w:ascii="Calibri" w:hAnsi="Calibri" w:cs="Calibri" w:eastAsia="Calibri"/>
          <w:b/>
          <w:color w:val="24292E"/>
          <w:spacing w:val="0"/>
          <w:position w:val="0"/>
          <w:sz w:val="24"/>
          <w:shd w:fill="auto" w:val="clear"/>
        </w:rPr>
        <w:t xml:space="preserve">En</w:t>
      </w:r>
      <w:r>
        <w:rPr>
          <w:rFonts w:ascii="Calibri" w:hAnsi="Calibri" w:cs="Calibri" w:eastAsia="Calibri"/>
          <w:b/>
          <w:color w:val="24292E"/>
          <w:spacing w:val="0"/>
          <w:position w:val="0"/>
          <w:sz w:val="24"/>
          <w:shd w:fill="FFFFFF" w:val="clear"/>
        </w:rPr>
        <w:t xml:space="preserve">able MADA Payment Cards</w:t>
      </w:r>
    </w:p>
    <w:p>
      <w:pPr>
        <w:tabs>
          <w:tab w:val="left" w:pos="1899" w:leader="none"/>
          <w:tab w:val="left" w:pos="1900" w:leader="none"/>
        </w:tabs>
        <w:spacing w:before="170" w:after="0" w:line="240"/>
        <w:ind w:right="0" w:left="1900" w:firstLine="0"/>
        <w:jc w:val="left"/>
        <w:rPr>
          <w:rFonts w:ascii="Arial" w:hAnsi="Arial" w:cs="Arial" w:eastAsia="Arial"/>
          <w:color w:val="24292E"/>
          <w:spacing w:val="0"/>
          <w:position w:val="0"/>
          <w:sz w:val="20"/>
          <w:shd w:fill="FFFFFF" w:val="clear"/>
        </w:rPr>
      </w:pPr>
      <w:r>
        <w:rPr>
          <w:rFonts w:ascii="Arial" w:hAnsi="Arial" w:cs="Arial" w:eastAsia="Arial"/>
          <w:color w:val="24292E"/>
          <w:spacing w:val="0"/>
          <w:position w:val="0"/>
          <w:sz w:val="20"/>
          <w:shd w:fill="FFFFFF" w:val="clear"/>
        </w:rPr>
        <w:t xml:space="preserve">Enable payments with mada cards in the middle east.</w:t>
      </w:r>
    </w:p>
    <w:p>
      <w:pPr>
        <w:numPr>
          <w:ilvl w:val="0"/>
          <w:numId w:val="275"/>
        </w:numPr>
        <w:tabs>
          <w:tab w:val="left" w:pos="1899" w:leader="none"/>
          <w:tab w:val="left" w:pos="1900" w:leader="none"/>
        </w:tabs>
        <w:spacing w:before="170" w:after="0" w:line="240"/>
        <w:ind w:right="0" w:left="1900" w:hanging="360"/>
        <w:jc w:val="left"/>
        <w:rPr>
          <w:rFonts w:ascii="Calibri" w:hAnsi="Calibri" w:cs="Calibri" w:eastAsia="Calibri"/>
          <w:b/>
          <w:color w:val="auto"/>
          <w:spacing w:val="0"/>
          <w:position w:val="0"/>
          <w:sz w:val="22"/>
          <w:shd w:fill="auto" w:val="clear"/>
        </w:rPr>
      </w:pPr>
      <w:r>
        <w:rPr>
          <w:rFonts w:ascii="Calibri" w:hAnsi="Calibri" w:cs="Calibri" w:eastAsia="Calibri"/>
          <w:b/>
          <w:color w:val="24292E"/>
          <w:spacing w:val="0"/>
          <w:position w:val="0"/>
          <w:sz w:val="24"/>
          <w:shd w:fill="FFFFFF" w:val="clear"/>
        </w:rPr>
        <w:t xml:space="preserve">Checkout MADA Bins</w:t>
      </w:r>
    </w:p>
    <w:p>
      <w:pPr>
        <w:tabs>
          <w:tab w:val="left" w:pos="1899" w:leader="none"/>
          <w:tab w:val="left" w:pos="1900" w:leader="none"/>
        </w:tabs>
        <w:spacing w:before="170" w:after="0" w:line="240"/>
        <w:ind w:right="0" w:left="1900" w:firstLine="0"/>
        <w:jc w:val="left"/>
        <w:rPr>
          <w:rFonts w:ascii="Arial" w:hAnsi="Arial" w:cs="Arial" w:eastAsia="Arial"/>
          <w:color w:val="24292E"/>
          <w:spacing w:val="0"/>
          <w:position w:val="0"/>
          <w:sz w:val="20"/>
          <w:shd w:fill="FFFFFF" w:val="clear"/>
        </w:rPr>
      </w:pPr>
      <w:r>
        <w:rPr>
          <w:rFonts w:ascii="Arial" w:hAnsi="Arial" w:cs="Arial" w:eastAsia="Arial"/>
          <w:color w:val="24292E"/>
          <w:spacing w:val="0"/>
          <w:position w:val="0"/>
          <w:sz w:val="20"/>
          <w:shd w:fill="FFFFFF" w:val="clear"/>
        </w:rPr>
        <w:t xml:space="preserve">This preference is used to store the mada cards bin in json format for Appla Pay and Cards.</w:t>
      </w:r>
    </w:p>
    <w:p>
      <w:pPr>
        <w:tabs>
          <w:tab w:val="left" w:pos="1899" w:leader="none"/>
          <w:tab w:val="left" w:pos="1900" w:leader="none"/>
        </w:tabs>
        <w:spacing w:before="170" w:after="0" w:line="240"/>
        <w:ind w:right="0" w:left="1900" w:firstLine="0"/>
        <w:jc w:val="left"/>
        <w:rPr>
          <w:rFonts w:ascii="Arial" w:hAnsi="Arial" w:cs="Arial" w:eastAsia="Arial"/>
          <w:color w:val="24292E"/>
          <w:spacing w:val="0"/>
          <w:position w:val="0"/>
          <w:sz w:val="20"/>
          <w:shd w:fill="FFFFFF" w:val="clear"/>
        </w:rPr>
      </w:pPr>
    </w:p>
    <w:p>
      <w:pPr>
        <w:numPr>
          <w:ilvl w:val="0"/>
          <w:numId w:val="277"/>
        </w:numPr>
        <w:tabs>
          <w:tab w:val="left" w:pos="1401" w:leader="none"/>
        </w:tabs>
        <w:spacing w:before="191" w:after="0" w:line="240"/>
        <w:ind w:right="0" w:left="1400" w:hanging="22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CKO [5] APM Settings</w:t>
      </w:r>
    </w:p>
    <w:p>
      <w:pPr>
        <w:spacing w:before="4"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Checkout.com Alternative Payment Methods settings.</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section is used to enable the APM payment methods that you want to add on your store.</w:t>
      </w:r>
    </w:p>
    <w:p>
      <w:pPr>
        <w:spacing w:before="0" w:after="0" w:line="240"/>
        <w:ind w:right="0" w:left="1180" w:firstLine="0"/>
        <w:jc w:val="left"/>
        <w:rPr>
          <w:rFonts w:ascii="Calibri" w:hAnsi="Calibri" w:cs="Calibri" w:eastAsia="Calibri"/>
          <w:color w:val="auto"/>
          <w:spacing w:val="0"/>
          <w:position w:val="0"/>
          <w:sz w:val="24"/>
          <w:shd w:fill="auto" w:val="clear"/>
        </w:rPr>
      </w:pPr>
    </w:p>
    <w:p>
      <w:pPr>
        <w:numPr>
          <w:ilvl w:val="0"/>
          <w:numId w:val="280"/>
        </w:numPr>
        <w:tabs>
          <w:tab w:val="left" w:pos="1400" w:leader="none"/>
        </w:tabs>
        <w:spacing w:before="27" w:after="0" w:line="240"/>
        <w:ind w:right="0" w:left="1399" w:hanging="22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CKO [6] Google Pay Settings</w:t>
      </w:r>
    </w:p>
    <w:p>
      <w:pPr>
        <w:spacing w:before="3"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Checkout.com Google Pay payment method settings.</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google pay setup follow the guide of google pay on checkout.com, the link is :- </w:t>
      </w:r>
      <w:hyperlink xmlns:r="http://schemas.openxmlformats.org/officeDocument/2006/relationships" r:id="docRId20">
        <w:r>
          <w:rPr>
            <w:rFonts w:ascii="Calibri" w:hAnsi="Calibri" w:cs="Calibri" w:eastAsia="Calibri"/>
            <w:color w:val="0000FF"/>
            <w:spacing w:val="0"/>
            <w:position w:val="0"/>
            <w:sz w:val="24"/>
            <w:u w:val="single"/>
            <w:shd w:fill="auto" w:val="clear"/>
          </w:rPr>
          <w:t xml:space="preserve">https://www.checkout.com/docs/payments/payment-methods/wallets/google-pay</w:t>
        </w:r>
      </w:hyperlink>
      <w:r>
        <w:rPr>
          <w:rFonts w:ascii="Calibri" w:hAnsi="Calibri" w:cs="Calibri" w:eastAsia="Calibri"/>
          <w:color w:val="auto"/>
          <w:spacing w:val="0"/>
          <w:position w:val="0"/>
          <w:sz w:val="24"/>
          <w:shd w:fill="auto" w:val="clear"/>
        </w:rPr>
        <w:t xml:space="preserve"> </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Checkout.com Google Pay payment method settings.</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shd w:fill="auto" w:val="clear"/>
        </w:rPr>
        <w:t xml:space="preserve">Enable Google Pay </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Enable the google pay on your site.</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shd w:fill="auto" w:val="clear"/>
        </w:rPr>
        <w:t xml:space="preserve">Environment</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Should the Google Pay option run in test or production mode.</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shd w:fill="auto" w:val="clear"/>
        </w:rPr>
        <w:t xml:space="preserve">Google Pay merchant ID</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Enable payments with Google Pay.</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Button Style</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 preference is to decide the google pay button color.</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Enable 3D Secure For Google Pay</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Enable payments with Google Pay using 3D Secure authentication.</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center"/>
        <w:rPr>
          <w:rFonts w:ascii="Calibri" w:hAnsi="Calibri" w:cs="Calibri" w:eastAsia="Calibri"/>
          <w:color w:val="auto"/>
          <w:spacing w:val="0"/>
          <w:position w:val="0"/>
          <w:sz w:val="24"/>
          <w:shd w:fill="auto" w:val="clear"/>
        </w:rPr>
      </w:pPr>
      <w:r>
        <w:object w:dxaOrig="10508" w:dyaOrig="5081">
          <v:rect xmlns:o="urn:schemas-microsoft-com:office:office" xmlns:v="urn:schemas-microsoft-com:vml" id="rectole0000000009" style="width:525.400000pt;height:254.0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3" w:after="0" w:line="240"/>
        <w:ind w:right="0" w:left="0" w:firstLine="0"/>
        <w:jc w:val="left"/>
        <w:rPr>
          <w:rFonts w:ascii="Calibri" w:hAnsi="Calibri" w:cs="Calibri" w:eastAsia="Calibri"/>
          <w:color w:val="auto"/>
          <w:spacing w:val="0"/>
          <w:position w:val="0"/>
          <w:sz w:val="24"/>
          <w:shd w:fill="auto" w:val="clear"/>
        </w:rPr>
      </w:pPr>
    </w:p>
    <w:p>
      <w:pPr>
        <w:numPr>
          <w:ilvl w:val="0"/>
          <w:numId w:val="286"/>
        </w:numPr>
        <w:tabs>
          <w:tab w:val="left" w:pos="1400" w:leader="none"/>
        </w:tabs>
        <w:spacing w:before="1" w:after="0" w:line="240"/>
        <w:ind w:right="0" w:left="1399" w:hanging="22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CKO [7] Apple Pay Settings</w:t>
      </w:r>
    </w:p>
    <w:p>
      <w:pPr>
        <w:spacing w:before="3"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apple pay setup follow the guide of apple pay on checkout.com, the link is :-</w:t>
      </w:r>
      <w:hyperlink xmlns:r="http://schemas.openxmlformats.org/officeDocument/2006/relationships" r:id="docRId23">
        <w:r>
          <w:rPr>
            <w:rFonts w:ascii="Calibri" w:hAnsi="Calibri" w:cs="Calibri" w:eastAsia="Calibri"/>
            <w:color w:val="0000FF"/>
            <w:spacing w:val="0"/>
            <w:position w:val="0"/>
            <w:sz w:val="24"/>
            <w:u w:val="single"/>
            <w:shd w:fill="auto" w:val="clear"/>
          </w:rPr>
          <w:t xml:space="preserve">https://www.checkout.com/docs/payments/payment-methods/wallets/apple-pay</w:t>
        </w:r>
      </w:hyperlink>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Checkout.com Apple Pay payment method settings.</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shd w:fill="auto" w:val="clear"/>
        </w:rPr>
        <w:t xml:space="preserve">Enable Apple Pay</w:t>
      </w:r>
      <w:r>
        <w:rPr>
          <w:rFonts w:ascii="Calibri" w:hAnsi="Calibri" w:cs="Calibri" w:eastAsia="Calibri"/>
          <w:color w:val="auto"/>
          <w:spacing w:val="0"/>
          <w:position w:val="0"/>
          <w:sz w:val="24"/>
          <w:shd w:fill="auto" w:val="clear"/>
        </w:rPr>
        <w:t xml:space="preserve"> </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Enable the Apple pay on your site.</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shd w:fill="auto" w:val="clear"/>
        </w:rPr>
        <w:t xml:space="preserve">Environment</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Should the Apple Pay option run in test or production mode.</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t xml:space="preserve"> </w:t>
      </w:r>
      <w:r>
        <w:rPr>
          <w:rFonts w:ascii="Calibri" w:hAnsi="Calibri" w:cs="Calibri" w:eastAsia="Calibri"/>
          <w:b/>
          <w:color w:val="auto"/>
          <w:spacing w:val="0"/>
          <w:position w:val="0"/>
          <w:sz w:val="24"/>
          <w:shd w:fill="auto" w:val="clear"/>
        </w:rPr>
        <w:t xml:space="preserve">Apple Pay merchant ID</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Enable payments with Apple Pay.</w:t>
      </w:r>
    </w:p>
    <w:p>
      <w:pPr>
        <w:spacing w:before="0" w:after="0" w:line="240"/>
        <w:ind w:right="0" w:left="1180" w:firstLine="0"/>
        <w:jc w:val="left"/>
        <w:rPr>
          <w:rFonts w:ascii="Calibri" w:hAnsi="Calibri" w:cs="Calibri" w:eastAsia="Calibri"/>
          <w:color w:val="auto"/>
          <w:spacing w:val="0"/>
          <w:position w:val="0"/>
          <w:sz w:val="24"/>
          <w:shd w:fill="auto" w:val="clear"/>
        </w:rPr>
      </w:pPr>
    </w:p>
    <w:p>
      <w:pPr>
        <w:spacing w:before="0" w:after="0" w:line="240"/>
        <w:ind w:right="0" w:left="1180" w:firstLine="0"/>
        <w:jc w:val="left"/>
        <w:rPr>
          <w:rFonts w:ascii="Calibri" w:hAnsi="Calibri" w:cs="Calibri" w:eastAsia="Calibri"/>
          <w:b/>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ab/>
      </w:r>
      <w:r>
        <w:rPr>
          <w:rFonts w:ascii="Calibri" w:hAnsi="Calibri" w:cs="Calibri" w:eastAsia="Calibri"/>
          <w:b/>
          <w:color w:val="auto"/>
          <w:spacing w:val="0"/>
          <w:position w:val="0"/>
          <w:sz w:val="24"/>
          <w:shd w:fill="auto" w:val="clear"/>
        </w:rPr>
        <w:t xml:space="preserve">Button Style</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11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 preference is to decide the apple pay button color.</w:t>
      </w:r>
    </w:p>
    <w:p>
      <w:pPr>
        <w:spacing w:before="0" w:after="0" w:line="240"/>
        <w:ind w:right="0" w:left="1180" w:firstLine="0"/>
        <w:jc w:val="left"/>
        <w:rPr>
          <w:rFonts w:ascii="Calibri" w:hAnsi="Calibri" w:cs="Calibri" w:eastAsia="Calibri"/>
          <w:color w:val="24292E"/>
          <w:spacing w:val="0"/>
          <w:position w:val="0"/>
          <w:sz w:val="24"/>
          <w:shd w:fill="auto" w:val="clear"/>
        </w:rPr>
      </w:pPr>
      <w:r>
        <w:object w:dxaOrig="10306" w:dyaOrig="4899">
          <v:rect xmlns:o="urn:schemas-microsoft-com:office:office" xmlns:v="urn:schemas-microsoft-com:vml" id="rectole0000000010" style="width:515.300000pt;height:244.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0" ShapeID="rectole0000000010" r:id="docRId24"/>
        </w:object>
      </w:r>
    </w:p>
    <w:p>
      <w:pPr>
        <w:spacing w:before="8" w:after="0" w:line="240"/>
        <w:ind w:right="0" w:left="0" w:firstLine="0"/>
        <w:jc w:val="left"/>
        <w:rPr>
          <w:rFonts w:ascii="Calibri" w:hAnsi="Calibri" w:cs="Calibri" w:eastAsia="Calibri"/>
          <w:color w:val="000000"/>
          <w:spacing w:val="0"/>
          <w:position w:val="0"/>
          <w:sz w:val="20"/>
          <w:u w:val="single"/>
          <w:shd w:fill="auto" w:val="clear"/>
        </w:rPr>
      </w:pPr>
    </w:p>
    <w:p>
      <w:pPr>
        <w:numPr>
          <w:ilvl w:val="0"/>
          <w:numId w:val="290"/>
        </w:numPr>
        <w:tabs>
          <w:tab w:val="left" w:pos="1899" w:leader="none"/>
          <w:tab w:val="left" w:pos="1900" w:leader="none"/>
        </w:tabs>
        <w:spacing w:before="88" w:after="0" w:line="240"/>
        <w:ind w:right="0" w:left="1900" w:hanging="720"/>
        <w:jc w:val="left"/>
        <w:rPr>
          <w:rFonts w:ascii="Calibri" w:hAnsi="Calibri" w:cs="Calibri" w:eastAsia="Calibri"/>
          <w:color w:val="000000"/>
          <w:spacing w:val="0"/>
          <w:position w:val="0"/>
          <w:sz w:val="22"/>
          <w:u w:val="single"/>
          <w:shd w:fill="auto" w:val="clear"/>
        </w:rPr>
      </w:pPr>
      <w:r>
        <w:rPr>
          <w:rFonts w:ascii="Times New Roman" w:hAnsi="Times New Roman" w:cs="Times New Roman" w:eastAsia="Times New Roman"/>
          <w:b/>
          <w:color w:val="auto"/>
          <w:spacing w:val="0"/>
          <w:position w:val="0"/>
          <w:sz w:val="28"/>
          <w:shd w:fill="auto" w:val="clear"/>
        </w:rPr>
        <w:t xml:space="preserve">Business Manager Module </w:t>
      </w:r>
      <w:r>
        <w:rPr>
          <w:rFonts w:ascii="Times New Roman" w:hAnsi="Times New Roman" w:cs="Times New Roman" w:eastAsia="Times New Roman"/>
          <w:b/>
          <w:color w:val="000000"/>
          <w:spacing w:val="0"/>
          <w:position w:val="0"/>
          <w:sz w:val="28"/>
          <w:u w:val="single"/>
          <w:shd w:fill="auto" w:val="clear"/>
        </w:rPr>
        <w:t xml:space="preserve">Functionality</w:t>
      </w:r>
    </w:p>
    <w:p>
      <w:pPr>
        <w:spacing w:before="3" w:after="0" w:line="240"/>
        <w:ind w:right="0" w:left="0"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244"/>
        <w:ind w:right="715" w:left="118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Once enabled, the Checkout.com integration will add a new functionality to your Sales- force Commerce Cloud store.</w:t>
      </w:r>
    </w:p>
    <w:p>
      <w:pPr>
        <w:spacing w:before="202" w:after="0" w:line="244"/>
        <w:ind w:right="715" w:left="118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24292E"/>
          <w:spacing w:val="0"/>
          <w:position w:val="0"/>
          <w:sz w:val="24"/>
          <w:u w:val="single"/>
          <w:shd w:fill="auto" w:val="clear"/>
        </w:rPr>
        <w:t xml:space="preserve">The Checkout.com Card, Apple Pay, Google Pa</w:t>
      </w:r>
      <w:r>
        <w:rPr>
          <w:rFonts w:ascii="Calibri" w:hAnsi="Calibri" w:cs="Calibri" w:eastAsia="Calibri"/>
          <w:color w:val="24292E"/>
          <w:spacing w:val="0"/>
          <w:position w:val="0"/>
          <w:sz w:val="24"/>
          <w:shd w:fill="auto" w:val="clear"/>
        </w:rPr>
        <w:t xml:space="preserve">y</w:t>
      </w:r>
      <w:r>
        <w:rPr>
          <w:rFonts w:ascii="Calibri" w:hAnsi="Calibri" w:cs="Calibri" w:eastAsia="Calibri"/>
          <w:color w:val="24292E"/>
          <w:spacing w:val="0"/>
          <w:position w:val="0"/>
          <w:sz w:val="24"/>
          <w:u w:val="single"/>
          <w:shd w:fill="auto" w:val="clear"/>
        </w:rPr>
        <w:t xml:space="preserve"> and Alternative Payment methods</w:t>
      </w:r>
      <w:r>
        <w:rPr>
          <w:rFonts w:ascii="Calibri" w:hAnsi="Calibri" w:cs="Calibri" w:eastAsia="Calibri"/>
          <w:color w:val="24292E"/>
          <w:spacing w:val="0"/>
          <w:position w:val="0"/>
          <w:sz w:val="24"/>
          <w:shd w:fill="auto" w:val="clear"/>
        </w:rPr>
        <w:t xml:space="preserve"> transactions </w:t>
      </w:r>
      <w:r>
        <w:rPr>
          <w:rFonts w:ascii="Calibri" w:hAnsi="Calibri" w:cs="Calibri" w:eastAsia="Calibri"/>
          <w:color w:val="24292E"/>
          <w:spacing w:val="0"/>
          <w:position w:val="0"/>
          <w:sz w:val="24"/>
          <w:u w:val="single"/>
          <w:shd w:fill="auto" w:val="clear"/>
        </w:rPr>
        <w:t xml:space="preserve"> will show </w:t>
      </w:r>
      <w:r>
        <w:rPr>
          <w:rFonts w:ascii="Calibri" w:hAnsi="Calibri" w:cs="Calibri" w:eastAsia="Calibri"/>
          <w:color w:val="24292E"/>
          <w:spacing w:val="0"/>
          <w:position w:val="0"/>
          <w:sz w:val="24"/>
          <w:shd w:fill="auto" w:val="clear"/>
        </w:rPr>
        <w:t xml:space="preserve">in the “Checkout.com Transactions” Section.</w:t>
      </w:r>
    </w:p>
    <w:p>
      <w:pPr>
        <w:spacing w:before="0" w:after="0" w:line="240"/>
        <w:ind w:right="0" w:left="0" w:firstLine="0"/>
        <w:jc w:val="left"/>
        <w:rPr>
          <w:rFonts w:ascii="Calibri" w:hAnsi="Calibri" w:cs="Calibri" w:eastAsia="Calibri"/>
          <w:color w:val="000000"/>
          <w:spacing w:val="0"/>
          <w:position w:val="0"/>
          <w:sz w:val="20"/>
          <w:u w:val="single"/>
          <w:shd w:fill="auto" w:val="clear"/>
        </w:rPr>
      </w:pPr>
    </w:p>
    <w:p>
      <w:pPr>
        <w:spacing w:before="9" w:after="0" w:line="240"/>
        <w:ind w:right="0" w:left="0" w:firstLine="0"/>
        <w:jc w:val="left"/>
        <w:rPr>
          <w:rFonts w:ascii="Calibri" w:hAnsi="Calibri" w:cs="Calibri" w:eastAsia="Calibri"/>
          <w:color w:val="000000"/>
          <w:spacing w:val="0"/>
          <w:position w:val="0"/>
          <w:sz w:val="20"/>
          <w:u w:val="single"/>
          <w:shd w:fill="auto" w:val="clear"/>
        </w:rPr>
      </w:pPr>
      <w:r>
        <w:object w:dxaOrig="11925" w:dyaOrig="3867">
          <v:rect xmlns:o="urn:schemas-microsoft-com:office:office" xmlns:v="urn:schemas-microsoft-com:vml" id="rectole0000000011" style="width:596.250000pt;height:193.3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1" ShapeID="rectole0000000011" r:id="docRId26"/>
        </w:objec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0" w:after="0" w:line="244"/>
        <w:ind w:right="716" w:left="8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this module, we have the ability to void, capture and refund the transactions. We can also do the partial refunds on the basis of the payment method that we use. If the payment method provide the partial refunds then we can do that.</w:t>
      </w:r>
    </w:p>
    <w:p>
      <w:pPr>
        <w:spacing w:before="0" w:after="0" w:line="244"/>
        <w:ind w:right="716" w:left="820" w:firstLine="0"/>
        <w:jc w:val="left"/>
        <w:rPr>
          <w:rFonts w:ascii="Calibri" w:hAnsi="Calibri" w:cs="Calibri" w:eastAsia="Calibri"/>
          <w:color w:val="auto"/>
          <w:spacing w:val="0"/>
          <w:position w:val="0"/>
          <w:sz w:val="24"/>
          <w:shd w:fill="auto" w:val="clear"/>
        </w:rPr>
      </w:pPr>
    </w:p>
    <w:p>
      <w:pPr>
        <w:spacing w:before="0" w:after="0" w:line="244"/>
        <w:ind w:right="716" w:left="8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partial capture functionality of the transactions are provide by the NAS platform.</w:t>
      </w:r>
    </w:p>
    <w:p>
      <w:pPr>
        <w:spacing w:before="0" w:after="0" w:line="244"/>
        <w:ind w:right="716" w:left="820" w:firstLine="0"/>
        <w:jc w:val="left"/>
        <w:rPr>
          <w:rFonts w:ascii="Calibri" w:hAnsi="Calibri" w:cs="Calibri" w:eastAsia="Calibri"/>
          <w:color w:val="auto"/>
          <w:spacing w:val="0"/>
          <w:position w:val="0"/>
          <w:sz w:val="24"/>
          <w:shd w:fill="auto" w:val="clear"/>
        </w:rPr>
      </w:pPr>
    </w:p>
    <w:p>
      <w:pPr>
        <w:spacing w:before="0" w:after="0" w:line="244"/>
        <w:ind w:right="716" w:left="820" w:firstLine="0"/>
        <w:jc w:val="left"/>
        <w:rPr>
          <w:rFonts w:ascii="Calibri" w:hAnsi="Calibri" w:cs="Calibri" w:eastAsia="Calibri"/>
          <w:color w:val="auto"/>
          <w:spacing w:val="0"/>
          <w:position w:val="0"/>
          <w:sz w:val="24"/>
          <w:shd w:fill="auto" w:val="clear"/>
        </w:rPr>
      </w:pPr>
    </w:p>
    <w:p>
      <w:pPr>
        <w:spacing w:before="0" w:after="0" w:line="244"/>
        <w:ind w:right="716" w:left="820" w:firstLine="0"/>
        <w:jc w:val="left"/>
        <w:rPr>
          <w:rFonts w:ascii="Calibri" w:hAnsi="Calibri" w:cs="Calibri" w:eastAsia="Calibri"/>
          <w:color w:val="auto"/>
          <w:spacing w:val="0"/>
          <w:position w:val="0"/>
          <w:sz w:val="24"/>
          <w:shd w:fill="auto" w:val="clear"/>
        </w:rPr>
      </w:pPr>
    </w:p>
    <w:p>
      <w:pPr>
        <w:spacing w:before="0" w:after="0" w:line="244"/>
        <w:ind w:right="716" w:left="820" w:firstLine="0"/>
        <w:jc w:val="left"/>
        <w:rPr>
          <w:rFonts w:ascii="Calibri" w:hAnsi="Calibri" w:cs="Calibri" w:eastAsia="Calibri"/>
          <w:color w:val="auto"/>
          <w:spacing w:val="0"/>
          <w:position w:val="0"/>
          <w:sz w:val="24"/>
          <w:shd w:fill="auto" w:val="clear"/>
        </w:rPr>
      </w:pPr>
    </w:p>
    <w:p>
      <w:pPr>
        <w:spacing w:before="1" w:after="0" w:line="240"/>
        <w:ind w:right="0" w:left="0" w:firstLine="0"/>
        <w:jc w:val="left"/>
        <w:rPr>
          <w:rFonts w:ascii="Calibri" w:hAnsi="Calibri" w:cs="Calibri" w:eastAsia="Calibri"/>
          <w:color w:val="000000"/>
          <w:spacing w:val="0"/>
          <w:position w:val="0"/>
          <w:sz w:val="18"/>
          <w:u w:val="single"/>
          <w:shd w:fill="auto" w:val="clear"/>
        </w:rPr>
      </w:pPr>
    </w:p>
    <w:p>
      <w:pPr>
        <w:numPr>
          <w:ilvl w:val="0"/>
          <w:numId w:val="299"/>
        </w:numPr>
        <w:tabs>
          <w:tab w:val="left" w:pos="820" w:leader="none"/>
        </w:tabs>
        <w:spacing w:before="0" w:after="0" w:line="240"/>
        <w:ind w:right="0" w:left="820" w:hanging="360"/>
        <w:jc w:val="left"/>
        <w:rPr>
          <w:rFonts w:ascii="Calibri" w:hAnsi="Calibri" w:cs="Calibri" w:eastAsia="Calibri"/>
          <w:color w:val="auto"/>
          <w:spacing w:val="0"/>
          <w:position w:val="0"/>
          <w:sz w:val="22"/>
          <w:u w:val="single"/>
          <w:shd w:fill="auto" w:val="clear"/>
        </w:rPr>
      </w:pPr>
      <w:r>
        <w:rPr>
          <w:rFonts w:ascii="Cambria" w:hAnsi="Cambria" w:cs="Cambria" w:eastAsia="Cambria"/>
          <w:b/>
          <w:color w:val="366091"/>
          <w:spacing w:val="0"/>
          <w:position w:val="0"/>
          <w:sz w:val="24"/>
          <w:u w:val="single"/>
          <w:shd w:fill="auto" w:val="clear"/>
        </w:rPr>
        <w:t xml:space="preserve">Known Issues</w:t>
      </w:r>
    </w:p>
    <w:p>
      <w:pPr>
        <w:spacing w:before="1" w:after="0" w:line="240"/>
        <w:ind w:right="0" w:left="820" w:firstLine="0"/>
        <w:jc w:val="left"/>
        <w:rPr>
          <w:rFonts w:ascii="Calibri" w:hAnsi="Calibri" w:cs="Calibri" w:eastAsia="Calibri"/>
          <w:color w:val="000000"/>
          <w:spacing w:val="0"/>
          <w:position w:val="0"/>
          <w:sz w:val="24"/>
          <w:u w:val="single"/>
          <w:shd w:fill="auto" w:val="clear"/>
        </w:rPr>
      </w:pPr>
      <w:r>
        <w:rPr>
          <w:rFonts w:ascii="Calibri" w:hAnsi="Calibri" w:cs="Calibri" w:eastAsia="Calibri"/>
          <w:color w:val="24292E"/>
          <w:spacing w:val="0"/>
          <w:position w:val="0"/>
          <w:sz w:val="24"/>
          <w:u w:val="single"/>
          <w:shd w:fill="auto" w:val="clear"/>
        </w:rPr>
        <w:t xml:space="preserve">No known issues at this time.</w:t>
      </w:r>
    </w:p>
    <w:p>
      <w:pPr>
        <w:spacing w:before="0" w:after="0" w:line="240"/>
        <w:ind w:right="0" w:left="0" w:firstLine="0"/>
        <w:jc w:val="left"/>
        <w:rPr>
          <w:rFonts w:ascii="Calibri" w:hAnsi="Calibri" w:cs="Calibri" w:eastAsia="Calibri"/>
          <w:color w:val="000000"/>
          <w:spacing w:val="0"/>
          <w:position w:val="0"/>
          <w:sz w:val="24"/>
          <w:u w:val="single"/>
          <w:shd w:fill="auto" w:val="clear"/>
        </w:rPr>
      </w:pPr>
    </w:p>
    <w:p>
      <w:pPr>
        <w:spacing w:before="2" w:after="0" w:line="240"/>
        <w:ind w:right="0" w:left="0" w:firstLine="0"/>
        <w:jc w:val="left"/>
        <w:rPr>
          <w:rFonts w:ascii="Calibri" w:hAnsi="Calibri" w:cs="Calibri" w:eastAsia="Calibri"/>
          <w:color w:val="000000"/>
          <w:spacing w:val="0"/>
          <w:position w:val="0"/>
          <w:sz w:val="19"/>
          <w:u w:val="single"/>
          <w:shd w:fill="auto" w:val="clear"/>
        </w:rPr>
      </w:pPr>
    </w:p>
    <w:p>
      <w:pPr>
        <w:numPr>
          <w:ilvl w:val="0"/>
          <w:numId w:val="303"/>
        </w:numPr>
        <w:tabs>
          <w:tab w:val="left" w:pos="820" w:leader="none"/>
        </w:tabs>
        <w:spacing w:before="0" w:after="0" w:line="240"/>
        <w:ind w:right="0" w:left="820" w:hanging="360"/>
        <w:jc w:val="left"/>
        <w:rPr>
          <w:rFonts w:ascii="Calibri" w:hAnsi="Calibri" w:cs="Calibri" w:eastAsia="Calibri"/>
          <w:color w:val="auto"/>
          <w:spacing w:val="0"/>
          <w:position w:val="0"/>
          <w:sz w:val="22"/>
          <w:u w:val="single"/>
          <w:shd w:fill="auto" w:val="clear"/>
        </w:rPr>
      </w:pPr>
      <w:r>
        <w:rPr>
          <w:rFonts w:ascii="Cambria" w:hAnsi="Cambria" w:cs="Cambria" w:eastAsia="Cambria"/>
          <w:b/>
          <w:color w:val="366091"/>
          <w:spacing w:val="0"/>
          <w:position w:val="0"/>
          <w:sz w:val="24"/>
          <w:u w:val="single"/>
          <w:shd w:fill="auto" w:val="clear"/>
        </w:rPr>
        <w:t xml:space="preserve">Release History</w:t>
      </w:r>
    </w:p>
    <w:p>
      <w:pPr>
        <w:spacing w:before="0" w:after="0" w:line="240"/>
        <w:ind w:right="0" w:left="0" w:firstLine="0"/>
        <w:jc w:val="left"/>
        <w:rPr>
          <w:rFonts w:ascii="Cambria" w:hAnsi="Cambria" w:cs="Cambria" w:eastAsia="Cambria"/>
          <w:b/>
          <w:color w:val="000000"/>
          <w:spacing w:val="0"/>
          <w:position w:val="0"/>
          <w:sz w:val="20"/>
          <w:u w:val="single"/>
          <w:shd w:fill="auto" w:val="clear"/>
        </w:rPr>
      </w:pPr>
    </w:p>
    <w:p>
      <w:pPr>
        <w:spacing w:before="9" w:after="0" w:line="240"/>
        <w:ind w:right="0" w:left="0" w:firstLine="0"/>
        <w:jc w:val="left"/>
        <w:rPr>
          <w:rFonts w:ascii="Cambria" w:hAnsi="Cambria" w:cs="Cambria" w:eastAsia="Cambria"/>
          <w:b/>
          <w:color w:val="auto"/>
          <w:spacing w:val="0"/>
          <w:position w:val="0"/>
          <w:sz w:val="24"/>
          <w:shd w:fill="auto" w:val="clear"/>
        </w:rPr>
      </w:pPr>
    </w:p>
    <w:p>
      <w:pPr>
        <w:spacing w:before="3" w:after="0" w:line="240"/>
        <w:ind w:right="0" w:left="0" w:firstLine="0"/>
        <w:jc w:val="left"/>
        <w:rPr>
          <w:rFonts w:ascii="Arial MT" w:hAnsi="Arial MT" w:cs="Arial MT" w:eastAsia="Arial MT"/>
          <w:color w:val="auto"/>
          <w:spacing w:val="0"/>
          <w:position w:val="0"/>
          <w:sz w:val="28"/>
          <w:shd w:fill="auto" w:val="clear"/>
        </w:rPr>
      </w:pPr>
    </w:p>
    <w:tbl>
      <w:tblPr>
        <w:tblInd w:w="1341" w:type="dxa"/>
      </w:tblPr>
      <w:tblGrid>
        <w:gridCol w:w="1575"/>
        <w:gridCol w:w="2460"/>
        <w:gridCol w:w="4500"/>
      </w:tblGrid>
      <w:tr>
        <w:trPr>
          <w:trHeight w:val="360" w:hRule="auto"/>
          <w:jc w:val="left"/>
        </w:trPr>
        <w:tc>
          <w:tcPr>
            <w:tcW w:w="1575"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39" w:after="0" w:line="240"/>
              <w:ind w:right="0" w:left="85" w:firstLine="0"/>
              <w:jc w:val="left"/>
              <w:rPr>
                <w:spacing w:val="0"/>
                <w:position w:val="0"/>
              </w:rPr>
            </w:pPr>
            <w:r>
              <w:rPr>
                <w:rFonts w:ascii="Trebuchet MS" w:hAnsi="Trebuchet MS" w:cs="Trebuchet MS" w:eastAsia="Trebuchet MS"/>
                <w:b/>
                <w:color w:val="181B23"/>
                <w:spacing w:val="0"/>
                <w:position w:val="0"/>
                <w:sz w:val="20"/>
                <w:shd w:fill="auto" w:val="clear"/>
              </w:rPr>
              <w:t xml:space="preserve">Version</w:t>
            </w:r>
          </w:p>
        </w:tc>
        <w:tc>
          <w:tcPr>
            <w:tcW w:w="24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39" w:after="0" w:line="240"/>
              <w:ind w:right="0" w:left="85" w:firstLine="0"/>
              <w:jc w:val="left"/>
              <w:rPr>
                <w:spacing w:val="0"/>
                <w:position w:val="0"/>
              </w:rPr>
            </w:pPr>
            <w:r>
              <w:rPr>
                <w:rFonts w:ascii="Trebuchet MS" w:hAnsi="Trebuchet MS" w:cs="Trebuchet MS" w:eastAsia="Trebuchet MS"/>
                <w:b/>
                <w:color w:val="181B23"/>
                <w:spacing w:val="0"/>
                <w:position w:val="0"/>
                <w:sz w:val="20"/>
                <w:shd w:fill="auto" w:val="clear"/>
              </w:rPr>
              <w:t xml:space="preserve">DATE</w:t>
            </w:r>
          </w:p>
        </w:tc>
        <w:tc>
          <w:tcPr>
            <w:tcW w:w="450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39" w:after="0" w:line="240"/>
              <w:ind w:right="0" w:left="85" w:firstLine="0"/>
              <w:jc w:val="left"/>
              <w:rPr>
                <w:spacing w:val="0"/>
                <w:position w:val="0"/>
              </w:rPr>
            </w:pPr>
            <w:r>
              <w:rPr>
                <w:rFonts w:ascii="Trebuchet MS" w:hAnsi="Trebuchet MS" w:cs="Trebuchet MS" w:eastAsia="Trebuchet MS"/>
                <w:b/>
                <w:color w:val="181B23"/>
                <w:spacing w:val="0"/>
                <w:position w:val="0"/>
                <w:sz w:val="20"/>
                <w:shd w:fill="auto" w:val="clear"/>
              </w:rPr>
              <w:t xml:space="preserve">Changes</w:t>
            </w:r>
          </w:p>
        </w:tc>
      </w:tr>
      <w:tr>
        <w:trPr>
          <w:trHeight w:val="392" w:hRule="auto"/>
          <w:jc w:val="left"/>
        </w:trPr>
        <w:tc>
          <w:tcPr>
            <w:tcW w:w="1575"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18.1.0</w:t>
            </w:r>
          </w:p>
        </w:tc>
        <w:tc>
          <w:tcPr>
            <w:tcW w:w="24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19 March 2018</w:t>
            </w:r>
          </w:p>
        </w:tc>
        <w:tc>
          <w:tcPr>
            <w:tcW w:w="450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Initial</w:t>
            </w:r>
          </w:p>
        </w:tc>
      </w:tr>
      <w:tr>
        <w:trPr>
          <w:trHeight w:val="391" w:hRule="auto"/>
          <w:jc w:val="left"/>
        </w:trPr>
        <w:tc>
          <w:tcPr>
            <w:tcW w:w="1575"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19.1.0</w:t>
            </w:r>
          </w:p>
        </w:tc>
        <w:tc>
          <w:tcPr>
            <w:tcW w:w="246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28 June 2019</w:t>
            </w:r>
          </w:p>
        </w:tc>
        <w:tc>
          <w:tcPr>
            <w:tcW w:w="4500" w:type="dxa"/>
            <w:tcBorders>
              <w:top w:val="single" w:color="dfdfdf" w:sz="4"/>
              <w:left w:val="single" w:color="dfdfdf" w:sz="4"/>
              <w:bottom w:val="single" w:color="dfdfdf" w:sz="4"/>
              <w:right w:val="single" w:color="dfdfdf" w:sz="4"/>
            </w:tcBorders>
            <w:shd w:color="000000" w:fill="ffffff" w:val="clear"/>
            <w:tcMar>
              <w:left w:w="0" w:type="dxa"/>
              <w:right w:w="0" w:type="dxa"/>
            </w:tcMar>
            <w:vAlign w:val="top"/>
          </w:tcPr>
          <w:p>
            <w:pPr>
              <w:spacing w:before="23" w:after="0" w:line="240"/>
              <w:ind w:right="0" w:left="85" w:firstLine="0"/>
              <w:jc w:val="left"/>
              <w:rPr>
                <w:spacing w:val="0"/>
                <w:position w:val="0"/>
              </w:rPr>
            </w:pPr>
            <w:r>
              <w:rPr>
                <w:rFonts w:ascii="Trebuchet MS" w:hAnsi="Trebuchet MS" w:cs="Trebuchet MS" w:eastAsia="Trebuchet MS"/>
                <w:color w:val="181B23"/>
                <w:spacing w:val="0"/>
                <w:position w:val="0"/>
                <w:sz w:val="24"/>
                <w:shd w:fill="auto" w:val="clear"/>
              </w:rPr>
              <w:t xml:space="preserve">Documentation Update</w:t>
            </w:r>
          </w:p>
        </w:tc>
      </w:tr>
    </w:tbl>
    <w:p>
      <w:pPr>
        <w:spacing w:before="0" w:after="0" w:line="240"/>
        <w:ind w:right="0" w:left="0" w:firstLine="0"/>
        <w:jc w:val="left"/>
        <w:rPr>
          <w:rFonts w:ascii="Cambria" w:hAnsi="Cambria" w:cs="Cambria" w:eastAsia="Cambria"/>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num w:numId="11">
    <w:abstractNumId w:val="366"/>
  </w:num>
  <w:num w:numId="35">
    <w:abstractNumId w:val="360"/>
  </w:num>
  <w:num w:numId="37">
    <w:abstractNumId w:val="354"/>
  </w:num>
  <w:num w:numId="39">
    <w:abstractNumId w:val="348"/>
  </w:num>
  <w:num w:numId="46">
    <w:abstractNumId w:val="342"/>
  </w:num>
  <w:num w:numId="48">
    <w:abstractNumId w:val="336"/>
  </w:num>
  <w:num w:numId="51">
    <w:abstractNumId w:val="330"/>
  </w:num>
  <w:num w:numId="57">
    <w:abstractNumId w:val="324"/>
  </w:num>
  <w:num w:numId="63">
    <w:abstractNumId w:val="318"/>
  </w:num>
  <w:num w:numId="70">
    <w:abstractNumId w:val="312"/>
  </w:num>
  <w:num w:numId="73">
    <w:abstractNumId w:val="306"/>
  </w:num>
  <w:num w:numId="75">
    <w:abstractNumId w:val="300"/>
  </w:num>
  <w:num w:numId="77">
    <w:abstractNumId w:val="294"/>
  </w:num>
  <w:num w:numId="79">
    <w:abstractNumId w:val="288"/>
  </w:num>
  <w:num w:numId="81">
    <w:abstractNumId w:val="282"/>
  </w:num>
  <w:num w:numId="83">
    <w:abstractNumId w:val="276"/>
  </w:num>
  <w:num w:numId="85">
    <w:abstractNumId w:val="270"/>
  </w:num>
  <w:num w:numId="92">
    <w:abstractNumId w:val="264"/>
  </w:num>
  <w:num w:numId="95">
    <w:abstractNumId w:val="258"/>
  </w:num>
  <w:num w:numId="100">
    <w:abstractNumId w:val="252"/>
  </w:num>
  <w:num w:numId="102">
    <w:abstractNumId w:val="246"/>
  </w:num>
  <w:num w:numId="110">
    <w:abstractNumId w:val="240"/>
  </w:num>
  <w:num w:numId="112">
    <w:abstractNumId w:val="234"/>
  </w:num>
  <w:num w:numId="114">
    <w:abstractNumId w:val="228"/>
  </w:num>
  <w:num w:numId="120">
    <w:abstractNumId w:val="222"/>
  </w:num>
  <w:num w:numId="123">
    <w:abstractNumId w:val="216"/>
  </w:num>
  <w:num w:numId="126">
    <w:abstractNumId w:val="210"/>
  </w:num>
  <w:num w:numId="130">
    <w:abstractNumId w:val="204"/>
  </w:num>
  <w:num w:numId="132">
    <w:abstractNumId w:val="198"/>
  </w:num>
  <w:num w:numId="134">
    <w:abstractNumId w:val="192"/>
  </w:num>
  <w:num w:numId="138">
    <w:abstractNumId w:val="186"/>
  </w:num>
  <w:num w:numId="142">
    <w:abstractNumId w:val="180"/>
  </w:num>
  <w:num w:numId="144">
    <w:abstractNumId w:val="174"/>
  </w:num>
  <w:num w:numId="146">
    <w:abstractNumId w:val="168"/>
  </w:num>
  <w:num w:numId="152">
    <w:abstractNumId w:val="162"/>
  </w:num>
  <w:num w:numId="157">
    <w:abstractNumId w:val="156"/>
  </w:num>
  <w:num w:numId="162">
    <w:abstractNumId w:val="150"/>
  </w:num>
  <w:num w:numId="202">
    <w:abstractNumId w:val="144"/>
  </w:num>
  <w:num w:numId="204">
    <w:abstractNumId w:val="138"/>
  </w:num>
  <w:num w:numId="209">
    <w:abstractNumId w:val="132"/>
  </w:num>
  <w:num w:numId="214">
    <w:abstractNumId w:val="126"/>
  </w:num>
  <w:num w:numId="220">
    <w:abstractNumId w:val="120"/>
  </w:num>
  <w:num w:numId="222">
    <w:abstractNumId w:val="114"/>
  </w:num>
  <w:num w:numId="226">
    <w:abstractNumId w:val="108"/>
  </w:num>
  <w:num w:numId="233">
    <w:abstractNumId w:val="102"/>
  </w:num>
  <w:num w:numId="242">
    <w:abstractNumId w:val="96"/>
  </w:num>
  <w:num w:numId="253">
    <w:abstractNumId w:val="90"/>
  </w:num>
  <w:num w:numId="256">
    <w:abstractNumId w:val="84"/>
  </w:num>
  <w:num w:numId="259">
    <w:abstractNumId w:val="78"/>
  </w:num>
  <w:num w:numId="261">
    <w:abstractNumId w:val="72"/>
  </w:num>
  <w:num w:numId="263">
    <w:abstractNumId w:val="66"/>
  </w:num>
  <w:num w:numId="265">
    <w:abstractNumId w:val="60"/>
  </w:num>
  <w:num w:numId="267">
    <w:abstractNumId w:val="54"/>
  </w:num>
  <w:num w:numId="269">
    <w:abstractNumId w:val="48"/>
  </w:num>
  <w:num w:numId="273">
    <w:abstractNumId w:val="42"/>
  </w:num>
  <w:num w:numId="275">
    <w:abstractNumId w:val="36"/>
  </w:num>
  <w:num w:numId="277">
    <w:abstractNumId w:val="30"/>
  </w:num>
  <w:num w:numId="280">
    <w:abstractNumId w:val="24"/>
  </w:num>
  <w:num w:numId="286">
    <w:abstractNumId w:val="18"/>
  </w:num>
  <w:num w:numId="290">
    <w:abstractNumId w:val="12"/>
  </w:num>
  <w:num w:numId="299">
    <w:abstractNumId w:val="6"/>
  </w:num>
  <w:num w:numId="30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7.wmf" Id="docRId17" Type="http://schemas.openxmlformats.org/officeDocument/2006/relationships/image" /><Relationship Target="embeddings/oleObject10.bin" Id="docRId24"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ode="External" Target="https://www.checkout.com/docs/payments/payment-methods/wallets/apple-pay" Id="docRId23"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Mode="External" Target="mailto:support@checkout.com" Id="docRId15" Type="http://schemas.openxmlformats.org/officeDocument/2006/relationships/hyperlink" /><Relationship Target="media/image9.wmf" Id="docRId22"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embeddings/oleObject9.bin" Id="docRId21" Type="http://schemas.openxmlformats.org/officeDocument/2006/relationships/oleObject" /><Relationship Target="styles.xml" Id="docRId29" Type="http://schemas.openxmlformats.org/officeDocument/2006/relationships/styles" /><Relationship Target="media/image3.wmf" Id="docRId8" Type="http://schemas.openxmlformats.org/officeDocument/2006/relationships/image" /><Relationship Target="embeddings/oleObject6.bin" Id="docRId13" Type="http://schemas.openxmlformats.org/officeDocument/2006/relationships/oleObject" /><Relationship TargetMode="External" Target="https://www.checkout.com/docs/payments/payment-methods/wallets/google-pay" Id="docRId20" Type="http://schemas.openxmlformats.org/officeDocument/2006/relationships/hyperlink" /><Relationship Target="numbering.xml" Id="docRId28" Type="http://schemas.openxmlformats.org/officeDocument/2006/relationships/numbering" /><Relationship Target="media/image1.wmf" Id="docRId3" Type="http://schemas.openxmlformats.org/officeDocument/2006/relationships/image" /><Relationship Target="media/image4.wmf" Id="docRId10" Type="http://schemas.openxmlformats.org/officeDocument/2006/relationships/image" /><Relationship Target="embeddings/oleObject8.bin" Id="docRId18" Type="http://schemas.openxmlformats.org/officeDocument/2006/relationships/oleObject" /><Relationship Target="embeddings/oleObject1.bin" Id="docRId2" Type="http://schemas.openxmlformats.org/officeDocument/2006/relationships/oleObject" /><Relationship Target="media/image11.wmf" Id="docRId27" Type="http://schemas.openxmlformats.org/officeDocument/2006/relationships/image" /><Relationship Target="embeddings/oleObject5.bin" Id="docRId11" Type="http://schemas.openxmlformats.org/officeDocument/2006/relationships/oleObject" /><Relationship Target="media/image8.wmf" Id="docRId19" Type="http://schemas.openxmlformats.org/officeDocument/2006/relationships/image" /><Relationship Target="embeddings/oleObject11.bin" Id="docRId26" Type="http://schemas.openxmlformats.org/officeDocument/2006/relationships/oleObject" /><Relationship Target="embeddings/oleObject2.bin" Id="docRId5" Type="http://schemas.openxmlformats.org/officeDocument/2006/relationships/oleObject" /><Relationship Target="embeddings/oleObject7.bin" Id="docRId16" Type="http://schemas.openxmlformats.org/officeDocument/2006/relationships/oleObject" /><Relationship Target="media/image10.wmf" Id="docRId25" Type="http://schemas.openxmlformats.org/officeDocument/2006/relationships/image" /><Relationship TargetMode="External" Target="mailto:support@checkout.com" Id="docRId4" Type="http://schemas.openxmlformats.org/officeDocument/2006/relationships/hyperlink" /></Relationships>
</file>