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5C" w:rsidRDefault="0061545C">
      <w:pPr>
        <w:jc w:val="center"/>
        <w:rPr>
          <w:rFonts w:ascii="Arial" w:hAnsi="Arial" w:cs="Arial"/>
          <w:sz w:val="28"/>
          <w:szCs w:val="28"/>
          <w:rtl/>
        </w:rPr>
      </w:pPr>
      <w:r w:rsidRPr="00DF0B88">
        <w:rPr>
          <w:rFonts w:ascii="Arial" w:hAnsi="Arial" w:cs="Arial"/>
          <w:b/>
          <w:bCs/>
          <w:sz w:val="28"/>
          <w:szCs w:val="28"/>
          <w:u w:val="single"/>
          <w:rtl/>
        </w:rPr>
        <w:t>טופס הצעה לפרוייקט גמר</w:t>
      </w:r>
    </w:p>
    <w:p w:rsidR="00595461" w:rsidRPr="00595461" w:rsidRDefault="00595461" w:rsidP="00C575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595461">
        <w:rPr>
          <w:rFonts w:ascii="Arial" w:hAnsi="Arial" w:cs="Arial" w:hint="cs"/>
          <w:b/>
          <w:bCs/>
          <w:sz w:val="28"/>
          <w:szCs w:val="28"/>
          <w:u w:val="single"/>
          <w:rtl/>
        </w:rPr>
        <w:t>תשע"</w:t>
      </w:r>
      <w:r w:rsidR="00C57584">
        <w:rPr>
          <w:rFonts w:ascii="Arial" w:hAnsi="Arial" w:cs="Arial" w:hint="cs"/>
          <w:b/>
          <w:bCs/>
          <w:sz w:val="28"/>
          <w:szCs w:val="28"/>
          <w:u w:val="single"/>
          <w:rtl/>
        </w:rPr>
        <w:t>ב</w:t>
      </w:r>
    </w:p>
    <w:p w:rsidR="0061545C" w:rsidRPr="00DF0B88" w:rsidRDefault="00615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center"/>
        <w:rPr>
          <w:rFonts w:ascii="Arial" w:hAnsi="Arial" w:cs="Arial"/>
          <w:sz w:val="28"/>
          <w:szCs w:val="28"/>
          <w:u w:val="single"/>
          <w:rtl/>
        </w:rPr>
      </w:pPr>
    </w:p>
    <w:p w:rsidR="0061545C" w:rsidRDefault="00615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 w:rsidRPr="00DF0B88">
        <w:rPr>
          <w:rFonts w:ascii="Arial" w:hAnsi="Arial" w:cs="Arial"/>
          <w:b/>
          <w:bCs/>
          <w:sz w:val="28"/>
          <w:szCs w:val="28"/>
          <w:rtl/>
        </w:rPr>
        <w:t>חלק א' - פרטי הפרוייקט</w:t>
      </w:r>
    </w:p>
    <w:tbl>
      <w:tblPr>
        <w:bidiVisual/>
        <w:tblW w:w="10139" w:type="dxa"/>
        <w:tblInd w:w="-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5279"/>
      </w:tblGrid>
      <w:tr w:rsidR="00BB60C1" w:rsidRPr="000A0A49" w:rsidTr="000A0A49">
        <w:tc>
          <w:tcPr>
            <w:tcW w:w="4860" w:type="dxa"/>
            <w:shd w:val="clear" w:color="auto" w:fill="auto"/>
          </w:tcPr>
          <w:p w:rsidR="00BB60C1" w:rsidRPr="000A0A49" w:rsidRDefault="00BB60C1" w:rsidP="000A0A49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r w:rsidR="00075C7D" w:rsidRPr="004546BA">
              <w:rPr>
                <w:rFonts w:ascii="Arial" w:hAnsi="Arial" w:hint="cs"/>
                <w:sz w:val="28"/>
                <w:szCs w:val="28"/>
                <w:rtl/>
              </w:rPr>
              <w:t>איגור גובורוב</w:t>
            </w:r>
          </w:p>
          <w:p w:rsidR="00BB60C1" w:rsidRPr="000A0A49" w:rsidRDefault="00BB60C1" w:rsidP="000A0A49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r w:rsidR="00075C7D" w:rsidRPr="004546BA">
              <w:rPr>
                <w:rFonts w:ascii="Arial" w:hAnsi="Arial"/>
                <w:sz w:val="28"/>
                <w:szCs w:val="28"/>
              </w:rPr>
              <w:t>Igor Govorov</w:t>
            </w:r>
          </w:p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</w:t>
            </w: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:</w:t>
            </w:r>
            <w:r w:rsidR="00075C7D" w:rsidRPr="000A0A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75C7D" w:rsidRPr="004546BA">
              <w:rPr>
                <w:rFonts w:ascii="Arial" w:hAnsi="Arial" w:cs="Arial" w:hint="cs"/>
                <w:sz w:val="28"/>
                <w:szCs w:val="28"/>
                <w:rtl/>
              </w:rPr>
              <w:t>מאיר נקר 12/26 ירושלים</w:t>
            </w:r>
          </w:p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טלפון: </w:t>
            </w:r>
            <w:r w:rsidR="00075C7D" w:rsidRPr="004546BA">
              <w:rPr>
                <w:rFonts w:ascii="Arial" w:hAnsi="Arial" w:cs="Arial" w:hint="cs"/>
                <w:sz w:val="28"/>
                <w:szCs w:val="28"/>
                <w:rtl/>
              </w:rPr>
              <w:t>0547353050</w:t>
            </w:r>
          </w:p>
          <w:p w:rsidR="00075C7D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 דואר אלקטרוני:</w:t>
            </w:r>
            <w:r w:rsidR="00075C7D" w:rsidRPr="000A0A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</w:p>
          <w:p w:rsidR="00BB60C1" w:rsidRPr="004546BA" w:rsidRDefault="00075C7D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46BA">
              <w:rPr>
                <w:rFonts w:ascii="Arial" w:hAnsi="Arial" w:cs="Arial"/>
                <w:sz w:val="28"/>
                <w:szCs w:val="28"/>
              </w:rPr>
              <w:t>igor.govorov1@gmail.com</w:t>
            </w:r>
          </w:p>
        </w:tc>
        <w:tc>
          <w:tcPr>
            <w:tcW w:w="5279" w:type="dxa"/>
            <w:shd w:val="clear" w:color="auto" w:fill="auto"/>
          </w:tcPr>
          <w:p w:rsidR="00BB60C1" w:rsidRPr="000A0A49" w:rsidRDefault="00BB60C1" w:rsidP="000A0A49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r w:rsidR="00075C7D" w:rsidRPr="004546BA">
              <w:rPr>
                <w:rFonts w:ascii="Arial" w:hAnsi="Arial" w:hint="cs"/>
                <w:sz w:val="28"/>
                <w:szCs w:val="28"/>
                <w:rtl/>
              </w:rPr>
              <w:t>מיכאל זלצר</w:t>
            </w:r>
          </w:p>
          <w:p w:rsidR="00BB60C1" w:rsidRPr="000A0A49" w:rsidRDefault="00BB60C1" w:rsidP="000A0A49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r w:rsidR="00075C7D" w:rsidRPr="004546BA">
              <w:rPr>
                <w:rFonts w:ascii="Arial" w:hAnsi="Arial"/>
                <w:sz w:val="28"/>
                <w:szCs w:val="28"/>
              </w:rPr>
              <w:t xml:space="preserve">Michael </w:t>
            </w:r>
            <w:proofErr w:type="spellStart"/>
            <w:r w:rsidR="00075C7D" w:rsidRPr="004546BA">
              <w:rPr>
                <w:rFonts w:ascii="Arial" w:hAnsi="Arial"/>
                <w:sz w:val="28"/>
                <w:szCs w:val="28"/>
              </w:rPr>
              <w:t>Zeltser</w:t>
            </w:r>
            <w:proofErr w:type="spellEnd"/>
          </w:p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</w:t>
            </w: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:</w:t>
            </w:r>
            <w:r w:rsidR="00075C7D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75C7D" w:rsidRPr="004546BA">
              <w:rPr>
                <w:rFonts w:ascii="Arial" w:hAnsi="Arial" w:cs="Arial" w:hint="cs"/>
                <w:sz w:val="28"/>
                <w:szCs w:val="28"/>
                <w:rtl/>
              </w:rPr>
              <w:t>ואלטה עילית 9/12 ירושלים</w:t>
            </w:r>
          </w:p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טלפון: </w:t>
            </w:r>
            <w:r w:rsidR="00075C7D" w:rsidRPr="004546BA">
              <w:rPr>
                <w:rFonts w:ascii="Arial" w:hAnsi="Arial" w:cs="Arial" w:hint="cs"/>
                <w:sz w:val="28"/>
                <w:szCs w:val="28"/>
                <w:rtl/>
              </w:rPr>
              <w:t>0544333265</w:t>
            </w:r>
          </w:p>
          <w:p w:rsidR="00075C7D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 דואר אלקטרוני:</w:t>
            </w:r>
          </w:p>
          <w:p w:rsidR="00BB60C1" w:rsidRPr="004546BA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 w:rsidRPr="004546BA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 w:rsidR="00075C7D" w:rsidRPr="004546BA">
              <w:rPr>
                <w:rFonts w:ascii="Arial" w:hAnsi="Arial" w:cs="Arial"/>
                <w:sz w:val="28"/>
                <w:szCs w:val="28"/>
              </w:rPr>
              <w:t>mike24zl@walla.com</w:t>
            </w:r>
          </w:p>
          <w:p w:rsidR="00075C7D" w:rsidRPr="000A0A49" w:rsidRDefault="00075C7D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BB60C1" w:rsidRPr="000A0A49" w:rsidTr="000A0A49">
        <w:tc>
          <w:tcPr>
            <w:tcW w:w="10139" w:type="dxa"/>
            <w:gridSpan w:val="2"/>
            <w:shd w:val="clear" w:color="auto" w:fill="auto"/>
          </w:tcPr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המנחה</w:t>
            </w:r>
            <w:r w:rsidRPr="000A0A49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="00075C7D" w:rsidRPr="000A0A4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75C7D" w:rsidRPr="000A0A49">
              <w:rPr>
                <w:rFonts w:ascii="Arial" w:hAnsi="Arial" w:cs="Arial" w:hint="cs"/>
                <w:sz w:val="28"/>
                <w:szCs w:val="28"/>
                <w:rtl/>
              </w:rPr>
              <w:t>גילעד נבות</w:t>
            </w:r>
          </w:p>
        </w:tc>
      </w:tr>
      <w:tr w:rsidR="00BB60C1" w:rsidRPr="000A0A49" w:rsidTr="000A0A49">
        <w:tc>
          <w:tcPr>
            <w:tcW w:w="10139" w:type="dxa"/>
            <w:gridSpan w:val="2"/>
            <w:shd w:val="clear" w:color="auto" w:fill="auto"/>
          </w:tcPr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הפרוייקט</w:t>
            </w:r>
            <w:r w:rsidRPr="000A0A49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="00075C7D" w:rsidRPr="000A0A49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075C7D" w:rsidRPr="000A0A49">
              <w:rPr>
                <w:rFonts w:ascii="Arial" w:hAnsi="Arial" w:cs="Arial"/>
                <w:sz w:val="28"/>
                <w:szCs w:val="28"/>
              </w:rPr>
              <w:t>The W-Game</w:t>
            </w:r>
          </w:p>
        </w:tc>
      </w:tr>
      <w:tr w:rsidR="00BB60C1" w:rsidRPr="000A0A49" w:rsidTr="000A0A49">
        <w:tc>
          <w:tcPr>
            <w:tcW w:w="10139" w:type="dxa"/>
            <w:gridSpan w:val="2"/>
            <w:shd w:val="clear" w:color="auto" w:fill="auto"/>
          </w:tcPr>
          <w:p w:rsidR="00BB60C1" w:rsidRPr="000A0A49" w:rsidRDefault="00BB60C1" w:rsidP="00A71BAE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מקום ביצוע הפרוייקט</w:t>
            </w:r>
            <w:r w:rsidRPr="000A0A49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="001A7C19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71BAE">
              <w:rPr>
                <w:rFonts w:ascii="Arial" w:hAnsi="Arial" w:cs="Arial"/>
                <w:sz w:val="28"/>
                <w:szCs w:val="28"/>
              </w:rPr>
              <w:t>W</w:t>
            </w:r>
            <w:r w:rsidR="00D565E3">
              <w:rPr>
                <w:rFonts w:ascii="Arial" w:hAnsi="Arial" w:cs="Arial"/>
                <w:sz w:val="28"/>
                <w:szCs w:val="28"/>
              </w:rPr>
              <w:t xml:space="preserve">hat </w:t>
            </w:r>
            <w:r w:rsidR="00A71BAE">
              <w:rPr>
                <w:rFonts w:ascii="Arial" w:hAnsi="Arial" w:cs="Arial"/>
                <w:sz w:val="28"/>
                <w:szCs w:val="28"/>
              </w:rPr>
              <w:t>W</w:t>
            </w:r>
            <w:r w:rsidR="00D565E3">
              <w:rPr>
                <w:rFonts w:ascii="Arial" w:hAnsi="Arial" w:cs="Arial"/>
                <w:sz w:val="28"/>
                <w:szCs w:val="28"/>
              </w:rPr>
              <w:t xml:space="preserve">omen </w:t>
            </w:r>
            <w:r w:rsidR="00A71BAE">
              <w:rPr>
                <w:rFonts w:ascii="Arial" w:hAnsi="Arial" w:cs="Arial"/>
                <w:sz w:val="28"/>
                <w:szCs w:val="28"/>
              </w:rPr>
              <w:t>W</w:t>
            </w:r>
            <w:r w:rsidR="00D565E3">
              <w:rPr>
                <w:rFonts w:ascii="Arial" w:hAnsi="Arial" w:cs="Arial"/>
                <w:sz w:val="28"/>
                <w:szCs w:val="28"/>
              </w:rPr>
              <w:t>ant LTD.</w:t>
            </w:r>
          </w:p>
        </w:tc>
      </w:tr>
      <w:tr w:rsidR="00BB60C1" w:rsidRPr="000A0A49" w:rsidTr="00C35CFB">
        <w:trPr>
          <w:trHeight w:val="4951"/>
        </w:trPr>
        <w:tc>
          <w:tcPr>
            <w:tcW w:w="10139" w:type="dxa"/>
            <w:gridSpan w:val="2"/>
            <w:shd w:val="clear" w:color="auto" w:fill="auto"/>
          </w:tcPr>
          <w:p w:rsidR="00BB60C1" w:rsidRPr="000A0A49" w:rsidRDefault="00BB60C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תיאור משוער של הפרוייקט</w:t>
            </w:r>
            <w:r w:rsidR="009A7F65" w:rsidRPr="000A0A49">
              <w:rPr>
                <w:rFonts w:ascii="Arial" w:hAnsi="Arial" w:cs="Arial" w:hint="cs"/>
                <w:sz w:val="28"/>
                <w:szCs w:val="28"/>
                <w:rtl/>
              </w:rPr>
              <w:t>:</w:t>
            </w:r>
          </w:p>
          <w:p w:rsidR="00BB60C1" w:rsidRPr="000A0A49" w:rsidRDefault="00BB60C1" w:rsidP="000A0A49">
            <w:pPr>
              <w:numPr>
                <w:ilvl w:val="0"/>
                <w:numId w:val="14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מטרת הפרויקט</w:t>
            </w:r>
          </w:p>
          <w:p w:rsidR="0074198F" w:rsidRPr="004546BA" w:rsidRDefault="0074198F" w:rsidP="0014697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/>
                <w:sz w:val="24"/>
                <w:rtl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 xml:space="preserve">הרשתות החברתיות הפכו מזמן לחלק בלתי נפרד מחיינו היומיומיים. השלב הבא באבולוציה הזו היא תת-רשתות. </w:t>
            </w:r>
            <w:proofErr w:type="spellStart"/>
            <w:r w:rsidRPr="004546BA">
              <w:rPr>
                <w:rFonts w:ascii="Arial" w:hAnsi="Arial" w:cs="Arial" w:hint="cs"/>
                <w:sz w:val="24"/>
                <w:rtl/>
              </w:rPr>
              <w:t>בפרוייקט</w:t>
            </w:r>
            <w:proofErr w:type="spellEnd"/>
            <w:r w:rsidRPr="004546BA">
              <w:rPr>
                <w:rFonts w:ascii="Arial" w:hAnsi="Arial" w:cs="Arial" w:hint="cs"/>
                <w:sz w:val="24"/>
                <w:rtl/>
              </w:rPr>
              <w:t xml:space="preserve"> זה נפתח תת רשת כזו המתמקדת בתחום חם שנקרא </w:t>
            </w:r>
            <w:proofErr w:type="spellStart"/>
            <w:r w:rsidRPr="004546BA">
              <w:rPr>
                <w:rFonts w:ascii="Arial" w:hAnsi="Arial" w:cs="Arial"/>
                <w:sz w:val="24"/>
              </w:rPr>
              <w:t>Gamification</w:t>
            </w:r>
            <w:proofErr w:type="spellEnd"/>
            <w:r w:rsidRPr="004546BA"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74198F" w:rsidRPr="004546BA" w:rsidRDefault="0074198F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 xml:space="preserve"> </w:t>
            </w:r>
          </w:p>
          <w:p w:rsidR="002B2D3A" w:rsidRDefault="00600DC9" w:rsidP="00C35CFB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המטרה</w:t>
            </w:r>
            <w:bookmarkStart w:id="0" w:name="_GoBack"/>
            <w:bookmarkEnd w:id="0"/>
            <w:r>
              <w:rPr>
                <w:rFonts w:ascii="Arial" w:hAnsi="Arial" w:cs="Arial" w:hint="cs"/>
                <w:sz w:val="24"/>
                <w:rtl/>
              </w:rPr>
              <w:t xml:space="preserve"> היא לבנות</w:t>
            </w:r>
            <w:r w:rsidR="00D565E3">
              <w:rPr>
                <w:rFonts w:ascii="Arial" w:hAnsi="Arial" w:cs="Arial"/>
                <w:sz w:val="24"/>
              </w:rPr>
              <w:t xml:space="preserve"> </w:t>
            </w:r>
            <w:r w:rsidR="00D565E3">
              <w:rPr>
                <w:rFonts w:ascii="Arial" w:hAnsi="Arial" w:cs="Arial" w:hint="cs"/>
                <w:sz w:val="24"/>
                <w:rtl/>
              </w:rPr>
              <w:t>שלב א'</w:t>
            </w:r>
            <w:r w:rsidR="00B77DFB" w:rsidRPr="004546BA">
              <w:rPr>
                <w:rFonts w:ascii="Arial" w:hAnsi="Arial" w:cs="Arial" w:hint="cs"/>
                <w:sz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rtl/>
              </w:rPr>
              <w:t>של ה</w:t>
            </w:r>
            <w:r w:rsidR="00075C7D" w:rsidRPr="004546BA">
              <w:rPr>
                <w:rFonts w:ascii="Arial" w:hAnsi="Arial" w:cs="Arial" w:hint="cs"/>
                <w:sz w:val="24"/>
                <w:rtl/>
              </w:rPr>
              <w:t xml:space="preserve">אפליקצייה </w:t>
            </w:r>
            <w:r w:rsidR="00075C7D" w:rsidRPr="004546BA">
              <w:rPr>
                <w:rFonts w:ascii="Arial" w:hAnsi="Arial" w:cs="Arial"/>
                <w:sz w:val="24"/>
              </w:rPr>
              <w:t>The W-Game</w:t>
            </w:r>
            <w:r w:rsidR="00B77DFB" w:rsidRPr="004546BA">
              <w:rPr>
                <w:rFonts w:ascii="Arial" w:hAnsi="Arial" w:cs="Arial" w:hint="cs"/>
                <w:sz w:val="24"/>
                <w:rtl/>
              </w:rPr>
              <w:t xml:space="preserve"> המהווה תת רשת חברתית כמשחק לאימון נשים.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cs"/>
                <w:sz w:val="24"/>
                <w:rtl/>
              </w:rPr>
              <w:t xml:space="preserve">בשלב זה אישה </w:t>
            </w:r>
            <w:r w:rsidR="002D4351">
              <w:rPr>
                <w:rFonts w:ascii="Arial" w:hAnsi="Arial" w:cs="Arial" w:hint="cs"/>
                <w:sz w:val="24"/>
                <w:rtl/>
              </w:rPr>
              <w:t xml:space="preserve">תוכל להתחבר </w:t>
            </w:r>
            <w:proofErr w:type="spellStart"/>
            <w:r w:rsidR="002D4351">
              <w:rPr>
                <w:rFonts w:ascii="Arial" w:hAnsi="Arial" w:cs="Arial" w:hint="cs"/>
                <w:sz w:val="24"/>
                <w:rtl/>
              </w:rPr>
              <w:t>לאפלקציה</w:t>
            </w:r>
            <w:proofErr w:type="spellEnd"/>
            <w:r w:rsidR="002D4351">
              <w:rPr>
                <w:rFonts w:ascii="Arial" w:hAnsi="Arial" w:cs="Arial" w:hint="cs"/>
                <w:sz w:val="24"/>
                <w:rtl/>
              </w:rPr>
              <w:t xml:space="preserve"> בעזרת חשבון ה</w:t>
            </w:r>
            <w:r w:rsidR="002D4351">
              <w:rPr>
                <w:rFonts w:ascii="Arial" w:hAnsi="Arial" w:cs="Arial"/>
                <w:sz w:val="24"/>
              </w:rPr>
              <w:t>Facebook</w:t>
            </w:r>
            <w:r w:rsidR="002D4351">
              <w:rPr>
                <w:rFonts w:ascii="Arial" w:hAnsi="Arial" w:cs="Arial" w:hint="cs"/>
                <w:sz w:val="24"/>
                <w:rtl/>
              </w:rPr>
              <w:t xml:space="preserve"> שלה,</w:t>
            </w:r>
            <w:r w:rsidR="000E62FD">
              <w:rPr>
                <w:rFonts w:ascii="Arial" w:hAnsi="Arial" w:cs="Arial" w:hint="cs"/>
                <w:sz w:val="24"/>
                <w:rtl/>
              </w:rPr>
              <w:t xml:space="preserve"> ואז למ</w:t>
            </w:r>
            <w:r w:rsidR="00C35CFB">
              <w:rPr>
                <w:rFonts w:ascii="Arial" w:hAnsi="Arial" w:cs="Arial" w:hint="cs"/>
                <w:sz w:val="24"/>
                <w:rtl/>
              </w:rPr>
              <w:t>לא שאלונים שיהוו</w:t>
            </w:r>
            <w:r w:rsidR="000E62FD">
              <w:rPr>
                <w:rFonts w:ascii="Arial" w:hAnsi="Arial" w:cs="Arial" w:hint="cs"/>
                <w:sz w:val="24"/>
                <w:rtl/>
              </w:rPr>
              <w:t xml:space="preserve"> מדד ל4 נושאים בחיים</w:t>
            </w:r>
            <w:r w:rsidR="005C7852">
              <w:rPr>
                <w:rFonts w:ascii="Arial" w:hAnsi="Arial" w:cs="Arial" w:hint="cs"/>
                <w:sz w:val="24"/>
                <w:rtl/>
              </w:rPr>
              <w:t xml:space="preserve"> שלה</w:t>
            </w:r>
            <w:r w:rsidR="000E62FD">
              <w:rPr>
                <w:rFonts w:ascii="Arial" w:hAnsi="Arial" w:cs="Arial" w:hint="cs"/>
                <w:sz w:val="24"/>
                <w:rtl/>
              </w:rPr>
              <w:t>: "אהבה", "הגשמה עצמית", "משפחתיות" ו"כסף"</w:t>
            </w:r>
            <w:r w:rsidR="00C35CFB">
              <w:rPr>
                <w:rFonts w:ascii="Arial" w:hAnsi="Arial" w:cs="Arial" w:hint="cs"/>
                <w:sz w:val="24"/>
                <w:rtl/>
              </w:rPr>
              <w:t xml:space="preserve">. </w:t>
            </w:r>
            <w:r w:rsidR="00162FFF">
              <w:rPr>
                <w:rFonts w:ascii="Arial" w:hAnsi="Arial" w:cs="Arial" w:hint="cs"/>
                <w:sz w:val="24"/>
                <w:rtl/>
              </w:rPr>
              <w:t xml:space="preserve">המשתמשת תוכל לבחור איזה תחום ברצונה לשפר. כדי לשפר תחום כלשהו המשתמשת צריכה לבצע משימה בחיים האמתיים. </w:t>
            </w:r>
            <w:r w:rsidR="002B2D3A">
              <w:rPr>
                <w:rFonts w:ascii="Arial" w:hAnsi="Arial" w:cs="Arial" w:hint="cs"/>
                <w:sz w:val="24"/>
                <w:rtl/>
              </w:rPr>
              <w:t xml:space="preserve">במהלך ובסוף המשימה היא תוכל להעזר ולשתף חששות ומחשבות עם קבוצה ספיציפית מהחברות שלה במשחק. על כל סיום של משימה ועל שיתוף עם חברה היא תרוויח </w:t>
            </w:r>
            <w:r w:rsidR="002B2D3A">
              <w:rPr>
                <w:szCs w:val="22"/>
              </w:rPr>
              <w:t>“</w:t>
            </w:r>
            <w:r w:rsidR="002B2D3A">
              <w:rPr>
                <w:b/>
                <w:bCs/>
                <w:szCs w:val="22"/>
              </w:rPr>
              <w:t>Love Tokens</w:t>
            </w:r>
            <w:r w:rsidR="002B2D3A">
              <w:rPr>
                <w:szCs w:val="22"/>
              </w:rPr>
              <w:t>”</w:t>
            </w:r>
            <w:r w:rsidR="002B2D3A">
              <w:rPr>
                <w:rFonts w:hint="cs"/>
                <w:szCs w:val="22"/>
                <w:rtl/>
              </w:rPr>
              <w:t>.</w:t>
            </w:r>
          </w:p>
          <w:p w:rsidR="00C56AB8" w:rsidRDefault="000E62FD" w:rsidP="004B7A5B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 </w:t>
            </w:r>
          </w:p>
          <w:p w:rsidR="00C35CFB" w:rsidRDefault="00C35CFB" w:rsidP="004B7A5B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</w:p>
          <w:p w:rsidR="00C35CFB" w:rsidRPr="00E474FE" w:rsidRDefault="00C35CFB" w:rsidP="004B7A5B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/>
                <w:sz w:val="24"/>
                <w:rtl/>
              </w:rPr>
            </w:pPr>
          </w:p>
          <w:p w:rsidR="00E17FAF" w:rsidRPr="000A0A49" w:rsidRDefault="00E17FAF" w:rsidP="004B7A5B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AC34A5" w:rsidRPr="000A0A49" w:rsidRDefault="00AC34A5" w:rsidP="000A0A49">
            <w:pPr>
              <w:numPr>
                <w:ilvl w:val="0"/>
                <w:numId w:val="14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lastRenderedPageBreak/>
              <w:t>מפרט דרישות</w:t>
            </w:r>
          </w:p>
          <w:p w:rsidR="00B77DFB" w:rsidRPr="004546BA" w:rsidRDefault="0071616C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 w:rsidRPr="00146976"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4546BA">
              <w:rPr>
                <w:rFonts w:ascii="Arial" w:hAnsi="Arial" w:cs="Arial" w:hint="cs"/>
                <w:sz w:val="24"/>
                <w:rtl/>
              </w:rPr>
              <w:t>יצירת</w:t>
            </w:r>
            <w:r w:rsidRPr="00146976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4546BA">
              <w:rPr>
                <w:rFonts w:ascii="Arial" w:hAnsi="Arial" w:cs="Arial" w:hint="cs"/>
                <w:sz w:val="24"/>
                <w:rtl/>
              </w:rPr>
              <w:t>שרת-לקוח לאפליקציה</w:t>
            </w:r>
          </w:p>
          <w:p w:rsidR="0071616C" w:rsidRPr="004546BA" w:rsidRDefault="0071616C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>- תמיכה בכמות גדולה של משתמשים וסנכרון בניהם</w:t>
            </w:r>
            <w:r w:rsidR="00C56AB8">
              <w:rPr>
                <w:rFonts w:ascii="Arial" w:hAnsi="Arial" w:cs="Arial" w:hint="cs"/>
                <w:sz w:val="24"/>
                <w:rtl/>
              </w:rPr>
              <w:t xml:space="preserve"> (כולל </w:t>
            </w:r>
            <w:r w:rsidR="00690185">
              <w:rPr>
                <w:rFonts w:ascii="Arial" w:hAnsi="Arial" w:cs="Arial"/>
                <w:sz w:val="24"/>
              </w:rPr>
              <w:t>Up Scaling</w:t>
            </w:r>
            <w:r w:rsidR="00C56AB8">
              <w:rPr>
                <w:rFonts w:ascii="Arial" w:hAnsi="Arial" w:cs="Arial" w:hint="cs"/>
                <w:sz w:val="24"/>
                <w:rtl/>
              </w:rPr>
              <w:t>)</w:t>
            </w:r>
          </w:p>
          <w:p w:rsidR="0071616C" w:rsidRPr="004546BA" w:rsidRDefault="00C56AB8" w:rsidP="00C56AB8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- </w:t>
            </w:r>
            <w:r w:rsidR="0071616C" w:rsidRPr="004546BA">
              <w:rPr>
                <w:rFonts w:ascii="Arial" w:hAnsi="Arial" w:cs="Arial" w:hint="cs"/>
                <w:sz w:val="24"/>
                <w:rtl/>
              </w:rPr>
              <w:t>עבודה וניהול עם מבני נתונים גדולים</w:t>
            </w:r>
          </w:p>
          <w:p w:rsidR="0071616C" w:rsidRPr="004546BA" w:rsidRDefault="00C56AB8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- </w:t>
            </w:r>
            <w:r w:rsidR="0071616C" w:rsidRPr="004546BA">
              <w:rPr>
                <w:rFonts w:ascii="Arial" w:hAnsi="Arial" w:cs="Arial" w:hint="cs"/>
                <w:sz w:val="24"/>
                <w:rtl/>
              </w:rPr>
              <w:t>רישום דרך רשת חברתית</w:t>
            </w:r>
            <w:r w:rsidR="00D565E3">
              <w:rPr>
                <w:rFonts w:ascii="Arial" w:hAnsi="Arial" w:cs="Arial" w:hint="cs"/>
                <w:sz w:val="24"/>
                <w:rtl/>
              </w:rPr>
              <w:t>- התממשקות מול ה</w:t>
            </w:r>
            <w:r w:rsidR="00D565E3">
              <w:rPr>
                <w:rFonts w:ascii="Arial" w:hAnsi="Arial" w:cs="Arial"/>
                <w:sz w:val="24"/>
              </w:rPr>
              <w:t>API</w:t>
            </w:r>
            <w:r w:rsidR="00D565E3">
              <w:rPr>
                <w:rFonts w:ascii="Arial" w:hAnsi="Arial" w:cs="Arial" w:hint="cs"/>
                <w:sz w:val="24"/>
                <w:rtl/>
              </w:rPr>
              <w:t xml:space="preserve"> של פייסבוק</w:t>
            </w:r>
          </w:p>
          <w:p w:rsidR="00C56AB8" w:rsidRDefault="00C66C51" w:rsidP="000A0A4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>- תמיכה בהרחבות תוכנ</w:t>
            </w:r>
            <w:r w:rsidR="00C56AB8">
              <w:rPr>
                <w:rFonts w:ascii="Arial" w:hAnsi="Arial" w:cs="Arial" w:hint="cs"/>
                <w:sz w:val="24"/>
                <w:rtl/>
              </w:rPr>
              <w:t>ה כגון הוספת פונקציונליות ותוכן.</w:t>
            </w:r>
          </w:p>
          <w:p w:rsidR="00B77DFB" w:rsidRDefault="00C56AB8" w:rsidP="00C56AB8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- תמיכה עתידית ב</w:t>
            </w:r>
            <w:r w:rsidR="00C66C51" w:rsidRPr="004546BA">
              <w:rPr>
                <w:rFonts w:ascii="Arial" w:hAnsi="Arial" w:cs="Arial" w:hint="cs"/>
                <w:sz w:val="24"/>
                <w:rtl/>
              </w:rPr>
              <w:t>הוספת פלטפורמות</w:t>
            </w:r>
            <w:r>
              <w:rPr>
                <w:rFonts w:ascii="Arial" w:hAnsi="Arial" w:cs="Arial" w:hint="cs"/>
                <w:sz w:val="24"/>
                <w:rtl/>
              </w:rPr>
              <w:t xml:space="preserve"> שונות</w:t>
            </w:r>
            <w:r w:rsidR="00C66C51" w:rsidRPr="004546BA">
              <w:rPr>
                <w:rFonts w:ascii="Arial" w:hAnsi="Arial" w:cs="Arial" w:hint="cs"/>
                <w:sz w:val="24"/>
                <w:rtl/>
              </w:rPr>
              <w:t xml:space="preserve"> (שעליהן תרוץ האפליקציה</w:t>
            </w:r>
            <w:r w:rsidR="00A97F22">
              <w:rPr>
                <w:rFonts w:ascii="Arial" w:hAnsi="Arial" w:cs="Arial" w:hint="cs"/>
                <w:sz w:val="24"/>
                <w:rtl/>
              </w:rPr>
              <w:t xml:space="preserve"> לדוגמא </w:t>
            </w:r>
            <w:r w:rsidR="00A97F22">
              <w:rPr>
                <w:rFonts w:ascii="Arial" w:hAnsi="Arial" w:cs="Arial"/>
                <w:sz w:val="24"/>
              </w:rPr>
              <w:t>ANDROID</w:t>
            </w:r>
            <w:r w:rsidR="00C66C51" w:rsidRPr="004546BA">
              <w:rPr>
                <w:rFonts w:ascii="Arial" w:hAnsi="Arial" w:cs="Arial" w:hint="cs"/>
                <w:sz w:val="24"/>
                <w:rtl/>
              </w:rPr>
              <w:t>)</w:t>
            </w:r>
          </w:p>
          <w:p w:rsidR="00C56AB8" w:rsidRPr="00C56AB8" w:rsidRDefault="00C56AB8" w:rsidP="00C56AB8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</w:p>
          <w:p w:rsidR="00BB60C1" w:rsidRPr="000A0A49" w:rsidRDefault="00BB60C1" w:rsidP="000A0A49">
            <w:pPr>
              <w:numPr>
                <w:ilvl w:val="0"/>
                <w:numId w:val="14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תחומים במד</w:t>
            </w:r>
            <w:r w:rsidR="009A7F65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עי המחשב אליה</w:t>
            </w:r>
            <w:r w:rsidR="00C57584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ם</w:t>
            </w:r>
            <w:r w:rsidR="009A7F65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הפרויקט משתייך  </w:t>
            </w:r>
          </w:p>
          <w:p w:rsidR="00C66C51" w:rsidRPr="004546BA" w:rsidRDefault="00C66C51" w:rsidP="00A97F22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 xml:space="preserve">תכנות בסביבת </w:t>
            </w:r>
            <w:r w:rsidRPr="004546BA">
              <w:rPr>
                <w:rFonts w:ascii="Arial" w:hAnsi="Arial" w:cs="Arial"/>
                <w:sz w:val="24"/>
              </w:rPr>
              <w:t>WEB</w:t>
            </w:r>
            <w:r w:rsidRPr="004546BA">
              <w:rPr>
                <w:rFonts w:ascii="Arial" w:hAnsi="Arial" w:cs="Arial" w:hint="cs"/>
                <w:sz w:val="24"/>
                <w:rtl/>
              </w:rPr>
              <w:t xml:space="preserve">, </w:t>
            </w:r>
            <w:r w:rsidR="00A97F22">
              <w:rPr>
                <w:rFonts w:ascii="Arial" w:hAnsi="Arial" w:cs="Arial" w:hint="cs"/>
                <w:sz w:val="24"/>
                <w:rtl/>
              </w:rPr>
              <w:t>עם שימוש ב</w:t>
            </w:r>
            <w:r w:rsidR="00A97F22">
              <w:rPr>
                <w:rFonts w:ascii="Arial" w:hAnsi="Arial" w:cs="Arial"/>
                <w:sz w:val="24"/>
              </w:rPr>
              <w:t>AJAX</w:t>
            </w:r>
          </w:p>
          <w:p w:rsidR="00C66C51" w:rsidRDefault="00C66C51" w:rsidP="000A0A49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>עבודה וניהול של מבני נתונים גדולים (</w:t>
            </w:r>
            <w:r w:rsidRPr="004546BA">
              <w:rPr>
                <w:rFonts w:ascii="Arial" w:hAnsi="Arial" w:cs="Arial"/>
                <w:sz w:val="24"/>
              </w:rPr>
              <w:t>Data base</w:t>
            </w:r>
            <w:r w:rsidRPr="004546BA">
              <w:rPr>
                <w:rFonts w:ascii="Arial" w:hAnsi="Arial" w:cs="Arial" w:hint="cs"/>
                <w:sz w:val="24"/>
                <w:rtl/>
              </w:rPr>
              <w:t>)</w:t>
            </w:r>
          </w:p>
          <w:p w:rsidR="00A97F22" w:rsidRDefault="00A97F22" w:rsidP="00174E49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שימוש ומימוש בפרדיגמות </w:t>
            </w:r>
            <w:r>
              <w:rPr>
                <w:rFonts w:ascii="Arial" w:hAnsi="Arial" w:cs="Arial"/>
                <w:sz w:val="24"/>
              </w:rPr>
              <w:t xml:space="preserve">MVP </w:t>
            </w:r>
            <w:r w:rsidR="00174E49">
              <w:rPr>
                <w:rFonts w:ascii="Arial" w:hAnsi="Arial" w:cs="Arial"/>
                <w:sz w:val="24"/>
              </w:rPr>
              <w:t xml:space="preserve">– </w:t>
            </w:r>
            <w:r w:rsidR="00174E49" w:rsidRPr="00174E49">
              <w:rPr>
                <w:rFonts w:ascii="Arial" w:hAnsi="Arial" w:cs="Arial"/>
                <w:sz w:val="24"/>
              </w:rPr>
              <w:t>Model View Presenter</w:t>
            </w:r>
          </w:p>
          <w:p w:rsidR="00C56AB8" w:rsidRPr="004546BA" w:rsidRDefault="00C56AB8" w:rsidP="00174E49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עבודה עם </w:t>
            </w:r>
            <w:r>
              <w:rPr>
                <w:rFonts w:ascii="Arial" w:hAnsi="Arial" w:cs="Arial"/>
                <w:sz w:val="24"/>
              </w:rPr>
              <w:t>Design patterns</w:t>
            </w:r>
            <w:r>
              <w:rPr>
                <w:rFonts w:ascii="Arial" w:hAnsi="Arial" w:cs="Arial" w:hint="cs"/>
                <w:sz w:val="24"/>
                <w:rtl/>
              </w:rPr>
              <w:t xml:space="preserve"> כמו </w:t>
            </w:r>
            <w:r>
              <w:rPr>
                <w:rFonts w:ascii="Arial" w:hAnsi="Arial" w:cs="Arial"/>
                <w:sz w:val="24"/>
              </w:rPr>
              <w:t>Dependency injection</w:t>
            </w:r>
          </w:p>
          <w:p w:rsidR="00146976" w:rsidRPr="000A0A49" w:rsidRDefault="00146976" w:rsidP="0014697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BB60C1" w:rsidRPr="00A97F22" w:rsidRDefault="009A7F65" w:rsidP="000A0A49">
            <w:pPr>
              <w:numPr>
                <w:ilvl w:val="0"/>
                <w:numId w:val="14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המורכבות בפרויקט</w:t>
            </w:r>
          </w:p>
          <w:p w:rsidR="00A97F22" w:rsidRPr="00F17BF7" w:rsidRDefault="00174E49" w:rsidP="00174E49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F17BF7">
              <w:rPr>
                <w:rFonts w:ascii="Arial" w:hAnsi="Arial" w:cs="Arial" w:hint="cs"/>
                <w:sz w:val="24"/>
                <w:rtl/>
              </w:rPr>
              <w:t xml:space="preserve">לספק מוצר לחברה </w:t>
            </w:r>
            <w:r>
              <w:rPr>
                <w:rFonts w:ascii="Arial" w:hAnsi="Arial" w:cs="Arial" w:hint="cs"/>
                <w:sz w:val="24"/>
                <w:rtl/>
              </w:rPr>
              <w:t>ול</w:t>
            </w:r>
            <w:r w:rsidR="00D265AE">
              <w:rPr>
                <w:rFonts w:ascii="Arial" w:hAnsi="Arial" w:cs="Arial" w:hint="cs"/>
                <w:sz w:val="24"/>
                <w:rtl/>
              </w:rPr>
              <w:t>עבוד</w:t>
            </w:r>
            <w:r w:rsidR="00A97F22" w:rsidRPr="00F17BF7">
              <w:rPr>
                <w:rFonts w:ascii="Arial" w:hAnsi="Arial" w:cs="Arial" w:hint="cs"/>
                <w:sz w:val="24"/>
                <w:rtl/>
              </w:rPr>
              <w:t xml:space="preserve"> עם אנשים חיצוניים</w:t>
            </w:r>
            <w:r w:rsidR="005675E6">
              <w:rPr>
                <w:rFonts w:ascii="Arial" w:hAnsi="Arial" w:cs="Arial" w:hint="cs"/>
                <w:sz w:val="24"/>
                <w:rtl/>
              </w:rPr>
              <w:t>.</w:t>
            </w:r>
            <w:r w:rsidR="00A97F22" w:rsidRPr="00F17BF7">
              <w:rPr>
                <w:rFonts w:ascii="Arial" w:hAnsi="Arial" w:cs="Arial" w:hint="cs"/>
                <w:sz w:val="24"/>
                <w:rtl/>
              </w:rPr>
              <w:t xml:space="preserve"> </w:t>
            </w:r>
          </w:p>
          <w:p w:rsidR="00A97F22" w:rsidRPr="00F17BF7" w:rsidRDefault="00A97F22" w:rsidP="00A97F22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F17BF7">
              <w:rPr>
                <w:rFonts w:ascii="Arial" w:hAnsi="Arial" w:cs="Arial"/>
                <w:sz w:val="24"/>
              </w:rPr>
              <w:t>Scaling</w:t>
            </w:r>
            <w:r w:rsidRPr="00F17BF7">
              <w:rPr>
                <w:rFonts w:ascii="Arial" w:hAnsi="Arial" w:cs="Arial" w:hint="cs"/>
                <w:sz w:val="24"/>
                <w:rtl/>
              </w:rPr>
              <w:t>: הגדלת חומרה בלי הוספת תוכנה</w:t>
            </w:r>
            <w:r w:rsidR="005675E6"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A97F22" w:rsidRPr="00F17BF7" w:rsidRDefault="00A97F22" w:rsidP="00A97F22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F17BF7">
              <w:rPr>
                <w:rFonts w:ascii="Arial" w:hAnsi="Arial" w:cs="Arial" w:hint="cs"/>
                <w:sz w:val="24"/>
                <w:rtl/>
              </w:rPr>
              <w:t>סנכרון בין משתמשים רבים</w:t>
            </w:r>
            <w:r w:rsidR="005675E6"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A97F22" w:rsidRPr="00F17BF7" w:rsidRDefault="00A97F22" w:rsidP="00690185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F17BF7">
              <w:rPr>
                <w:rFonts w:ascii="Arial" w:hAnsi="Arial" w:cs="Arial" w:hint="cs"/>
                <w:sz w:val="24"/>
                <w:rtl/>
              </w:rPr>
              <w:t xml:space="preserve">בנייה גנרית להרחבות עתידיות. </w:t>
            </w:r>
            <w:r w:rsidR="00690185">
              <w:rPr>
                <w:rFonts w:ascii="Arial" w:hAnsi="Arial" w:cs="Arial" w:hint="cs"/>
                <w:sz w:val="24"/>
                <w:rtl/>
              </w:rPr>
              <w:t xml:space="preserve">לבנות שלב א' שיהווה בסיס איתן להרחבות ותוספות עתידיות. </w:t>
            </w:r>
          </w:p>
          <w:p w:rsidR="00146976" w:rsidRPr="000A0A49" w:rsidRDefault="00146976" w:rsidP="0014697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BB60C1" w:rsidRPr="00174E49" w:rsidRDefault="00BB60C1" w:rsidP="000A0A49">
            <w:pPr>
              <w:numPr>
                <w:ilvl w:val="0"/>
                <w:numId w:val="14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כלים </w:t>
            </w:r>
            <w:r w:rsidR="009120C0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בהם יעשה שימוש</w:t>
            </w: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במהלך הפרויקט</w:t>
            </w:r>
          </w:p>
          <w:p w:rsidR="00174E49" w:rsidRPr="00174E49" w:rsidRDefault="009E1495" w:rsidP="00174E49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4546BA">
              <w:rPr>
                <w:rFonts w:ascii="Arial" w:hAnsi="Arial" w:cs="Arial"/>
                <w:sz w:val="24"/>
              </w:rPr>
              <w:t>Google App Engine</w:t>
            </w:r>
            <w:r w:rsidR="00D265AE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D265AE">
              <w:rPr>
                <w:rFonts w:ascii="Arial" w:hAnsi="Arial" w:cs="Arial"/>
                <w:sz w:val="24"/>
                <w:rtl/>
              </w:rPr>
              <w:t>–</w:t>
            </w:r>
            <w:r w:rsidR="00D265AE">
              <w:rPr>
                <w:rFonts w:ascii="Arial" w:hAnsi="Arial" w:cs="Arial" w:hint="cs"/>
                <w:sz w:val="24"/>
                <w:rtl/>
              </w:rPr>
              <w:t xml:space="preserve"> שניבחרה בגלל יכולת מובנת בתמיכה ב</w:t>
            </w:r>
            <w:r w:rsidR="005675E6">
              <w:rPr>
                <w:rFonts w:ascii="Arial" w:hAnsi="Arial" w:cs="Arial" w:hint="cs"/>
                <w:sz w:val="24"/>
                <w:rtl/>
              </w:rPr>
              <w:t>-</w:t>
            </w:r>
            <w:r w:rsidR="005675E6">
              <w:rPr>
                <w:rFonts w:ascii="Arial" w:hAnsi="Arial" w:cs="Arial"/>
                <w:sz w:val="24"/>
              </w:rPr>
              <w:t>Up Scaling</w:t>
            </w:r>
          </w:p>
          <w:p w:rsidR="009E1495" w:rsidRPr="004546BA" w:rsidRDefault="00F17BF7" w:rsidP="000A0A49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 w:rsidRPr="004546BA">
              <w:rPr>
                <w:rFonts w:ascii="Arial" w:hAnsi="Arial" w:cs="Arial"/>
                <w:sz w:val="24"/>
              </w:rPr>
              <w:t>Eclipse</w:t>
            </w:r>
            <w:r w:rsidR="005675E6">
              <w:rPr>
                <w:rFonts w:ascii="Arial" w:hAnsi="Arial" w:cs="Arial" w:hint="cs"/>
                <w:sz w:val="24"/>
                <w:rtl/>
              </w:rPr>
              <w:t xml:space="preserve"> עם כל הפלגנים הדרושים (</w:t>
            </w:r>
            <w:r w:rsidR="005675E6">
              <w:rPr>
                <w:rFonts w:ascii="Arial" w:hAnsi="Arial" w:cs="Arial"/>
                <w:sz w:val="24"/>
              </w:rPr>
              <w:t>GTW, GAE, GWTP</w:t>
            </w:r>
            <w:r w:rsidR="005675E6">
              <w:rPr>
                <w:rFonts w:ascii="Arial" w:hAnsi="Arial" w:cs="Arial" w:hint="cs"/>
                <w:sz w:val="24"/>
                <w:rtl/>
              </w:rPr>
              <w:t>)</w:t>
            </w:r>
          </w:p>
          <w:p w:rsidR="00146976" w:rsidRPr="00D265AE" w:rsidRDefault="009E1495" w:rsidP="005675E6">
            <w:pPr>
              <w:numPr>
                <w:ilvl w:val="0"/>
                <w:numId w:val="15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</w:rPr>
            </w:pPr>
            <w:r w:rsidRPr="00D265AE">
              <w:rPr>
                <w:rFonts w:ascii="Arial" w:hAnsi="Arial" w:cs="Arial" w:hint="cs"/>
                <w:sz w:val="24"/>
                <w:rtl/>
              </w:rPr>
              <w:t xml:space="preserve">פיתוח בשפת </w:t>
            </w:r>
            <w:r w:rsidRPr="00D265AE">
              <w:rPr>
                <w:rFonts w:ascii="Arial" w:hAnsi="Arial" w:cs="Arial"/>
                <w:sz w:val="24"/>
              </w:rPr>
              <w:t>Java</w:t>
            </w:r>
            <w:r w:rsidRPr="00D265AE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F17BF7" w:rsidRPr="00D265AE">
              <w:rPr>
                <w:rFonts w:ascii="Arial" w:hAnsi="Arial" w:cs="Arial" w:hint="cs"/>
                <w:sz w:val="24"/>
                <w:rtl/>
              </w:rPr>
              <w:t>ב</w:t>
            </w:r>
            <w:r w:rsidR="005675E6">
              <w:rPr>
                <w:rFonts w:ascii="Arial" w:hAnsi="Arial" w:cs="Arial" w:hint="cs"/>
                <w:sz w:val="24"/>
                <w:rtl/>
              </w:rPr>
              <w:t>-</w:t>
            </w:r>
            <w:r w:rsidR="00F17BF7" w:rsidRPr="00D265AE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F17BF7" w:rsidRPr="00D265AE">
              <w:rPr>
                <w:rFonts w:ascii="Arial" w:hAnsi="Arial" w:cs="Arial"/>
                <w:sz w:val="24"/>
              </w:rPr>
              <w:t>GWT</w:t>
            </w:r>
            <w:r w:rsidR="00F17BF7" w:rsidRPr="00D265AE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Pr="00D265AE">
              <w:rPr>
                <w:rFonts w:ascii="Arial" w:hAnsi="Arial" w:cs="Arial" w:hint="cs"/>
                <w:sz w:val="24"/>
                <w:rtl/>
              </w:rPr>
              <w:t>שניבחרה בשל</w:t>
            </w:r>
            <w:r w:rsidR="005675E6">
              <w:rPr>
                <w:rFonts w:ascii="Arial" w:hAnsi="Arial" w:cs="Arial" w:hint="cs"/>
                <w:sz w:val="24"/>
                <w:rtl/>
              </w:rPr>
              <w:t xml:space="preserve"> תמיכה בכל סוגי הדפדפנים.</w:t>
            </w:r>
          </w:p>
          <w:p w:rsidR="00D265AE" w:rsidRPr="00D265AE" w:rsidRDefault="00D265AE" w:rsidP="005675E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F17BF7" w:rsidRPr="00174E49" w:rsidRDefault="00BB60C1" w:rsidP="00174E49">
            <w:pPr>
              <w:numPr>
                <w:ilvl w:val="0"/>
                <w:numId w:val="14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כיצד תבחן הצלחה של הפרויקט</w:t>
            </w:r>
          </w:p>
          <w:p w:rsidR="009E1495" w:rsidRDefault="009E1495" w:rsidP="002E098E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 w:rsidRPr="004546BA">
              <w:rPr>
                <w:rFonts w:ascii="Arial" w:hAnsi="Arial" w:cs="Arial" w:hint="cs"/>
                <w:sz w:val="24"/>
                <w:rtl/>
              </w:rPr>
              <w:t>משתמשים ר</w:t>
            </w:r>
            <w:r w:rsidR="004B7A5B">
              <w:rPr>
                <w:rFonts w:ascii="Arial" w:hAnsi="Arial" w:cs="Arial" w:hint="cs"/>
                <w:sz w:val="24"/>
                <w:rtl/>
              </w:rPr>
              <w:t xml:space="preserve">בים יוכלו </w:t>
            </w:r>
            <w:proofErr w:type="spellStart"/>
            <w:r w:rsidR="004B7A5B">
              <w:rPr>
                <w:rFonts w:ascii="Arial" w:hAnsi="Arial" w:cs="Arial" w:hint="cs"/>
                <w:sz w:val="24"/>
                <w:rtl/>
              </w:rPr>
              <w:t>להרשם</w:t>
            </w:r>
            <w:proofErr w:type="spellEnd"/>
            <w:r w:rsidR="002E098E">
              <w:rPr>
                <w:rFonts w:ascii="Arial" w:hAnsi="Arial" w:cs="Arial" w:hint="cs"/>
                <w:sz w:val="24"/>
                <w:rtl/>
              </w:rPr>
              <w:t xml:space="preserve"> </w:t>
            </w:r>
            <w:proofErr w:type="spellStart"/>
            <w:r w:rsidR="002E098E">
              <w:rPr>
                <w:rFonts w:ascii="Arial" w:hAnsi="Arial" w:cs="Arial" w:hint="cs"/>
                <w:sz w:val="24"/>
                <w:rtl/>
              </w:rPr>
              <w:t>לאפלקציה</w:t>
            </w:r>
            <w:proofErr w:type="spellEnd"/>
            <w:r w:rsidR="002E098E">
              <w:rPr>
                <w:rFonts w:ascii="Arial" w:hAnsi="Arial" w:cs="Arial" w:hint="cs"/>
                <w:sz w:val="24"/>
                <w:rtl/>
              </w:rPr>
              <w:t xml:space="preserve"> בנוחות.</w:t>
            </w:r>
          </w:p>
          <w:p w:rsidR="002E098E" w:rsidRDefault="002E098E" w:rsidP="002E098E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ה-</w:t>
            </w:r>
            <w:r>
              <w:rPr>
                <w:szCs w:val="22"/>
              </w:rPr>
              <w:t>“</w:t>
            </w:r>
            <w:r>
              <w:rPr>
                <w:b/>
                <w:bCs/>
                <w:szCs w:val="22"/>
              </w:rPr>
              <w:t>Circle of Happiness</w:t>
            </w:r>
            <w:r>
              <w:rPr>
                <w:szCs w:val="22"/>
              </w:rPr>
              <w:t>”</w:t>
            </w:r>
            <w:r>
              <w:rPr>
                <w:rFonts w:ascii="Arial" w:hAnsi="Arial" w:cs="Arial" w:hint="cs"/>
                <w:sz w:val="24"/>
                <w:rtl/>
              </w:rPr>
              <w:t xml:space="preserve"> יבנה באופן אוטומטי לכל משתמשת בהסתמך על הנתונים שמתקבלים מהשאלונים שהמשתמשת ממלאה. כמו כן הוא ישתנה וישתפר במהלך ביצוע המשימות.</w:t>
            </w:r>
          </w:p>
          <w:p w:rsidR="002E098E" w:rsidRDefault="005675E6" w:rsidP="005675E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ה- "</w:t>
            </w:r>
            <w:r>
              <w:rPr>
                <w:rFonts w:ascii="Arial" w:hAnsi="Arial" w:cs="Arial"/>
                <w:sz w:val="24"/>
              </w:rPr>
              <w:t>Mission lifecycle</w:t>
            </w:r>
            <w:r>
              <w:rPr>
                <w:rFonts w:ascii="Arial" w:hAnsi="Arial" w:cs="Arial" w:hint="cs"/>
                <w:sz w:val="24"/>
                <w:rtl/>
              </w:rPr>
              <w:t>" יתנהל בצורה תקינה. ולוגיקת חלוקת המשימות תעבוד בצורה נכונה (לדוגמא: לא תינתן אותה משימה ל</w:t>
            </w:r>
            <w:r w:rsidR="00C35CFB">
              <w:rPr>
                <w:rFonts w:ascii="Arial" w:hAnsi="Arial" w:cs="Arial" w:hint="cs"/>
                <w:sz w:val="24"/>
                <w:rtl/>
              </w:rPr>
              <w:t>שת</w:t>
            </w:r>
            <w:r>
              <w:rPr>
                <w:rFonts w:ascii="Arial" w:hAnsi="Arial" w:cs="Arial" w:hint="cs"/>
                <w:sz w:val="24"/>
                <w:rtl/>
              </w:rPr>
              <w:t>י חברות באותו השלב וכו').</w:t>
            </w:r>
          </w:p>
          <w:p w:rsidR="005675E6" w:rsidRDefault="00601165" w:rsidP="005675E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szCs w:val="22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כמו כן </w:t>
            </w:r>
            <w:r w:rsidR="005675E6">
              <w:rPr>
                <w:rFonts w:ascii="Arial" w:hAnsi="Arial" w:cs="Arial" w:hint="cs"/>
                <w:sz w:val="24"/>
                <w:rtl/>
              </w:rPr>
              <w:t>המשתמשות יוכלו להרוויח ביושר את ה-</w:t>
            </w:r>
            <w:r w:rsidR="005675E6">
              <w:rPr>
                <w:szCs w:val="22"/>
              </w:rPr>
              <w:t>“</w:t>
            </w:r>
            <w:r w:rsidR="005675E6">
              <w:rPr>
                <w:b/>
                <w:bCs/>
                <w:szCs w:val="22"/>
              </w:rPr>
              <w:t>Love Tokens</w:t>
            </w:r>
            <w:r w:rsidR="005675E6">
              <w:rPr>
                <w:szCs w:val="22"/>
              </w:rPr>
              <w:t>”</w:t>
            </w:r>
            <w:r w:rsidR="005675E6">
              <w:rPr>
                <w:rFonts w:hint="cs"/>
                <w:szCs w:val="22"/>
                <w:rtl/>
              </w:rPr>
              <w:t>.</w:t>
            </w:r>
          </w:p>
          <w:p w:rsidR="005675E6" w:rsidRDefault="005675E6" w:rsidP="005675E6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</w:p>
          <w:p w:rsidR="00D265AE" w:rsidRPr="00E17FAF" w:rsidRDefault="002E098E" w:rsidP="00C35CFB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כמו כן </w:t>
            </w:r>
            <w:r w:rsidR="00C35CFB">
              <w:rPr>
                <w:rFonts w:ascii="Arial" w:hAnsi="Arial" w:cs="Arial" w:hint="cs"/>
                <w:sz w:val="24"/>
                <w:rtl/>
              </w:rPr>
              <w:t>תיבחרנה</w:t>
            </w:r>
            <w:r w:rsidR="00F17BF7">
              <w:rPr>
                <w:rFonts w:ascii="Arial" w:hAnsi="Arial" w:cs="Arial" w:hint="cs"/>
                <w:sz w:val="24"/>
                <w:rtl/>
              </w:rPr>
              <w:t xml:space="preserve"> קבוצת מבחן של נשים שישחקו במשחק </w:t>
            </w:r>
            <w:r w:rsidR="00C35CFB">
              <w:rPr>
                <w:rFonts w:ascii="Arial" w:hAnsi="Arial" w:cs="Arial" w:hint="cs"/>
                <w:sz w:val="24"/>
                <w:rtl/>
              </w:rPr>
              <w:t>במהלכו ובסיומו של הפיתוח ותוכלנה לתת פידבקים לגבי ההצלחה הטכנית והתוכן של האפליקציה.</w:t>
            </w:r>
          </w:p>
        </w:tc>
      </w:tr>
    </w:tbl>
    <w:p w:rsidR="00BB60C1" w:rsidRDefault="00BB60C1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</w:rPr>
      </w:pPr>
    </w:p>
    <w:p w:rsidR="00146976" w:rsidRDefault="001469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</w:p>
    <w:p w:rsidR="00174E49" w:rsidRPr="00DF0B88" w:rsidRDefault="00174E4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</w:p>
    <w:p w:rsidR="0061545C" w:rsidRPr="00DF0B88" w:rsidRDefault="00595461" w:rsidP="00BA626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 w:rsidRPr="00DF0B88">
        <w:rPr>
          <w:rFonts w:ascii="Arial" w:hAnsi="Arial" w:cs="Arial"/>
          <w:sz w:val="28"/>
          <w:szCs w:val="28"/>
          <w:rtl/>
        </w:rPr>
        <w:t xml:space="preserve"> </w:t>
      </w:r>
      <w:r w:rsidR="0061545C" w:rsidRPr="00DF0B88">
        <w:rPr>
          <w:rFonts w:ascii="Arial" w:hAnsi="Arial" w:cs="Arial"/>
          <w:b/>
          <w:bCs/>
          <w:sz w:val="28"/>
          <w:szCs w:val="28"/>
          <w:rtl/>
        </w:rPr>
        <w:t xml:space="preserve">חלק </w:t>
      </w:r>
      <w:r>
        <w:rPr>
          <w:rFonts w:ascii="Arial" w:hAnsi="Arial" w:cs="Arial" w:hint="cs"/>
          <w:b/>
          <w:bCs/>
          <w:sz w:val="28"/>
          <w:szCs w:val="28"/>
          <w:rtl/>
        </w:rPr>
        <w:t>ב'</w:t>
      </w:r>
      <w:r w:rsidR="0061545C" w:rsidRPr="00DF0B88">
        <w:rPr>
          <w:rFonts w:ascii="Arial" w:hAnsi="Arial" w:cs="Arial"/>
          <w:b/>
          <w:bCs/>
          <w:sz w:val="28"/>
          <w:szCs w:val="28"/>
          <w:rtl/>
        </w:rPr>
        <w:t xml:space="preserve"> - לוח זמנים משוער של הפרוייקט</w:t>
      </w:r>
    </w:p>
    <w:p w:rsidR="0061545C" w:rsidRDefault="00615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</w:p>
    <w:p w:rsidR="00392EE6" w:rsidRDefault="00174E4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מצורף קובץ נפרד.</w:t>
      </w:r>
    </w:p>
    <w:p w:rsidR="00146976" w:rsidRPr="00827219" w:rsidRDefault="001469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</w:p>
    <w:p w:rsidR="0061545C" w:rsidRPr="00BC2F3A" w:rsidRDefault="0061545C" w:rsidP="00DC16A4">
      <w:pPr>
        <w:spacing w:line="480" w:lineRule="auto"/>
        <w:rPr>
          <w:rFonts w:ascii="Arial" w:hAnsi="Arial" w:cs="Arial"/>
          <w:sz w:val="28"/>
          <w:szCs w:val="28"/>
          <w:rtl/>
        </w:rPr>
      </w:pPr>
      <w:r w:rsidRPr="00BC2F3A">
        <w:rPr>
          <w:rFonts w:ascii="Arial" w:hAnsi="Arial" w:cs="Arial"/>
          <w:b/>
          <w:bCs/>
          <w:sz w:val="28"/>
          <w:szCs w:val="28"/>
          <w:rtl/>
        </w:rPr>
        <w:t xml:space="preserve">חלק </w:t>
      </w:r>
      <w:r w:rsidR="00DC16A4" w:rsidRPr="00BC2F3A"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Pr="00BC2F3A">
        <w:rPr>
          <w:rFonts w:ascii="Arial" w:hAnsi="Arial" w:cs="Arial"/>
          <w:b/>
          <w:bCs/>
          <w:sz w:val="28"/>
          <w:szCs w:val="28"/>
          <w:rtl/>
        </w:rPr>
        <w:t>' - אישורים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9849"/>
      </w:tblGrid>
      <w:tr w:rsidR="0061545C" w:rsidRPr="00BC2F3A">
        <w:trPr>
          <w:jc w:val="right"/>
        </w:trPr>
        <w:tc>
          <w:tcPr>
            <w:tcW w:w="9849" w:type="dxa"/>
          </w:tcPr>
          <w:p w:rsidR="0061545C" w:rsidRPr="00BC2F3A" w:rsidRDefault="0061545C">
            <w:pPr>
              <w:rPr>
                <w:rFonts w:ascii="Arial" w:hAnsi="Arial" w:cs="Arial"/>
                <w:sz w:val="28"/>
                <w:szCs w:val="28"/>
                <w:u w:val="single"/>
                <w:rtl/>
              </w:rPr>
            </w:pPr>
            <w:r w:rsidRPr="00BC2F3A">
              <w:rPr>
                <w:rFonts w:ascii="Arial" w:hAnsi="Arial" w:cs="Arial"/>
                <w:sz w:val="28"/>
                <w:szCs w:val="28"/>
                <w:rtl/>
              </w:rPr>
              <w:t>אישור מנחה הפרוייקט:</w:t>
            </w:r>
            <w:r w:rsidR="00314296" w:rsidRPr="00BC2F3A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       </w:t>
            </w:r>
            <w:r w:rsidR="00314296" w:rsidRPr="00BC2F3A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 w:rsidRPr="00BC2F3A">
              <w:rPr>
                <w:rFonts w:ascii="Arial" w:hAnsi="Arial" w:cs="Arial"/>
                <w:sz w:val="28"/>
                <w:szCs w:val="28"/>
                <w:rtl/>
              </w:rPr>
              <w:t xml:space="preserve">תאריך: </w:t>
            </w:r>
          </w:p>
        </w:tc>
      </w:tr>
    </w:tbl>
    <w:p w:rsidR="0061545C" w:rsidRPr="00DF0B88" w:rsidRDefault="0061545C" w:rsidP="00BA6265"/>
    <w:sectPr w:rsidR="0061545C" w:rsidRPr="00DF0B88" w:rsidSect="00BA62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58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BD" w:rsidRDefault="002463BD" w:rsidP="007E6E71">
      <w:pPr>
        <w:spacing w:line="240" w:lineRule="auto"/>
      </w:pPr>
      <w:r>
        <w:separator/>
      </w:r>
    </w:p>
  </w:endnote>
  <w:endnote w:type="continuationSeparator" w:id="0">
    <w:p w:rsidR="002463BD" w:rsidRDefault="002463BD" w:rsidP="007E6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71" w:rsidRDefault="007E6E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71" w:rsidRDefault="007E6E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71" w:rsidRDefault="007E6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BD" w:rsidRDefault="002463BD" w:rsidP="007E6E71">
      <w:pPr>
        <w:spacing w:line="240" w:lineRule="auto"/>
      </w:pPr>
      <w:r>
        <w:separator/>
      </w:r>
    </w:p>
  </w:footnote>
  <w:footnote w:type="continuationSeparator" w:id="0">
    <w:p w:rsidR="002463BD" w:rsidRDefault="002463BD" w:rsidP="007E6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71" w:rsidRDefault="007E6E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71" w:rsidRDefault="007E6E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71" w:rsidRDefault="007E6E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1EC"/>
    <w:multiLevelType w:val="hybridMultilevel"/>
    <w:tmpl w:val="4C4A0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34103A"/>
    <w:multiLevelType w:val="hybridMultilevel"/>
    <w:tmpl w:val="4B508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165FF6"/>
    <w:multiLevelType w:val="hybridMultilevel"/>
    <w:tmpl w:val="55785ADC"/>
    <w:lvl w:ilvl="0" w:tplc="DAC8C5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B65DB"/>
    <w:multiLevelType w:val="hybridMultilevel"/>
    <w:tmpl w:val="C94623EA"/>
    <w:lvl w:ilvl="0" w:tplc="65FE5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C5245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E617C5"/>
    <w:multiLevelType w:val="multilevel"/>
    <w:tmpl w:val="55785A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807AE"/>
    <w:multiLevelType w:val="hybridMultilevel"/>
    <w:tmpl w:val="8544114C"/>
    <w:lvl w:ilvl="0" w:tplc="DAC8C5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9263F9"/>
    <w:multiLevelType w:val="multilevel"/>
    <w:tmpl w:val="77C6637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5B734C"/>
    <w:multiLevelType w:val="hybridMultilevel"/>
    <w:tmpl w:val="4ABEB968"/>
    <w:lvl w:ilvl="0" w:tplc="2DF0C99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9E76A0"/>
    <w:multiLevelType w:val="hybridMultilevel"/>
    <w:tmpl w:val="2FBE19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9">
    <w:nsid w:val="6733535C"/>
    <w:multiLevelType w:val="hybridMultilevel"/>
    <w:tmpl w:val="77C6637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C200F0"/>
    <w:multiLevelType w:val="multilevel"/>
    <w:tmpl w:val="901888DE"/>
    <w:lvl w:ilvl="0">
      <w:start w:val="1"/>
      <w:numFmt w:val="decimal"/>
      <w:lvlText w:val="%1."/>
      <w:lvlJc w:val="left"/>
      <w:pPr>
        <w:tabs>
          <w:tab w:val="num" w:pos="360"/>
        </w:tabs>
        <w:ind w:left="340" w:right="340" w:hanging="340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700"/>
        </w:tabs>
        <w:ind w:left="680" w:righ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righ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abstractNum w:abstractNumId="11">
    <w:nsid w:val="7F73327D"/>
    <w:multiLevelType w:val="multilevel"/>
    <w:tmpl w:val="2FBE190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AD"/>
    <w:rsid w:val="0000704C"/>
    <w:rsid w:val="00023A84"/>
    <w:rsid w:val="00062AF6"/>
    <w:rsid w:val="000744B3"/>
    <w:rsid w:val="00075C7D"/>
    <w:rsid w:val="00093988"/>
    <w:rsid w:val="000A0A49"/>
    <w:rsid w:val="000E62FD"/>
    <w:rsid w:val="000F5FCE"/>
    <w:rsid w:val="0011703C"/>
    <w:rsid w:val="00137D85"/>
    <w:rsid w:val="00146976"/>
    <w:rsid w:val="00162FFF"/>
    <w:rsid w:val="00174E49"/>
    <w:rsid w:val="001A7C19"/>
    <w:rsid w:val="001C56F6"/>
    <w:rsid w:val="001E15AD"/>
    <w:rsid w:val="001F6B4B"/>
    <w:rsid w:val="002463BD"/>
    <w:rsid w:val="00266963"/>
    <w:rsid w:val="002B2D3A"/>
    <w:rsid w:val="002B4565"/>
    <w:rsid w:val="002D4351"/>
    <w:rsid w:val="002E098E"/>
    <w:rsid w:val="00314296"/>
    <w:rsid w:val="00375573"/>
    <w:rsid w:val="00381692"/>
    <w:rsid w:val="00392EE6"/>
    <w:rsid w:val="00397CCF"/>
    <w:rsid w:val="003B51D4"/>
    <w:rsid w:val="003C5C0E"/>
    <w:rsid w:val="003F25CA"/>
    <w:rsid w:val="00406C0B"/>
    <w:rsid w:val="00425E27"/>
    <w:rsid w:val="0045255E"/>
    <w:rsid w:val="004546BA"/>
    <w:rsid w:val="00465B3E"/>
    <w:rsid w:val="004A5D2E"/>
    <w:rsid w:val="004B7A5B"/>
    <w:rsid w:val="004F66FD"/>
    <w:rsid w:val="00532AF2"/>
    <w:rsid w:val="005340EE"/>
    <w:rsid w:val="005675E6"/>
    <w:rsid w:val="00591B79"/>
    <w:rsid w:val="00595461"/>
    <w:rsid w:val="005A6A26"/>
    <w:rsid w:val="005C70D2"/>
    <w:rsid w:val="005C7852"/>
    <w:rsid w:val="005D7025"/>
    <w:rsid w:val="00600DC9"/>
    <w:rsid w:val="00601165"/>
    <w:rsid w:val="00601FA5"/>
    <w:rsid w:val="00606D77"/>
    <w:rsid w:val="0061545C"/>
    <w:rsid w:val="00632EE8"/>
    <w:rsid w:val="006532AC"/>
    <w:rsid w:val="00690185"/>
    <w:rsid w:val="006E7F10"/>
    <w:rsid w:val="007101D4"/>
    <w:rsid w:val="0071616C"/>
    <w:rsid w:val="0072055E"/>
    <w:rsid w:val="0074198F"/>
    <w:rsid w:val="00747B70"/>
    <w:rsid w:val="00750C26"/>
    <w:rsid w:val="00791AEA"/>
    <w:rsid w:val="0079217F"/>
    <w:rsid w:val="007D6A04"/>
    <w:rsid w:val="007E6E71"/>
    <w:rsid w:val="00811393"/>
    <w:rsid w:val="008232C4"/>
    <w:rsid w:val="00827219"/>
    <w:rsid w:val="008A0966"/>
    <w:rsid w:val="009120C0"/>
    <w:rsid w:val="00981B20"/>
    <w:rsid w:val="009A7F65"/>
    <w:rsid w:val="009D2F79"/>
    <w:rsid w:val="009D7B25"/>
    <w:rsid w:val="009E1495"/>
    <w:rsid w:val="009F7980"/>
    <w:rsid w:val="00A213AD"/>
    <w:rsid w:val="00A51102"/>
    <w:rsid w:val="00A62F87"/>
    <w:rsid w:val="00A71BAE"/>
    <w:rsid w:val="00A97F22"/>
    <w:rsid w:val="00AC34A5"/>
    <w:rsid w:val="00AF2F61"/>
    <w:rsid w:val="00B07229"/>
    <w:rsid w:val="00B158A1"/>
    <w:rsid w:val="00B479A2"/>
    <w:rsid w:val="00B77DFB"/>
    <w:rsid w:val="00B91264"/>
    <w:rsid w:val="00BA58A3"/>
    <w:rsid w:val="00BA6265"/>
    <w:rsid w:val="00BB60C1"/>
    <w:rsid w:val="00BC2F3A"/>
    <w:rsid w:val="00BD2091"/>
    <w:rsid w:val="00BE36C5"/>
    <w:rsid w:val="00C353F9"/>
    <w:rsid w:val="00C35CFB"/>
    <w:rsid w:val="00C54928"/>
    <w:rsid w:val="00C56AB8"/>
    <w:rsid w:val="00C57584"/>
    <w:rsid w:val="00C66C51"/>
    <w:rsid w:val="00C82F23"/>
    <w:rsid w:val="00C9033E"/>
    <w:rsid w:val="00C90675"/>
    <w:rsid w:val="00CA59C7"/>
    <w:rsid w:val="00CA677E"/>
    <w:rsid w:val="00CE6899"/>
    <w:rsid w:val="00D058C2"/>
    <w:rsid w:val="00D265AE"/>
    <w:rsid w:val="00D46CF8"/>
    <w:rsid w:val="00D565E3"/>
    <w:rsid w:val="00D60C06"/>
    <w:rsid w:val="00D64D6B"/>
    <w:rsid w:val="00D664C1"/>
    <w:rsid w:val="00D84E07"/>
    <w:rsid w:val="00DC16A4"/>
    <w:rsid w:val="00DC25FA"/>
    <w:rsid w:val="00DD324C"/>
    <w:rsid w:val="00DD4E63"/>
    <w:rsid w:val="00DF0B88"/>
    <w:rsid w:val="00E05B7D"/>
    <w:rsid w:val="00E17FAF"/>
    <w:rsid w:val="00E22613"/>
    <w:rsid w:val="00E474FE"/>
    <w:rsid w:val="00E54097"/>
    <w:rsid w:val="00E602CC"/>
    <w:rsid w:val="00EB3DAC"/>
    <w:rsid w:val="00EB4032"/>
    <w:rsid w:val="00EB5053"/>
    <w:rsid w:val="00F17BF7"/>
    <w:rsid w:val="00F55B15"/>
    <w:rsid w:val="00F63E04"/>
    <w:rsid w:val="00F77036"/>
    <w:rsid w:val="00FC5BF6"/>
    <w:rsid w:val="00FE20F1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z w:val="22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3"/>
        <w:tab w:val="left" w:pos="9216"/>
        <w:tab w:val="left" w:pos="10368"/>
      </w:tabs>
      <w:spacing w:before="140"/>
      <w:jc w:val="center"/>
      <w:outlineLvl w:val="0"/>
    </w:pPr>
    <w:rPr>
      <w:rFonts w:cs="Arial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3"/>
        <w:tab w:val="left" w:pos="9216"/>
        <w:tab w:val="left" w:pos="10368"/>
      </w:tabs>
      <w:spacing w:before="140"/>
      <w:jc w:val="center"/>
      <w:outlineLvl w:val="1"/>
    </w:pPr>
    <w:rPr>
      <w:rFonts w:cs="Arial"/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3"/>
        <w:tab w:val="left" w:pos="9216"/>
        <w:tab w:val="left" w:pos="10368"/>
      </w:tabs>
      <w:spacing w:before="140"/>
      <w:jc w:val="center"/>
      <w:outlineLvl w:val="6"/>
    </w:pPr>
    <w:rPr>
      <w:rFonts w:cs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Arial"/>
      <w:sz w:val="26"/>
    </w:rPr>
  </w:style>
  <w:style w:type="character" w:styleId="Hyperlink">
    <w:name w:val="Hyperlink"/>
    <w:rsid w:val="002B4565"/>
    <w:rPr>
      <w:color w:val="0000FF"/>
      <w:u w:val="single"/>
    </w:rPr>
  </w:style>
  <w:style w:type="paragraph" w:styleId="BalloonText">
    <w:name w:val="Balloon Text"/>
    <w:basedOn w:val="Normal"/>
    <w:semiHidden/>
    <w:rsid w:val="00FF3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B60C1"/>
    <w:pPr>
      <w:bidi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6E7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7E6E71"/>
    <w:rPr>
      <w:rFonts w:cs="David"/>
      <w:sz w:val="22"/>
      <w:szCs w:val="24"/>
      <w:lang w:eastAsia="he-IL"/>
    </w:rPr>
  </w:style>
  <w:style w:type="paragraph" w:styleId="Footer">
    <w:name w:val="footer"/>
    <w:basedOn w:val="Normal"/>
    <w:link w:val="FooterChar"/>
    <w:rsid w:val="007E6E7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7E6E71"/>
    <w:rPr>
      <w:rFonts w:cs="David"/>
      <w:sz w:val="22"/>
      <w:szCs w:val="24"/>
      <w:lang w:eastAsia="he-IL"/>
    </w:rPr>
  </w:style>
  <w:style w:type="character" w:styleId="CommentReference">
    <w:name w:val="annotation reference"/>
    <w:basedOn w:val="DefaultParagraphFont"/>
    <w:rsid w:val="00EB50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5053"/>
    <w:rPr>
      <w:rFonts w:cs="David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rsid w:val="00EB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5053"/>
    <w:rPr>
      <w:rFonts w:cs="David"/>
      <w:b/>
      <w:bCs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z w:val="22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3"/>
        <w:tab w:val="left" w:pos="9216"/>
        <w:tab w:val="left" w:pos="10368"/>
      </w:tabs>
      <w:spacing w:before="140"/>
      <w:jc w:val="center"/>
      <w:outlineLvl w:val="0"/>
    </w:pPr>
    <w:rPr>
      <w:rFonts w:cs="Arial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3"/>
        <w:tab w:val="left" w:pos="9216"/>
        <w:tab w:val="left" w:pos="10368"/>
      </w:tabs>
      <w:spacing w:before="140"/>
      <w:jc w:val="center"/>
      <w:outlineLvl w:val="1"/>
    </w:pPr>
    <w:rPr>
      <w:rFonts w:cs="Arial"/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3"/>
        <w:tab w:val="left" w:pos="9216"/>
        <w:tab w:val="left" w:pos="10368"/>
      </w:tabs>
      <w:spacing w:before="140"/>
      <w:jc w:val="center"/>
      <w:outlineLvl w:val="6"/>
    </w:pPr>
    <w:rPr>
      <w:rFonts w:cs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Arial"/>
      <w:sz w:val="26"/>
    </w:rPr>
  </w:style>
  <w:style w:type="character" w:styleId="Hyperlink">
    <w:name w:val="Hyperlink"/>
    <w:rsid w:val="002B4565"/>
    <w:rPr>
      <w:color w:val="0000FF"/>
      <w:u w:val="single"/>
    </w:rPr>
  </w:style>
  <w:style w:type="paragraph" w:styleId="BalloonText">
    <w:name w:val="Balloon Text"/>
    <w:basedOn w:val="Normal"/>
    <w:semiHidden/>
    <w:rsid w:val="00FF3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B60C1"/>
    <w:pPr>
      <w:bidi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6E7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7E6E71"/>
    <w:rPr>
      <w:rFonts w:cs="David"/>
      <w:sz w:val="22"/>
      <w:szCs w:val="24"/>
      <w:lang w:eastAsia="he-IL"/>
    </w:rPr>
  </w:style>
  <w:style w:type="paragraph" w:styleId="Footer">
    <w:name w:val="footer"/>
    <w:basedOn w:val="Normal"/>
    <w:link w:val="FooterChar"/>
    <w:rsid w:val="007E6E7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7E6E71"/>
    <w:rPr>
      <w:rFonts w:cs="David"/>
      <w:sz w:val="22"/>
      <w:szCs w:val="24"/>
      <w:lang w:eastAsia="he-IL"/>
    </w:rPr>
  </w:style>
  <w:style w:type="character" w:styleId="CommentReference">
    <w:name w:val="annotation reference"/>
    <w:basedOn w:val="DefaultParagraphFont"/>
    <w:rsid w:val="00EB50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5053"/>
    <w:rPr>
      <w:rFonts w:cs="David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rsid w:val="00EB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5053"/>
    <w:rPr>
      <w:rFonts w:cs="David"/>
      <w:b/>
      <w:bCs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טופס הצעה לפרוייקט גמר</vt:lpstr>
      <vt:lpstr>טופס הצעה לפרוייקט גמר</vt:lpstr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הצעה לפרוייקט גמר</dc:title>
  <dc:creator>אלעזר</dc:creator>
  <cp:lastModifiedBy>Mike</cp:lastModifiedBy>
  <cp:revision>2</cp:revision>
  <cp:lastPrinted>2005-10-16T08:20:00Z</cp:lastPrinted>
  <dcterms:created xsi:type="dcterms:W3CDTF">2011-11-30T15:04:00Z</dcterms:created>
  <dcterms:modified xsi:type="dcterms:W3CDTF">2011-11-30T15:04:00Z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