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B6" w:rsidRPr="0035206E" w:rsidRDefault="0035206E" w:rsidP="00B12970">
      <w:pPr>
        <w:ind w:firstLine="720"/>
        <w:rPr>
          <w:sz w:val="36"/>
          <w:szCs w:val="36"/>
        </w:rPr>
      </w:pPr>
      <w:r w:rsidRPr="0035206E">
        <w:rPr>
          <w:b/>
          <w:bCs/>
          <w:sz w:val="36"/>
          <w:szCs w:val="36"/>
        </w:rPr>
        <w:t>SLS</w:t>
      </w:r>
      <w:r w:rsidRPr="0035206E">
        <w:rPr>
          <w:sz w:val="36"/>
          <w:szCs w:val="36"/>
        </w:rPr>
        <w:t xml:space="preserve"> - Smart Link Selection</w:t>
      </w:r>
    </w:p>
    <w:p w:rsidR="0035206E" w:rsidRPr="0035206E" w:rsidRDefault="0035206E" w:rsidP="0035206E">
      <w:pPr>
        <w:rPr>
          <w:sz w:val="36"/>
          <w:szCs w:val="36"/>
        </w:rPr>
      </w:pPr>
      <w:r w:rsidRPr="0035206E">
        <w:rPr>
          <w:b/>
          <w:bCs/>
          <w:sz w:val="36"/>
          <w:szCs w:val="36"/>
        </w:rPr>
        <w:t>BSS</w:t>
      </w:r>
      <w:r w:rsidRPr="0035206E">
        <w:rPr>
          <w:sz w:val="36"/>
          <w:szCs w:val="36"/>
        </w:rPr>
        <w:t xml:space="preserve"> - Base Service Set</w:t>
      </w:r>
    </w:p>
    <w:p w:rsidR="0035206E" w:rsidRPr="0035206E" w:rsidRDefault="0035206E" w:rsidP="00B12970">
      <w:pPr>
        <w:ind w:firstLine="720"/>
        <w:rPr>
          <w:rFonts w:ascii="Tahoma" w:hAnsi="Tahoma" w:cs="Tahoma"/>
          <w:sz w:val="32"/>
          <w:szCs w:val="32"/>
        </w:rPr>
      </w:pPr>
      <w:r w:rsidRPr="0035206E">
        <w:rPr>
          <w:b/>
          <w:bCs/>
          <w:sz w:val="36"/>
          <w:szCs w:val="36"/>
        </w:rPr>
        <w:t>IBSS</w:t>
      </w:r>
      <w:r w:rsidRPr="0035206E">
        <w:rPr>
          <w:sz w:val="36"/>
          <w:szCs w:val="36"/>
        </w:rPr>
        <w:t xml:space="preserve"> - </w:t>
      </w:r>
      <w:r w:rsidRPr="0035206E">
        <w:rPr>
          <w:rFonts w:ascii="Tahoma" w:hAnsi="Tahoma" w:cs="Tahoma"/>
          <w:sz w:val="32"/>
          <w:szCs w:val="32"/>
        </w:rPr>
        <w:t>Independent Basic Service Set</w:t>
      </w:r>
    </w:p>
    <w:p w:rsidR="0035206E" w:rsidRPr="0035206E" w:rsidRDefault="0035206E" w:rsidP="0035206E">
      <w:pPr>
        <w:rPr>
          <w:rFonts w:ascii="Tahoma" w:hAnsi="Tahoma" w:cs="Tahoma"/>
          <w:sz w:val="32"/>
          <w:szCs w:val="32"/>
        </w:rPr>
      </w:pPr>
      <w:r w:rsidRPr="0035206E">
        <w:rPr>
          <w:rFonts w:ascii="Tahoma" w:hAnsi="Tahoma" w:cs="Tahoma"/>
          <w:sz w:val="32"/>
          <w:szCs w:val="32"/>
        </w:rPr>
        <w:t>TDLS - Tunneled Data Link Setup</w:t>
      </w:r>
    </w:p>
    <w:p w:rsidR="0035206E" w:rsidRPr="0035206E" w:rsidRDefault="0035206E" w:rsidP="00B12970">
      <w:pPr>
        <w:ind w:firstLine="720"/>
        <w:rPr>
          <w:rFonts w:ascii="Tahoma" w:eastAsia="Times New Roman" w:hAnsi="Tahoma" w:cs="Tahoma"/>
          <w:sz w:val="32"/>
          <w:szCs w:val="32"/>
        </w:rPr>
      </w:pPr>
      <w:r w:rsidRPr="0035206E">
        <w:rPr>
          <w:b/>
          <w:bCs/>
          <w:sz w:val="36"/>
          <w:szCs w:val="36"/>
        </w:rPr>
        <w:t>RSSI</w:t>
      </w:r>
      <w:r w:rsidRPr="0035206E">
        <w:rPr>
          <w:sz w:val="36"/>
          <w:szCs w:val="36"/>
        </w:rPr>
        <w:t xml:space="preserve"> - </w:t>
      </w:r>
      <w:r w:rsidRPr="0035206E">
        <w:rPr>
          <w:rFonts w:ascii="Tahoma" w:eastAsia="Times New Roman" w:hAnsi="Tahoma" w:cs="Tahoma"/>
          <w:sz w:val="32"/>
          <w:szCs w:val="32"/>
        </w:rPr>
        <w:t xml:space="preserve">Received Signal Strength Indication.  </w:t>
      </w:r>
    </w:p>
    <w:p w:rsidR="0035206E" w:rsidRPr="0035206E" w:rsidRDefault="0035206E" w:rsidP="0035206E">
      <w:pPr>
        <w:tabs>
          <w:tab w:val="left" w:pos="0"/>
        </w:tabs>
        <w:ind w:left="-426" w:hanging="283"/>
        <w:rPr>
          <w:rFonts w:ascii="Tahoma" w:eastAsia="Times New Roman" w:hAnsi="Tahoma" w:cs="Tahoma"/>
          <w:sz w:val="32"/>
          <w:szCs w:val="32"/>
        </w:rPr>
      </w:pPr>
      <w:r w:rsidRPr="0035206E">
        <w:rPr>
          <w:rFonts w:ascii="Tahoma" w:eastAsia="Times New Roman" w:hAnsi="Tahoma" w:cs="Tahoma"/>
          <w:sz w:val="10"/>
          <w:szCs w:val="10"/>
        </w:rPr>
        <w:br w:type="textWrapping" w:clear="all"/>
      </w:r>
      <w:r>
        <w:rPr>
          <w:b/>
          <w:bCs/>
          <w:sz w:val="36"/>
          <w:szCs w:val="36"/>
        </w:rPr>
        <w:t xml:space="preserve">     </w:t>
      </w:r>
      <w:proofErr w:type="gramStart"/>
      <w:r w:rsidRPr="0035206E">
        <w:rPr>
          <w:b/>
          <w:bCs/>
          <w:sz w:val="36"/>
          <w:szCs w:val="36"/>
        </w:rPr>
        <w:t>CRC</w:t>
      </w:r>
      <w:r w:rsidRPr="0035206E">
        <w:rPr>
          <w:sz w:val="36"/>
          <w:szCs w:val="36"/>
        </w:rPr>
        <w:t xml:space="preserve"> - </w:t>
      </w:r>
      <w:r w:rsidRPr="0035206E">
        <w:rPr>
          <w:rFonts w:ascii="Tahoma" w:eastAsia="Times New Roman" w:hAnsi="Tahoma" w:cs="Tahoma"/>
          <w:sz w:val="28"/>
          <w:szCs w:val="28"/>
        </w:rPr>
        <w:t>Cyclic redundancy check.</w:t>
      </w:r>
      <w:proofErr w:type="gramEnd"/>
      <w:r w:rsidRPr="0035206E">
        <w:rPr>
          <w:rFonts w:ascii="Tahoma" w:eastAsia="Times New Roman" w:hAnsi="Tahoma" w:cs="Tahoma"/>
          <w:sz w:val="24"/>
          <w:szCs w:val="24"/>
        </w:rPr>
        <w:t xml:space="preserve"> A method of c</w:t>
      </w:r>
      <w:bookmarkStart w:id="0" w:name="_GoBack"/>
      <w:bookmarkEnd w:id="0"/>
      <w:r w:rsidRPr="0035206E">
        <w:rPr>
          <w:rFonts w:ascii="Tahoma" w:eastAsia="Times New Roman" w:hAnsi="Tahoma" w:cs="Tahoma"/>
          <w:sz w:val="24"/>
          <w:szCs w:val="24"/>
        </w:rPr>
        <w:t>hecking for errors in a received packet</w:t>
      </w:r>
      <w:proofErr w:type="gramStart"/>
      <w:r w:rsidRPr="0035206E">
        <w:rPr>
          <w:rFonts w:ascii="Tahoma" w:eastAsia="Times New Roman" w:hAnsi="Tahoma" w:cs="Tahoma"/>
          <w:sz w:val="24"/>
          <w:szCs w:val="24"/>
        </w:rPr>
        <w:t>..</w:t>
      </w:r>
      <w:proofErr w:type="gramEnd"/>
      <w:r w:rsidRPr="0035206E">
        <w:rPr>
          <w:rFonts w:ascii="Tahoma" w:eastAsia="Times New Roman" w:hAnsi="Tahoma" w:cs="Tahoma"/>
          <w:sz w:val="24"/>
          <w:szCs w:val="24"/>
        </w:rPr>
        <w:t xml:space="preserve">  </w:t>
      </w:r>
    </w:p>
    <w:p w:rsidR="00AA2BAF" w:rsidRPr="00AA2BAF" w:rsidRDefault="0035206E" w:rsidP="00D54A73">
      <w:pPr>
        <w:tabs>
          <w:tab w:val="left" w:pos="1152"/>
          <w:tab w:val="left" w:pos="2304"/>
          <w:tab w:val="left" w:pos="3456"/>
          <w:tab w:val="left" w:pos="4608"/>
          <w:tab w:val="left" w:pos="5760"/>
          <w:tab w:val="left" w:pos="6912"/>
          <w:tab w:val="left" w:pos="8063"/>
          <w:tab w:val="left" w:pos="9216"/>
          <w:tab w:val="left" w:pos="10368"/>
        </w:tabs>
        <w:bidi/>
        <w:spacing w:after="0" w:line="360" w:lineRule="auto"/>
        <w:ind w:left="360"/>
        <w:rPr>
          <w:rFonts w:ascii="Arial" w:hAnsi="Arial" w:cs="Arial" w:hint="cs"/>
          <w:b/>
          <w:bCs/>
          <w:color w:val="FF0000"/>
          <w:sz w:val="32"/>
          <w:szCs w:val="32"/>
        </w:rPr>
      </w:pPr>
      <w:r w:rsidRPr="0035206E">
        <w:rPr>
          <w:rFonts w:ascii="Tahoma" w:eastAsia="Times New Roman" w:hAnsi="Tahoma" w:cs="Tahoma"/>
          <w:sz w:val="10"/>
          <w:szCs w:val="10"/>
        </w:rPr>
        <w:br w:type="textWrapping" w:clear="all"/>
      </w:r>
      <w:r w:rsidR="00AA2BAF" w:rsidRPr="00AA2BAF">
        <w:rPr>
          <w:rFonts w:ascii="Arial" w:hAnsi="Arial" w:cs="Arial" w:hint="cs"/>
          <w:b/>
          <w:bCs/>
          <w:color w:val="FF0000"/>
          <w:sz w:val="32"/>
          <w:szCs w:val="28"/>
          <w:rtl/>
        </w:rPr>
        <w:t>השיקולים בבחירת הכלים ושפת תכנות</w:t>
      </w:r>
    </w:p>
    <w:p w:rsidR="00AA2BAF" w:rsidRPr="00AA2BAF" w:rsidRDefault="00AA2BAF" w:rsidP="00AA2BAF">
      <w:pPr>
        <w:numPr>
          <w:ilvl w:val="0"/>
          <w:numId w:val="2"/>
        </w:numPr>
        <w:tabs>
          <w:tab w:val="left" w:pos="1152"/>
          <w:tab w:val="left" w:pos="2304"/>
          <w:tab w:val="left" w:pos="3456"/>
          <w:tab w:val="left" w:pos="4608"/>
          <w:tab w:val="left" w:pos="5760"/>
          <w:tab w:val="left" w:pos="6912"/>
          <w:tab w:val="left" w:pos="8063"/>
          <w:tab w:val="left" w:pos="9216"/>
          <w:tab w:val="left" w:pos="10368"/>
        </w:tabs>
        <w:bidi/>
        <w:spacing w:after="0" w:line="360" w:lineRule="auto"/>
        <w:rPr>
          <w:rFonts w:ascii="Arial" w:hAnsi="Arial" w:cs="Arial" w:hint="cs"/>
          <w:b/>
          <w:bCs/>
          <w:color w:val="FF0000"/>
          <w:sz w:val="32"/>
          <w:szCs w:val="32"/>
        </w:rPr>
      </w:pPr>
      <w:r w:rsidRPr="00AA2BAF">
        <w:rPr>
          <w:rFonts w:ascii="Arial" w:hAnsi="Arial" w:cs="Arial" w:hint="cs"/>
          <w:color w:val="FF0000"/>
          <w:sz w:val="28"/>
          <w:szCs w:val="24"/>
          <w:rtl/>
        </w:rPr>
        <w:t>קיום מבנה נתונים ויכולת שליטה בו לטוב סימולטור (מניפולציות על "</w:t>
      </w:r>
      <w:proofErr w:type="spellStart"/>
      <w:r w:rsidRPr="00AA2BAF">
        <w:rPr>
          <w:rFonts w:ascii="Arial" w:hAnsi="Arial" w:cs="Arial" w:hint="cs"/>
          <w:color w:val="FF0000"/>
          <w:sz w:val="28"/>
          <w:szCs w:val="24"/>
          <w:rtl/>
        </w:rPr>
        <w:t>פקטים</w:t>
      </w:r>
      <w:proofErr w:type="spellEnd"/>
      <w:r w:rsidRPr="00AA2BAF">
        <w:rPr>
          <w:rFonts w:ascii="Arial" w:hAnsi="Arial" w:cs="Arial" w:hint="cs"/>
          <w:color w:val="FF0000"/>
          <w:sz w:val="28"/>
          <w:szCs w:val="24"/>
          <w:rtl/>
        </w:rPr>
        <w:t>" ושינוי      נתוני סביבה שונים).</w:t>
      </w:r>
    </w:p>
    <w:p w:rsidR="00AA2BAF" w:rsidRPr="00AA2BAF" w:rsidRDefault="00AA2BAF" w:rsidP="00AA2BAF">
      <w:pPr>
        <w:numPr>
          <w:ilvl w:val="0"/>
          <w:numId w:val="2"/>
        </w:numPr>
        <w:tabs>
          <w:tab w:val="left" w:pos="1152"/>
          <w:tab w:val="left" w:pos="2304"/>
          <w:tab w:val="left" w:pos="3456"/>
          <w:tab w:val="left" w:pos="4608"/>
          <w:tab w:val="left" w:pos="5760"/>
          <w:tab w:val="left" w:pos="6912"/>
          <w:tab w:val="left" w:pos="8063"/>
          <w:tab w:val="left" w:pos="9216"/>
          <w:tab w:val="left" w:pos="10368"/>
        </w:tabs>
        <w:bidi/>
        <w:spacing w:after="0" w:line="360" w:lineRule="auto"/>
        <w:rPr>
          <w:rFonts w:ascii="Arial" w:hAnsi="Arial" w:cs="Arial"/>
          <w:b/>
          <w:bCs/>
          <w:color w:val="FF0000"/>
          <w:sz w:val="32"/>
          <w:szCs w:val="32"/>
        </w:rPr>
      </w:pPr>
      <w:r w:rsidRPr="00AA2BAF">
        <w:rPr>
          <w:rFonts w:ascii="Arial" w:hAnsi="Arial" w:cs="Arial" w:hint="cs"/>
          <w:color w:val="FF0000"/>
          <w:sz w:val="28"/>
          <w:szCs w:val="24"/>
          <w:rtl/>
        </w:rPr>
        <w:t>יצירת ממשק גרפי אינטראקטי</w:t>
      </w:r>
      <w:r w:rsidRPr="00AA2BAF">
        <w:rPr>
          <w:rFonts w:ascii="Arial" w:hAnsi="Arial" w:cs="Arial" w:hint="eastAsia"/>
          <w:color w:val="FF0000"/>
          <w:sz w:val="28"/>
          <w:szCs w:val="24"/>
          <w:rtl/>
        </w:rPr>
        <w:t>בי</w:t>
      </w:r>
      <w:r w:rsidRPr="00AA2BAF">
        <w:rPr>
          <w:rFonts w:ascii="Arial" w:hAnsi="Arial" w:cs="Arial" w:hint="cs"/>
          <w:color w:val="FF0000"/>
          <w:sz w:val="28"/>
          <w:szCs w:val="24"/>
          <w:rtl/>
        </w:rPr>
        <w:t xml:space="preserve"> לצורך שימוש נוח ויעיל בסימולטור (הזזת התקני </w:t>
      </w:r>
      <w:r w:rsidRPr="00AA2BAF">
        <w:rPr>
          <w:rFonts w:ascii="Arial" w:hAnsi="Arial" w:cs="Arial"/>
          <w:color w:val="FF0000"/>
          <w:sz w:val="28"/>
          <w:szCs w:val="24"/>
        </w:rPr>
        <w:t>WIFI</w:t>
      </w:r>
      <w:r w:rsidRPr="00AA2BAF">
        <w:rPr>
          <w:rFonts w:ascii="Arial" w:hAnsi="Arial" w:cs="Arial" w:hint="cs"/>
          <w:color w:val="FF0000"/>
          <w:sz w:val="28"/>
          <w:szCs w:val="24"/>
          <w:rtl/>
        </w:rPr>
        <w:t xml:space="preserve"> ממקום למקום במרחב הווירטואל</w:t>
      </w:r>
      <w:r w:rsidRPr="00AA2BAF">
        <w:rPr>
          <w:rFonts w:ascii="Arial" w:hAnsi="Arial" w:cs="Arial" w:hint="eastAsia"/>
          <w:color w:val="FF0000"/>
          <w:sz w:val="28"/>
          <w:szCs w:val="24"/>
          <w:rtl/>
        </w:rPr>
        <w:t>י</w:t>
      </w:r>
      <w:r w:rsidRPr="00AA2BAF">
        <w:rPr>
          <w:rFonts w:ascii="Arial" w:hAnsi="Arial" w:cs="Arial" w:hint="cs"/>
          <w:color w:val="FF0000"/>
          <w:sz w:val="28"/>
          <w:szCs w:val="24"/>
          <w:rtl/>
        </w:rPr>
        <w:t xml:space="preserve">) </w:t>
      </w:r>
    </w:p>
    <w:p w:rsidR="00AA2BAF" w:rsidRPr="00AA2BAF" w:rsidRDefault="00AA2BAF" w:rsidP="00AA2BAF">
      <w:pPr>
        <w:tabs>
          <w:tab w:val="left" w:pos="1152"/>
          <w:tab w:val="left" w:pos="2304"/>
          <w:tab w:val="left" w:pos="3456"/>
          <w:tab w:val="left" w:pos="4608"/>
          <w:tab w:val="left" w:pos="5760"/>
          <w:tab w:val="left" w:pos="6912"/>
          <w:tab w:val="left" w:pos="8063"/>
          <w:tab w:val="left" w:pos="9216"/>
          <w:tab w:val="left" w:pos="10368"/>
        </w:tabs>
        <w:bidi/>
        <w:spacing w:after="0" w:line="360" w:lineRule="auto"/>
        <w:rPr>
          <w:rFonts w:ascii="Arial" w:hAnsi="Arial" w:cs="Arial"/>
          <w:b/>
          <w:bCs/>
          <w:color w:val="FF0000"/>
          <w:sz w:val="32"/>
          <w:szCs w:val="32"/>
          <w:rtl/>
        </w:rPr>
      </w:pPr>
    </w:p>
    <w:p w:rsidR="00AA2BAF" w:rsidRDefault="00AA2BAF" w:rsidP="00AA2BAF">
      <w:pPr>
        <w:numPr>
          <w:ilvl w:val="0"/>
          <w:numId w:val="2"/>
        </w:numPr>
        <w:tabs>
          <w:tab w:val="left" w:pos="1152"/>
          <w:tab w:val="left" w:pos="2304"/>
          <w:tab w:val="left" w:pos="3456"/>
          <w:tab w:val="left" w:pos="4608"/>
          <w:tab w:val="left" w:pos="5760"/>
          <w:tab w:val="left" w:pos="6912"/>
          <w:tab w:val="left" w:pos="8063"/>
          <w:tab w:val="left" w:pos="9216"/>
          <w:tab w:val="left" w:pos="10368"/>
        </w:tabs>
        <w:bidi/>
        <w:spacing w:after="0" w:line="360" w:lineRule="auto"/>
        <w:ind w:left="0"/>
        <w:rPr>
          <w:rFonts w:ascii="Arial" w:hAnsi="Arial" w:cs="Arial"/>
          <w:b/>
          <w:bCs/>
          <w:color w:val="FF0000"/>
          <w:sz w:val="28"/>
          <w:szCs w:val="24"/>
        </w:rPr>
      </w:pPr>
      <w:r w:rsidRPr="00AA2BAF">
        <w:rPr>
          <w:rFonts w:ascii="Arial" w:hAnsi="Arial" w:cs="Arial" w:hint="cs"/>
          <w:b/>
          <w:bCs/>
          <w:color w:val="FF0000"/>
          <w:sz w:val="28"/>
          <w:szCs w:val="24"/>
          <w:rtl/>
        </w:rPr>
        <w:t xml:space="preserve">נבדוק שהאלגוריתמים נותנים </w:t>
      </w:r>
      <w:r w:rsidRPr="00AA2BAF">
        <w:rPr>
          <w:rFonts w:ascii="Arial" w:hAnsi="Arial" w:cs="Arial"/>
          <w:b/>
          <w:bCs/>
          <w:color w:val="FF0000"/>
          <w:sz w:val="28"/>
          <w:szCs w:val="24"/>
          <w:rtl/>
        </w:rPr>
        <w:t>יעילות מרבית</w:t>
      </w:r>
    </w:p>
    <w:p w:rsidR="00AA2BAF" w:rsidRPr="00AA2BAF" w:rsidRDefault="00AA2BAF" w:rsidP="00AA2BAF">
      <w:pPr>
        <w:tabs>
          <w:tab w:val="left" w:pos="1152"/>
          <w:tab w:val="left" w:pos="2304"/>
          <w:tab w:val="left" w:pos="3456"/>
          <w:tab w:val="left" w:pos="4608"/>
          <w:tab w:val="left" w:pos="5760"/>
          <w:tab w:val="left" w:pos="6912"/>
          <w:tab w:val="left" w:pos="8063"/>
          <w:tab w:val="left" w:pos="9216"/>
          <w:tab w:val="left" w:pos="10368"/>
        </w:tabs>
        <w:bidi/>
        <w:spacing w:after="0" w:line="360" w:lineRule="auto"/>
        <w:rPr>
          <w:rFonts w:ascii="Arial" w:hAnsi="Arial" w:cs="Arial" w:hint="cs"/>
          <w:b/>
          <w:bCs/>
          <w:color w:val="FF0000"/>
          <w:sz w:val="28"/>
          <w:szCs w:val="24"/>
        </w:rPr>
      </w:pPr>
      <w:r w:rsidRPr="00AA2BAF">
        <w:rPr>
          <w:rFonts w:ascii="Arial" w:hAnsi="Arial" w:cs="Arial"/>
          <w:b/>
          <w:bCs/>
          <w:color w:val="FF0000"/>
          <w:sz w:val="28"/>
          <w:szCs w:val="24"/>
          <w:rtl/>
        </w:rPr>
        <w:t xml:space="preserve"> </w:t>
      </w:r>
      <w:r w:rsidRPr="00AA2BAF">
        <w:rPr>
          <w:rFonts w:ascii="Arial" w:hAnsi="Arial" w:cs="Arial"/>
          <w:color w:val="FF0000"/>
          <w:sz w:val="28"/>
          <w:szCs w:val="24"/>
          <w:rtl/>
        </w:rPr>
        <w:t>–</w:t>
      </w:r>
      <w:r w:rsidRPr="00AA2BAF">
        <w:rPr>
          <w:rFonts w:ascii="Arial" w:hAnsi="Arial" w:cs="Arial" w:hint="cs"/>
          <w:color w:val="FF0000"/>
          <w:sz w:val="28"/>
          <w:szCs w:val="24"/>
          <w:rtl/>
        </w:rPr>
        <w:t xml:space="preserve"> נבחר </w:t>
      </w:r>
      <w:r w:rsidRPr="00AA2BAF">
        <w:rPr>
          <w:rFonts w:ascii="Arial" w:hAnsi="Arial" w:cs="Arial"/>
          <w:color w:val="FF0000"/>
          <w:sz w:val="28"/>
          <w:szCs w:val="24"/>
        </w:rPr>
        <w:t>X</w:t>
      </w:r>
      <w:r w:rsidRPr="00AA2BAF">
        <w:rPr>
          <w:rFonts w:ascii="Arial" w:hAnsi="Arial" w:cs="Arial" w:hint="cs"/>
          <w:color w:val="FF0000"/>
          <w:sz w:val="28"/>
          <w:szCs w:val="24"/>
          <w:rtl/>
        </w:rPr>
        <w:t xml:space="preserve"> מצבי סביבה שונים (מצבים קיצוניים וחשובים). נחשב תאורטית באיזה משני מודי עבודה עדיף לנו לעבוד במצבים הנ"ל ע"מ לקבל קצב העברת נתונים מרבי. נבדוק שגם האלגוריתמים שלנו מבצעים בחירה נכונה ב"מוד" עבודה במצבים הנ"ל ע"י השווה עם החישובים התאורטיים.</w:t>
      </w:r>
    </w:p>
    <w:p w:rsidR="00AA2BAF" w:rsidRPr="00AA2BAF" w:rsidRDefault="00AA2BAF" w:rsidP="00AA2BAF">
      <w:pPr>
        <w:tabs>
          <w:tab w:val="left" w:pos="1152"/>
          <w:tab w:val="left" w:pos="2304"/>
          <w:tab w:val="left" w:pos="3456"/>
          <w:tab w:val="left" w:pos="4608"/>
          <w:tab w:val="left" w:pos="5760"/>
          <w:tab w:val="left" w:pos="6912"/>
          <w:tab w:val="left" w:pos="8063"/>
          <w:tab w:val="left" w:pos="9216"/>
          <w:tab w:val="left" w:pos="10368"/>
        </w:tabs>
        <w:bidi/>
        <w:ind w:left="720"/>
        <w:rPr>
          <w:rFonts w:ascii="Arial" w:hAnsi="Arial" w:cs="Arial" w:hint="cs"/>
          <w:color w:val="FF0000"/>
          <w:sz w:val="28"/>
          <w:szCs w:val="24"/>
          <w:rtl/>
        </w:rPr>
      </w:pPr>
      <w:r w:rsidRPr="00AA2BAF">
        <w:rPr>
          <w:rFonts w:ascii="Arial" w:hAnsi="Arial" w:cs="Arial" w:hint="cs"/>
          <w:color w:val="FF0000"/>
          <w:sz w:val="28"/>
          <w:szCs w:val="24"/>
          <w:rtl/>
        </w:rPr>
        <w:t>(</w:t>
      </w:r>
      <w:r w:rsidRPr="00AA2BAF">
        <w:rPr>
          <w:rFonts w:ascii="Arial" w:hAnsi="Arial" w:cs="Arial" w:hint="cs"/>
          <w:color w:val="FF0000"/>
          <w:sz w:val="28"/>
          <w:szCs w:val="24"/>
          <w:u w:val="single"/>
          <w:rtl/>
        </w:rPr>
        <w:t>מוד עבודה</w:t>
      </w:r>
      <w:r w:rsidRPr="00AA2BAF">
        <w:rPr>
          <w:rFonts w:ascii="Arial" w:hAnsi="Arial" w:cs="Arial" w:hint="cs"/>
          <w:color w:val="FF0000"/>
          <w:sz w:val="28"/>
          <w:szCs w:val="24"/>
          <w:rtl/>
        </w:rPr>
        <w:t xml:space="preserve">: </w:t>
      </w:r>
      <w:r w:rsidRPr="00AA2BAF">
        <w:rPr>
          <w:rFonts w:ascii="Arial" w:hAnsi="Arial" w:cs="Arial"/>
          <w:color w:val="FF0000"/>
          <w:sz w:val="28"/>
          <w:szCs w:val="24"/>
        </w:rPr>
        <w:t xml:space="preserve">TDLS </w:t>
      </w:r>
      <w:r w:rsidRPr="00AA2BAF">
        <w:rPr>
          <w:rFonts w:ascii="Arial" w:hAnsi="Arial" w:cs="Arial" w:hint="cs"/>
          <w:color w:val="FF0000"/>
          <w:sz w:val="28"/>
          <w:szCs w:val="24"/>
          <w:rtl/>
        </w:rPr>
        <w:t xml:space="preserve"> והדרך הרגילה (</w:t>
      </w:r>
      <w:r w:rsidRPr="00AA2BAF">
        <w:rPr>
          <w:rFonts w:ascii="Arial" w:hAnsi="Arial" w:cs="Arial"/>
          <w:color w:val="FF0000"/>
          <w:sz w:val="28"/>
          <w:szCs w:val="24"/>
        </w:rPr>
        <w:t>BSS</w:t>
      </w:r>
      <w:r w:rsidRPr="00AA2BAF">
        <w:rPr>
          <w:rFonts w:ascii="Arial" w:hAnsi="Arial" w:cs="Arial" w:hint="cs"/>
          <w:color w:val="FF0000"/>
          <w:sz w:val="28"/>
          <w:szCs w:val="24"/>
          <w:rtl/>
        </w:rPr>
        <w:t xml:space="preserve">))  </w:t>
      </w:r>
    </w:p>
    <w:p w:rsidR="00AA2BAF" w:rsidRDefault="00AA2BAF" w:rsidP="00AA2BAF">
      <w:pPr>
        <w:tabs>
          <w:tab w:val="left" w:pos="1152"/>
          <w:tab w:val="left" w:pos="2304"/>
          <w:tab w:val="left" w:pos="3456"/>
          <w:tab w:val="left" w:pos="4608"/>
          <w:tab w:val="left" w:pos="5760"/>
          <w:tab w:val="left" w:pos="6912"/>
          <w:tab w:val="left" w:pos="8063"/>
          <w:tab w:val="left" w:pos="9216"/>
          <w:tab w:val="left" w:pos="10368"/>
        </w:tabs>
        <w:bidi/>
        <w:ind w:left="720"/>
        <w:rPr>
          <w:rFonts w:ascii="Arial" w:hAnsi="Arial" w:cs="Arial"/>
          <w:color w:val="FF0000"/>
          <w:sz w:val="28"/>
          <w:szCs w:val="24"/>
        </w:rPr>
      </w:pPr>
      <w:r w:rsidRPr="00AA2BAF">
        <w:rPr>
          <w:rFonts w:ascii="Arial" w:hAnsi="Arial" w:cs="Arial" w:hint="cs"/>
          <w:color w:val="FF0000"/>
          <w:sz w:val="28"/>
          <w:szCs w:val="24"/>
          <w:rtl/>
        </w:rPr>
        <w:t>(</w:t>
      </w:r>
      <w:r w:rsidRPr="00AA2BAF">
        <w:rPr>
          <w:rFonts w:ascii="Arial" w:hAnsi="Arial" w:cs="Arial" w:hint="cs"/>
          <w:color w:val="FF0000"/>
          <w:sz w:val="28"/>
          <w:szCs w:val="24"/>
          <w:u w:val="single"/>
          <w:rtl/>
        </w:rPr>
        <w:t>מצבי סביבה</w:t>
      </w:r>
      <w:r w:rsidRPr="00AA2BAF">
        <w:rPr>
          <w:rFonts w:ascii="Arial" w:hAnsi="Arial" w:cs="Arial" w:hint="cs"/>
          <w:color w:val="FF0000"/>
          <w:sz w:val="28"/>
          <w:szCs w:val="24"/>
          <w:rtl/>
        </w:rPr>
        <w:t xml:space="preserve">: מרחק בין תחנות, מספר תחנות בסביה, רעש בסביה </w:t>
      </w:r>
      <w:r w:rsidRPr="00AA2BAF">
        <w:rPr>
          <w:rFonts w:ascii="Arial" w:hAnsi="Arial" w:cs="Arial"/>
          <w:color w:val="FF0000"/>
          <w:sz w:val="28"/>
          <w:szCs w:val="24"/>
          <w:rtl/>
        </w:rPr>
        <w:t>–</w:t>
      </w:r>
      <w:r w:rsidRPr="00AA2BAF">
        <w:rPr>
          <w:rFonts w:ascii="Arial" w:hAnsi="Arial" w:cs="Arial" w:hint="cs"/>
          <w:color w:val="FF0000"/>
          <w:sz w:val="28"/>
          <w:szCs w:val="24"/>
          <w:rtl/>
        </w:rPr>
        <w:t xml:space="preserve"> </w:t>
      </w:r>
      <w:r w:rsidRPr="00AA2BAF">
        <w:rPr>
          <w:rFonts w:ascii="Arial" w:hAnsi="Arial" w:cs="Arial"/>
          <w:color w:val="FF0000"/>
          <w:sz w:val="28"/>
          <w:szCs w:val="24"/>
        </w:rPr>
        <w:t>CRC</w:t>
      </w:r>
      <w:r w:rsidRPr="00AA2BAF">
        <w:rPr>
          <w:rFonts w:ascii="Arial" w:hAnsi="Arial" w:cs="Arial" w:hint="cs"/>
          <w:color w:val="FF0000"/>
          <w:sz w:val="28"/>
          <w:szCs w:val="24"/>
          <w:rtl/>
        </w:rPr>
        <w:t>, עוצמת שידור ועוד..)</w:t>
      </w:r>
    </w:p>
    <w:p w:rsidR="00AA2BAF" w:rsidRPr="00AA2BAF" w:rsidRDefault="00AA2BAF" w:rsidP="00AA2BAF">
      <w:pPr>
        <w:tabs>
          <w:tab w:val="left" w:pos="1152"/>
          <w:tab w:val="left" w:pos="2304"/>
          <w:tab w:val="left" w:pos="3456"/>
          <w:tab w:val="left" w:pos="4608"/>
          <w:tab w:val="left" w:pos="5760"/>
          <w:tab w:val="left" w:pos="6912"/>
          <w:tab w:val="left" w:pos="8063"/>
          <w:tab w:val="left" w:pos="9216"/>
          <w:tab w:val="left" w:pos="10368"/>
        </w:tabs>
        <w:bidi/>
        <w:ind w:left="720"/>
        <w:rPr>
          <w:rFonts w:ascii="Arial" w:hAnsi="Arial" w:cs="Arial" w:hint="cs"/>
          <w:color w:val="FF0000"/>
          <w:sz w:val="28"/>
          <w:szCs w:val="24"/>
          <w:rtl/>
        </w:rPr>
      </w:pPr>
    </w:p>
    <w:p w:rsidR="00AA2BAF" w:rsidRPr="00AA2BAF" w:rsidRDefault="00AA2BAF" w:rsidP="00AA2BAF">
      <w:pPr>
        <w:numPr>
          <w:ilvl w:val="0"/>
          <w:numId w:val="2"/>
        </w:numPr>
        <w:tabs>
          <w:tab w:val="left" w:pos="1152"/>
          <w:tab w:val="left" w:pos="2304"/>
          <w:tab w:val="left" w:pos="3456"/>
          <w:tab w:val="left" w:pos="4608"/>
          <w:tab w:val="left" w:pos="5760"/>
          <w:tab w:val="left" w:pos="6912"/>
          <w:tab w:val="left" w:pos="8063"/>
          <w:tab w:val="left" w:pos="9216"/>
          <w:tab w:val="left" w:pos="10368"/>
        </w:tabs>
        <w:bidi/>
        <w:spacing w:after="0" w:line="360" w:lineRule="auto"/>
        <w:ind w:left="0"/>
        <w:rPr>
          <w:rFonts w:ascii="Arial" w:hAnsi="Arial" w:cs="Arial"/>
          <w:color w:val="FF0000"/>
          <w:sz w:val="28"/>
          <w:szCs w:val="24"/>
        </w:rPr>
      </w:pPr>
      <w:r w:rsidRPr="00AA2BAF">
        <w:rPr>
          <w:rFonts w:ascii="Arial" w:hAnsi="Arial" w:cs="Arial" w:hint="cs"/>
          <w:b/>
          <w:bCs/>
          <w:color w:val="FF0000"/>
          <w:sz w:val="28"/>
          <w:szCs w:val="24"/>
          <w:rtl/>
        </w:rPr>
        <w:t>נבדוק שהסימולטור מציאותי</w:t>
      </w:r>
    </w:p>
    <w:p w:rsidR="00AA2BAF" w:rsidRPr="00AA2BAF" w:rsidRDefault="00AA2BAF" w:rsidP="00AA2BAF">
      <w:pPr>
        <w:tabs>
          <w:tab w:val="left" w:pos="1152"/>
          <w:tab w:val="left" w:pos="2304"/>
          <w:tab w:val="left" w:pos="3456"/>
          <w:tab w:val="left" w:pos="4608"/>
          <w:tab w:val="left" w:pos="5760"/>
          <w:tab w:val="left" w:pos="6912"/>
          <w:tab w:val="left" w:pos="8063"/>
          <w:tab w:val="left" w:pos="9216"/>
          <w:tab w:val="left" w:pos="10368"/>
        </w:tabs>
        <w:bidi/>
        <w:spacing w:after="0" w:line="360" w:lineRule="auto"/>
        <w:rPr>
          <w:rFonts w:ascii="Arial" w:hAnsi="Arial" w:cs="Arial" w:hint="cs"/>
          <w:color w:val="FF0000"/>
          <w:sz w:val="28"/>
          <w:szCs w:val="24"/>
        </w:rPr>
      </w:pPr>
      <w:r w:rsidRPr="00AA2BAF">
        <w:rPr>
          <w:rFonts w:ascii="Arial" w:hAnsi="Arial" w:cs="Arial" w:hint="cs"/>
          <w:b/>
          <w:bCs/>
          <w:color w:val="FF0000"/>
          <w:sz w:val="28"/>
          <w:szCs w:val="24"/>
          <w:rtl/>
        </w:rPr>
        <w:t xml:space="preserve"> </w:t>
      </w:r>
      <w:r w:rsidRPr="00AA2BAF">
        <w:rPr>
          <w:rFonts w:ascii="Arial" w:hAnsi="Arial" w:cs="Arial" w:hint="cs"/>
          <w:color w:val="FF0000"/>
          <w:sz w:val="28"/>
          <w:szCs w:val="24"/>
          <w:rtl/>
        </w:rPr>
        <w:t>ע"י השוואת נתוני סביבה שהסימולטור מציג לבין נתוני הסביבה שמספק התקן</w:t>
      </w:r>
      <w:r w:rsidRPr="00AA2BAF">
        <w:rPr>
          <w:rFonts w:ascii="Arial" w:hAnsi="Arial" w:cs="Arial"/>
          <w:color w:val="FF0000"/>
          <w:sz w:val="28"/>
          <w:szCs w:val="24"/>
        </w:rPr>
        <w:t xml:space="preserve">WIFI </w:t>
      </w:r>
      <w:r w:rsidRPr="00AA2BAF">
        <w:rPr>
          <w:rFonts w:ascii="Arial" w:hAnsi="Arial" w:cs="Arial" w:hint="cs"/>
          <w:color w:val="FF0000"/>
          <w:sz w:val="28"/>
          <w:szCs w:val="24"/>
          <w:rtl/>
        </w:rPr>
        <w:t xml:space="preserve"> אמתי במצבי עבודה שונים (שליחת נתונים..), בתנאי סביבה שונים (מקרי קיצון ומקרי אמצע).</w:t>
      </w:r>
    </w:p>
    <w:p w:rsidR="00AA2BAF" w:rsidRPr="00AA2BAF" w:rsidRDefault="00AA2BAF" w:rsidP="00AA2BAF">
      <w:pPr>
        <w:tabs>
          <w:tab w:val="left" w:pos="1152"/>
          <w:tab w:val="left" w:pos="2304"/>
          <w:tab w:val="left" w:pos="3456"/>
          <w:tab w:val="left" w:pos="4608"/>
          <w:tab w:val="left" w:pos="5760"/>
          <w:tab w:val="left" w:pos="6912"/>
          <w:tab w:val="left" w:pos="8063"/>
          <w:tab w:val="left" w:pos="9216"/>
          <w:tab w:val="left" w:pos="10368"/>
        </w:tabs>
        <w:bidi/>
        <w:ind w:left="720"/>
        <w:rPr>
          <w:rFonts w:ascii="Arial" w:hAnsi="Arial" w:cs="Arial" w:hint="cs"/>
          <w:color w:val="FF0000"/>
          <w:sz w:val="28"/>
          <w:szCs w:val="24"/>
        </w:rPr>
      </w:pPr>
      <w:r w:rsidRPr="00AA2BAF">
        <w:rPr>
          <w:rFonts w:ascii="Arial" w:hAnsi="Arial" w:cs="Arial" w:hint="cs"/>
          <w:color w:val="FF0000"/>
          <w:sz w:val="28"/>
          <w:szCs w:val="24"/>
          <w:rtl/>
        </w:rPr>
        <w:t xml:space="preserve">במילים אחרות נבדוק שהסימולטור שלנו מתנהג כמה התקן </w:t>
      </w:r>
      <w:r w:rsidRPr="00AA2BAF">
        <w:rPr>
          <w:rFonts w:ascii="Arial" w:hAnsi="Arial" w:cs="Arial"/>
          <w:color w:val="FF0000"/>
          <w:sz w:val="28"/>
          <w:szCs w:val="24"/>
        </w:rPr>
        <w:t>WIFI</w:t>
      </w:r>
      <w:r w:rsidRPr="00AA2BAF">
        <w:rPr>
          <w:rFonts w:ascii="Arial" w:hAnsi="Arial" w:cs="Arial" w:hint="cs"/>
          <w:color w:val="FF0000"/>
          <w:sz w:val="28"/>
          <w:szCs w:val="24"/>
          <w:rtl/>
        </w:rPr>
        <w:t xml:space="preserve"> אמתי ביחס לנתוני סביבה הרלוונטיי</w:t>
      </w:r>
      <w:r w:rsidRPr="00AA2BAF">
        <w:rPr>
          <w:rFonts w:ascii="Arial" w:hAnsi="Arial" w:cs="Arial" w:hint="eastAsia"/>
          <w:color w:val="FF0000"/>
          <w:sz w:val="28"/>
          <w:szCs w:val="24"/>
          <w:rtl/>
        </w:rPr>
        <w:t>ם</w:t>
      </w:r>
      <w:r w:rsidRPr="00AA2BAF">
        <w:rPr>
          <w:rFonts w:ascii="Arial" w:hAnsi="Arial" w:cs="Arial" w:hint="cs"/>
          <w:color w:val="FF0000"/>
          <w:sz w:val="28"/>
          <w:szCs w:val="24"/>
          <w:rtl/>
        </w:rPr>
        <w:t xml:space="preserve"> לאלגוריתמי </w:t>
      </w:r>
      <w:r w:rsidRPr="00AA2BAF">
        <w:rPr>
          <w:rFonts w:ascii="Arial" w:hAnsi="Arial" w:cs="Arial"/>
          <w:color w:val="FF0000"/>
          <w:sz w:val="28"/>
          <w:szCs w:val="24"/>
        </w:rPr>
        <w:t>SLS</w:t>
      </w:r>
      <w:r w:rsidRPr="00AA2BAF">
        <w:rPr>
          <w:rFonts w:ascii="Arial" w:hAnsi="Arial" w:cs="Arial" w:hint="cs"/>
          <w:color w:val="FF0000"/>
          <w:sz w:val="28"/>
          <w:szCs w:val="24"/>
          <w:rtl/>
        </w:rPr>
        <w:t xml:space="preserve"> במצבי עבודה שונים (לדוגמא: שליחת נתונים). </w:t>
      </w:r>
    </w:p>
    <w:p w:rsidR="0035206E" w:rsidRPr="00AA2BAF" w:rsidRDefault="0035206E" w:rsidP="00AA2BAF">
      <w:pPr>
        <w:bidi/>
        <w:rPr>
          <w:sz w:val="36"/>
          <w:szCs w:val="36"/>
        </w:rPr>
      </w:pPr>
    </w:p>
    <w:sectPr w:rsidR="0035206E" w:rsidRPr="00AA2BAF" w:rsidSect="0035206E">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103A"/>
    <w:multiLevelType w:val="hybridMultilevel"/>
    <w:tmpl w:val="F7A628E4"/>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
    <w:nsid w:val="365B734C"/>
    <w:multiLevelType w:val="hybridMultilevel"/>
    <w:tmpl w:val="D4704296"/>
    <w:lvl w:ilvl="0" w:tplc="2DF0C99E">
      <w:numFmt w:val="bullet"/>
      <w:lvlText w:val="-"/>
      <w:lvlJc w:val="left"/>
      <w:pPr>
        <w:ind w:left="360" w:hanging="360"/>
      </w:pPr>
      <w:rPr>
        <w:rFonts w:ascii="Arial" w:eastAsia="Times New Roman" w:hAnsi="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06E"/>
    <w:rsid w:val="0035206E"/>
    <w:rsid w:val="00360315"/>
    <w:rsid w:val="00AA2BAF"/>
    <w:rsid w:val="00B12970"/>
    <w:rsid w:val="00D54A73"/>
    <w:rsid w:val="00FC56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06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2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267881">
      <w:bodyDiv w:val="1"/>
      <w:marLeft w:val="0"/>
      <w:marRight w:val="0"/>
      <w:marTop w:val="0"/>
      <w:marBottom w:val="0"/>
      <w:divBdr>
        <w:top w:val="none" w:sz="0" w:space="0" w:color="auto"/>
        <w:left w:val="none" w:sz="0" w:space="0" w:color="auto"/>
        <w:bottom w:val="none" w:sz="0" w:space="0" w:color="auto"/>
        <w:right w:val="none" w:sz="0" w:space="0" w:color="auto"/>
      </w:divBdr>
      <w:divsChild>
        <w:div w:id="829174869">
          <w:marLeft w:val="0"/>
          <w:marRight w:val="0"/>
          <w:marTop w:val="0"/>
          <w:marBottom w:val="0"/>
          <w:divBdr>
            <w:top w:val="none" w:sz="0" w:space="0" w:color="auto"/>
            <w:left w:val="none" w:sz="0" w:space="0" w:color="auto"/>
            <w:bottom w:val="none" w:sz="0" w:space="0" w:color="auto"/>
            <w:right w:val="none" w:sz="0" w:space="0" w:color="auto"/>
          </w:divBdr>
          <w:divsChild>
            <w:div w:id="1709528925">
              <w:marLeft w:val="0"/>
              <w:marRight w:val="0"/>
              <w:marTop w:val="0"/>
              <w:marBottom w:val="0"/>
              <w:divBdr>
                <w:top w:val="none" w:sz="0" w:space="0" w:color="auto"/>
                <w:left w:val="none" w:sz="0" w:space="0" w:color="auto"/>
                <w:bottom w:val="none" w:sz="0" w:space="0" w:color="auto"/>
                <w:right w:val="none" w:sz="0" w:space="0" w:color="auto"/>
              </w:divBdr>
              <w:divsChild>
                <w:div w:id="129518176">
                  <w:marLeft w:val="40"/>
                  <w:marRight w:val="40"/>
                  <w:marTop w:val="0"/>
                  <w:marBottom w:val="0"/>
                  <w:divBdr>
                    <w:top w:val="none" w:sz="0" w:space="0" w:color="auto"/>
                    <w:left w:val="none" w:sz="0" w:space="0" w:color="auto"/>
                    <w:bottom w:val="none" w:sz="0" w:space="0" w:color="auto"/>
                    <w:right w:val="none" w:sz="0" w:space="0" w:color="auto"/>
                  </w:divBdr>
                  <w:divsChild>
                    <w:div w:id="627930080">
                      <w:marLeft w:val="0"/>
                      <w:marRight w:val="0"/>
                      <w:marTop w:val="0"/>
                      <w:marBottom w:val="0"/>
                      <w:divBdr>
                        <w:top w:val="none" w:sz="0" w:space="0" w:color="auto"/>
                        <w:left w:val="none" w:sz="0" w:space="0" w:color="auto"/>
                        <w:bottom w:val="none" w:sz="0" w:space="0" w:color="auto"/>
                        <w:right w:val="none" w:sz="0" w:space="0" w:color="auto"/>
                      </w:divBdr>
                      <w:divsChild>
                        <w:div w:id="1440028261">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672097623">
      <w:bodyDiv w:val="1"/>
      <w:marLeft w:val="0"/>
      <w:marRight w:val="0"/>
      <w:marTop w:val="0"/>
      <w:marBottom w:val="0"/>
      <w:divBdr>
        <w:top w:val="none" w:sz="0" w:space="0" w:color="auto"/>
        <w:left w:val="none" w:sz="0" w:space="0" w:color="auto"/>
        <w:bottom w:val="none" w:sz="0" w:space="0" w:color="auto"/>
        <w:right w:val="none" w:sz="0" w:space="0" w:color="auto"/>
      </w:divBdr>
      <w:divsChild>
        <w:div w:id="1974941586">
          <w:marLeft w:val="0"/>
          <w:marRight w:val="0"/>
          <w:marTop w:val="0"/>
          <w:marBottom w:val="0"/>
          <w:divBdr>
            <w:top w:val="none" w:sz="0" w:space="0" w:color="auto"/>
            <w:left w:val="none" w:sz="0" w:space="0" w:color="auto"/>
            <w:bottom w:val="none" w:sz="0" w:space="0" w:color="auto"/>
            <w:right w:val="none" w:sz="0" w:space="0" w:color="auto"/>
          </w:divBdr>
          <w:divsChild>
            <w:div w:id="221260959">
              <w:marLeft w:val="0"/>
              <w:marRight w:val="0"/>
              <w:marTop w:val="0"/>
              <w:marBottom w:val="0"/>
              <w:divBdr>
                <w:top w:val="none" w:sz="0" w:space="0" w:color="auto"/>
                <w:left w:val="none" w:sz="0" w:space="0" w:color="auto"/>
                <w:bottom w:val="none" w:sz="0" w:space="0" w:color="auto"/>
                <w:right w:val="none" w:sz="0" w:space="0" w:color="auto"/>
              </w:divBdr>
              <w:divsChild>
                <w:div w:id="267007457">
                  <w:marLeft w:val="40"/>
                  <w:marRight w:val="40"/>
                  <w:marTop w:val="0"/>
                  <w:marBottom w:val="0"/>
                  <w:divBdr>
                    <w:top w:val="none" w:sz="0" w:space="0" w:color="auto"/>
                    <w:left w:val="none" w:sz="0" w:space="0" w:color="auto"/>
                    <w:bottom w:val="none" w:sz="0" w:space="0" w:color="auto"/>
                    <w:right w:val="none" w:sz="0" w:space="0" w:color="auto"/>
                  </w:divBdr>
                  <w:divsChild>
                    <w:div w:id="1512640580">
                      <w:marLeft w:val="0"/>
                      <w:marRight w:val="0"/>
                      <w:marTop w:val="0"/>
                      <w:marBottom w:val="0"/>
                      <w:divBdr>
                        <w:top w:val="none" w:sz="0" w:space="0" w:color="auto"/>
                        <w:left w:val="none" w:sz="0" w:space="0" w:color="auto"/>
                        <w:bottom w:val="none" w:sz="0" w:space="0" w:color="auto"/>
                        <w:right w:val="none" w:sz="0" w:space="0" w:color="auto"/>
                      </w:divBdr>
                      <w:divsChild>
                        <w:div w:id="1777410079">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1064</Characters>
  <Application>Microsoft Office Word</Application>
  <DocSecurity>0</DocSecurity>
  <Lines>8</Lines>
  <Paragraphs>2</Paragraphs>
  <ScaleCrop>false</ScaleCrop>
  <Company>Intel Corporation</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Shamis, Andrey</dc:creator>
  <cp:lastModifiedBy>Shamis, Andrey</cp:lastModifiedBy>
  <cp:revision>5</cp:revision>
  <dcterms:created xsi:type="dcterms:W3CDTF">2012-11-21T14:52:00Z</dcterms:created>
  <dcterms:modified xsi:type="dcterms:W3CDTF">2012-11-21T15:00:00Z</dcterms:modified>
</cp:coreProperties>
</file>