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ms-word.document.macroEnabled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footer+xml" PartName="/word/footer1.xml"/>
  <Override PartName="/word/JDEData.bin" ContentType="application/octet-stream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5" w:before="0" w:line="320"/>
        <w:jc w:val="center"/>
      </w:pPr>
      <w:r>
        <w:rPr>
          <w:rFonts w:ascii="Microsoft YaHei" w:cs="Microsoft YaHei" w:eastAsia="Microsoft YaHei" w:hAnsi="Microsoft YaHei"/>
          <w:b/>
          <w:bCs/>
          <w:color w:val="7A271A"/>
          <w:sz w:val="36"/>
          <w:szCs w:val="36"/>
        </w:rPr>
        <w:t xml:space="preserve">公文格式控制台·GB2312</w:t>
      </w:r>
    </w:p>
    <w:p>
      <w:pPr>
        <w:spacing w:after="100" w:before="0" w:line="320"/>
        <w:jc w:val="center"/>
      </w:pPr>
      <w:r>
        <w:rPr>
          <w:rFonts w:ascii="Microsoft YaHei" w:cs="Microsoft YaHei" w:eastAsia="Microsoft YaHei" w:hAnsi="Microsoft YaHei"/>
          <w:b w:val="false"/>
          <w:bCs w:val="false"/>
          <w:color w:val="667085"/>
          <w:sz w:val="19"/>
          <w:szCs w:val="19"/>
        </w:rPr>
        <w:t xml:space="preserve">居中页码｜方正小标宋｜仿宋/楷体_GB2312</w:t>
      </w:r>
    </w:p>
    <w:tbl>
      <w:tblPr>
        <w:tblW w:type="dxa" w:w="1020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10206"/>
      </w:tblGrid>
      <w:tr>
        <w:tc>
          <w:tcPr>
            <w:tcW w:type="dxa" w:w="10206"/>
            <w:tcBorders>
              <w:top w:val="single" w:color="C7CDD4" w:sz="4"/>
              <w:left w:val="single" w:color="C7CDD4" w:sz="4"/>
              <w:bottom w:val="single" w:color="C7CDD4" w:sz="4"/>
              <w:right w:val="single" w:color="C7CDD4" w:sz="4"/>
            </w:tcBorders>
            <w:shd w:fill="ECFDF3" w:val="clear"/>
            <w:tcMar>
              <w:top w:type="dxa" w:w="95"/>
              <w:left w:type="dxa" w:w="130"/>
              <w:bottom w:type="dxa" w:w="95"/>
              <w:right w:type="dxa" w:w="130"/>
            </w:tcMar>
          </w:tcPr>
          <w:p>
            <w:pPr>
              <w:spacing w:after="0" w:before="0" w:line="2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66534"/>
                <w:sz w:val="17"/>
                <w:szCs w:val="17"/>
              </w:rPr>
              <w:t xml:space="preserve">全文：双击“同目录一键格式化”。局部：在已打开公文中选中文字，再回到本控制台双击对应格式。</w:t>
            </w:r>
          </w:p>
        </w:tc>
      </w:tr>
    </w:tbl>
    <w:p>
      <w:pPr>
        <w:pBdr>
          <w:bottom w:val="single" w:color="B42318" w:sz="8" w:space="3"/>
        </w:pBdr>
        <w:spacing w:after="70" w:before="150" w:line="320"/>
        <w:jc w:val="left"/>
      </w:pPr>
      <w:r>
        <w:rPr>
          <w:rFonts w:ascii="Microsoft YaHei" w:cs="Microsoft YaHei" w:eastAsia="Microsoft YaHei" w:hAnsi="Microsoft YaHei"/>
          <w:b/>
          <w:bCs/>
          <w:color w:val="7A271A"/>
          <w:sz w:val="23"/>
          <w:szCs w:val="23"/>
        </w:rPr>
        <w:t xml:space="preserve">文档操作</w:t>
      </w:r>
    </w:p>
    <w:tbl>
      <w:tblPr>
        <w:tblW w:type="dxa" w:w="1020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551"/>
        <w:gridCol w:w="2551"/>
        <w:gridCol w:w="2551"/>
        <w:gridCol w:w="2553"/>
      </w:tblGrid>
      <w:tr>
        <w:tc>
          <w:tcPr>
            <w:tcW w:type="dxa" w:w="2551"/>
            <w:tcBorders>
              <w:top w:val="single" w:color="F5B7B1" w:sz="8"/>
              <w:left w:val="single" w:color="F5B7B1" w:sz="8"/>
              <w:bottom w:val="single" w:color="7A271A" w:sz="14"/>
              <w:right w:val="single" w:color="7A271A" w:sz="14"/>
            </w:tcBorders>
            <w:shd w:fill="B42318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Prim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ConsoleFormatFolderDocument 双击：同目录一键格式化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FFFFFF"/>
                <w:sz w:val="22"/>
                <w:szCs w:val="22"/>
              </w:rPr>
              <w:t xml:space="preserve">双击：同目录一键格式化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ConsoleRunMenu 双击：操作菜单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双击：操作菜单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ConsoleSelectTargetDocument 双击：选择同目录目标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双击：选择同目录目标</w:t>
            </w:r>
            <w:r>
              <w:fldChar w:fldCharType="end"/>
            </w:r>
          </w:p>
        </w:tc>
        <w:tc>
          <w:tcPr>
            <w:tcW w:type="dxa" w:w="2553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ConsoleOpenTargetDocument 双击：打开已选目标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双击：打开已选目标</w:t>
            </w:r>
            <w:r>
              <w:fldChar w:fldCharType="end"/>
            </w:r>
          </w:p>
        </w:tc>
      </w:tr>
      <w:tr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ConsoleFormatTargetDocument 双击：格式化已选目标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双击：格式化已选目标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ConsoleChooseOpenDocument 双击：选择已打开文档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双击：选择已打开文档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ConsoleShowTargetDocument 双击：查看当前目标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双击：查看当前目标</w:t>
            </w:r>
            <w:r>
              <w:fldChar w:fldCharType="end"/>
            </w:r>
          </w:p>
        </w:tc>
        <w:tc>
          <w:tcPr>
            <w:tcW w:type="dxa" w:w="2553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ConsoleSyntaxCheck 双击：脚本自检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双击：脚本自检</w:t>
            </w:r>
            <w:r>
              <w:fldChar w:fldCharType="end"/>
            </w:r>
          </w:p>
        </w:tc>
      </w:tr>
      <w:tr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ConsoleApplyTableTextFormat 双击：表格字体字号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双击：表格字体字号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ConsoleApplyFootnoteTextFormat 双击：脚注字体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双击：脚注字体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ConsoleApplyPageNumberFormat 双击：居中页码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双击：居中页码</w:t>
            </w:r>
            <w:r>
              <w:fldChar w:fldCharType="end"/>
            </w:r>
          </w:p>
        </w:tc>
        <w:tc>
          <w:tcPr>
            <w:tcW w:type="dxa" w:w="2553"/>
            <w:tcBorders>
              <w:top w:val="single" w:color="C7CDD4" w:sz="4"/>
              <w:left w:val="single" w:color="C7CDD4" w:sz="4"/>
              <w:bottom w:val="single" w:color="C7CDD4" w:sz="4"/>
              <w:right w:val="single" w:color="C7CDD4" w:sz="4"/>
            </w:tcBorders>
            <w:shd w:fill="FFFFFF" w:val="clear"/>
          </w:tcPr>
          <w:p>
            <w:r>
              <w:t xml:space="preserve"/>
            </w:r>
          </w:p>
        </w:tc>
      </w:tr>
    </w:tbl>
    <w:p>
      <w:pPr>
        <w:pBdr>
          <w:bottom w:val="single" w:color="B42318" w:sz="8" w:space="3"/>
        </w:pBdr>
        <w:spacing w:after="70" w:before="150" w:line="320"/>
        <w:jc w:val="left"/>
      </w:pPr>
      <w:r>
        <w:rPr>
          <w:rFonts w:ascii="Microsoft YaHei" w:cs="Microsoft YaHei" w:eastAsia="Microsoft YaHei" w:hAnsi="Microsoft YaHei"/>
          <w:b/>
          <w:bCs/>
          <w:color w:val="7A271A"/>
          <w:sz w:val="23"/>
          <w:szCs w:val="23"/>
        </w:rPr>
        <w:t xml:space="preserve">段落选区格式</w:t>
      </w:r>
    </w:p>
    <w:tbl>
      <w:tblPr>
        <w:tblW w:type="dxa" w:w="1020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3402"/>
        <w:gridCol w:w="3402"/>
        <w:gridCol w:w="3402"/>
      </w:tblGrid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ConsoleApplyTitleFormat 双击：大标题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双击：大标题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ConsoleApplyMainRecipientFormat 双击：主送单位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双击：主送单位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ConsoleApplyBodyFormat 双击：正文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双击：正文</w:t>
            </w:r>
            <w:r>
              <w:fldChar w:fldCharType="end"/>
            </w:r>
          </w:p>
        </w:tc>
      </w:tr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ConsoleApplyLevel1HeadingFormat 双击：一级标题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双击：一级标题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ConsoleApplyLevel2HeadingFormat 双击：二级标题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双击：二级标题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ConsoleApplyLevel3HeadingFormat 双击：三级标题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双击：三级标题</w:t>
            </w:r>
            <w:r>
              <w:fldChar w:fldCharType="end"/>
            </w:r>
          </w:p>
        </w:tc>
      </w:tr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ConsoleApplyLevel4HeadingFormat 双击：四级标题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双击：四级标题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ConsoleApplyYiShiFormat 双击：一是/二是加粗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双击：一是/二是加粗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ConsoleApplyDateFormat 双击：成文日期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双击：成文日期</w:t>
            </w:r>
            <w:r>
              <w:fldChar w:fldCharType="end"/>
            </w:r>
          </w:p>
        </w:tc>
      </w:tr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ConsoleApplySignatureFormat 双击：落款单位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双击：落款单位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ConsoleApplyAttachmentNoteFormat 双击：附件说明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双击：附件说明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ConsoleApplyAttachmentNoteContinuationFormat 双击：附件说明续行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双击：附件说明续行</w:t>
            </w:r>
            <w:r>
              <w:fldChar w:fldCharType="end"/>
            </w:r>
          </w:p>
        </w:tc>
      </w:tr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ConsoleApplyAttachmentSequenceFormat 双击：附件序号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双击：附件序号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ConsoleApplyAttachmentTitleFormat 双击：附件标题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双击：附件标题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C7CDD4" w:sz="4"/>
              <w:left w:val="single" w:color="C7CDD4" w:sz="4"/>
              <w:bottom w:val="single" w:color="C7CDD4" w:sz="4"/>
              <w:right w:val="single" w:color="C7CDD4" w:sz="4"/>
            </w:tcBorders>
            <w:shd w:fill="FFFFFF" w:val="clear"/>
          </w:tcPr>
          <w:p>
            <w:r>
              <w:t xml:space="preserve"/>
            </w:r>
          </w:p>
        </w:tc>
      </w:tr>
    </w:tbl>
    <w:p>
      <w:pPr>
        <w:spacing w:after="0" w:before="90" w:line="320"/>
        <w:jc w:val="center"/>
      </w:pPr>
      <w:r>
        <w:rPr>
          <w:rFonts w:ascii="Microsoft YaHei" w:cs="Microsoft YaHei" w:eastAsia="Microsoft YaHei" w:hAnsi="Microsoft YaHei"/>
          <w:b w:val="false"/>
          <w:bCs w:val="false"/>
          <w:color w:val="667085"/>
          <w:sz w:val="16"/>
          <w:szCs w:val="16"/>
        </w:rPr>
        <w:t xml:space="preserve">全文格式化会同时处理表格、脚注/尾注和居中页码。多文件时使用上下方向键选择并按 Enter；WPS 的 MacroButton 通常需要双击。</w:t>
      </w:r>
    </w:p>
    <w:sectPr>
      <w:footerReference w:type="default" r:id="rId7"/>
      <w:pgSz w:w="11906" w:h="16838" w:orient="portrait"/>
      <w:pgMar w:top="850" w:right="850" w:bottom="850" w:left="850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jc w:val="center"/>
    </w:pPr>
    <w:r>
      <w:rPr>
        <w:rFonts w:ascii="Microsoft YaHei" w:cs="Microsoft YaHei" w:eastAsia="Microsoft YaHei" w:hAnsi="Microsoft YaHei"/>
        <w:color w:val="667085"/>
        <w:sz w:val="15"/>
        <w:szCs w:val="15"/>
      </w:rPr>
      <w:t xml:space="preserve">居中页码 GB2312 字体版  |  </w:t>
    </w:r>
    <w:r>
      <w:rPr>
        <w:rFonts w:ascii="Times New Roman" w:cs="Times New Roman" w:eastAsia="Times New Roman" w:hAnsi="Times New Roman"/>
        <w:color w:val="667085"/>
        <w:sz w:val="15"/>
        <w:szCs w:val="15"/>
      </w:rPr>
      <w:fldChar w:fldCharType="begin"/>
      <w:instrText xml:space="preserve">PAGE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Microsoft YaHei" w:cs="Microsoft YaHei" w:eastAsia="Microsoft YaHei" w:hAnsi="Microsoft YaHei"/>
        <w:color w:val="242424"/>
        <w:sz w:val="20"/>
        <w:szCs w:val="20"/>
      </w:rPr>
    </w:rPrDefault>
    <w:pPrDefault>
      <w:pPr>
        <w:spacing w:line="320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PrimaryButton">
    <w:name w:val="Primary Button"/>
    <w:basedOn w:val="Normal"/>
    <w:next w:val="Normal"/>
    <w:pPr>
      <w:jc w:val="center"/>
    </w:pPr>
    <w:rPr>
      <w:rFonts w:ascii="Microsoft YaHei" w:cs="Microsoft YaHei" w:eastAsia="Microsoft YaHei" w:hAnsi="Microsoft YaHei"/>
      <w:b/>
      <w:bCs/>
      <w:color w:val="FFFFFF"/>
      <w:sz w:val="22"/>
      <w:szCs w:val="22"/>
    </w:rPr>
  </w:style>
  <w:style w:type="paragraph" w:styleId="SecondaryButton">
    <w:name w:val="Secondary Button"/>
    <w:basedOn w:val="Normal"/>
    <w:next w:val="Normal"/>
    <w:pPr>
      <w:jc w:val="center"/>
    </w:pPr>
    <w:rPr>
      <w:rFonts w:ascii="Microsoft YaHei" w:cs="Microsoft YaHei" w:eastAsia="Microsoft YaHei" w:hAnsi="Microsoft YaHei"/>
      <w:b/>
      <w:bCs/>
      <w:color w:val="242424"/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footer" Target="footer1.xml"/><Relationship Id="rId8" Type="http://schemas.openxmlformats.org/officeDocument/2006/relationships/fontTable" Target="fontTable.xml"/><Relationship Id="rIdJde" Type="http://www.wps.cn/officeDocument/2018/jdeExtension" Target="JDEData.bin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公文格式控制台 - 居中页码 GB2312 字体版</dc:title>
  <dc:creator>Codex</dc:creator>
  <dc:description>嵌入 WPS JSA 宏和可执行 MacroButton 字段的居中页码 GB2312 字体版控制台</dc:description>
  <cp:lastModifiedBy>Un-named</cp:lastModifiedBy>
  <cp:revision>1</cp:revision>
  <dcterms:created xsi:type="dcterms:W3CDTF">2026-08-05T07:18:44.330Z</dcterms:created>
  <dcterms:modified xsi:type="dcterms:W3CDTF">2026-08-05T07:18:44.343Z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