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4050345"/>
        <w:docPartObj>
          <w:docPartGallery w:val="Cover Pages"/>
          <w:docPartUnique/>
        </w:docPartObj>
      </w:sdtPr>
      <w:sdtEndPr/>
      <w:sdtContent>
        <w:p w:rsidR="00D13B72" w:rsidRDefault="00D13B72">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9DC7A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679C1" w:rsidRDefault="00F679C1">
                                    <w:pPr>
                                      <w:pStyle w:val="Sinespaciado"/>
                                      <w:jc w:val="right"/>
                                      <w:rPr>
                                        <w:color w:val="595959" w:themeColor="text1" w:themeTint="A6"/>
                                        <w:sz w:val="28"/>
                                        <w:szCs w:val="28"/>
                                      </w:rPr>
                                    </w:pPr>
                                    <w:r>
                                      <w:rPr>
                                        <w:color w:val="595959" w:themeColor="text1" w:themeTint="A6"/>
                                        <w:sz w:val="28"/>
                                        <w:szCs w:val="28"/>
                                      </w:rPr>
                                      <w:t>Sergio Rodarte Castañeda</w:t>
                                    </w:r>
                                  </w:p>
                                </w:sdtContent>
                              </w:sdt>
                              <w:p w:rsidR="00F679C1" w:rsidRDefault="00C5674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679C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679C1" w:rsidRDefault="00F679C1">
                              <w:pPr>
                                <w:pStyle w:val="Sinespaciado"/>
                                <w:jc w:val="right"/>
                                <w:rPr>
                                  <w:color w:val="595959" w:themeColor="text1" w:themeTint="A6"/>
                                  <w:sz w:val="28"/>
                                  <w:szCs w:val="28"/>
                                </w:rPr>
                              </w:pPr>
                              <w:r>
                                <w:rPr>
                                  <w:color w:val="595959" w:themeColor="text1" w:themeTint="A6"/>
                                  <w:sz w:val="28"/>
                                  <w:szCs w:val="28"/>
                                </w:rPr>
                                <w:t>Sergio Rodarte Castañeda</w:t>
                              </w:r>
                            </w:p>
                          </w:sdtContent>
                        </w:sdt>
                        <w:p w:rsidR="00F679C1" w:rsidRDefault="00C5674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679C1">
                                <w:rPr>
                                  <w:color w:val="595959" w:themeColor="text1" w:themeTint="A6"/>
                                  <w:sz w:val="18"/>
                                  <w:szCs w:val="18"/>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9C1" w:rsidRDefault="00C56744">
                                <w:pPr>
                                  <w:pStyle w:val="Sinespaciado"/>
                                  <w:jc w:val="right"/>
                                  <w:rPr>
                                    <w:color w:val="595959" w:themeColor="text1" w:themeTint="A6"/>
                                    <w:sz w:val="20"/>
                                    <w:szCs w:val="20"/>
                                  </w:rPr>
                                </w:pPr>
                                <w:sdt>
                                  <w:sdtPr>
                                    <w:rPr>
                                      <w:color w:val="595959" w:themeColor="text1" w:themeTint="A6"/>
                                      <w:sz w:val="20"/>
                                      <w:szCs w:val="20"/>
                                    </w:rPr>
                                    <w:alias w:val="Descripción breve"/>
                                    <w:tag w:val=""/>
                                    <w:id w:val="-1677178560"/>
                                    <w:dataBinding w:prefixMappings="xmlns:ns0='http://schemas.microsoft.com/office/2006/coverPageProps' " w:xpath="/ns0:CoverPageProperties[1]/ns0:Abstract[1]" w:storeItemID="{55AF091B-3C7A-41E3-B477-F2FDAA23CFDA}"/>
                                    <w:text w:multiLine="1"/>
                                  </w:sdtPr>
                                  <w:sdtEndPr/>
                                  <w:sdtContent>
                                    <w:r w:rsidR="00F679C1">
                                      <w:rPr>
                                        <w:color w:val="595959" w:themeColor="text1" w:themeTint="A6"/>
                                        <w:sz w:val="20"/>
                                        <w:szCs w:val="20"/>
                                      </w:rPr>
                                      <w:t xml:space="preserve">Entendimiento de los análisis técnicos de </w:t>
                                    </w:r>
                                    <w:proofErr w:type="spellStart"/>
                                    <w:r w:rsidR="00F679C1">
                                      <w:rPr>
                                        <w:color w:val="595959" w:themeColor="text1" w:themeTint="A6"/>
                                        <w:sz w:val="20"/>
                                        <w:szCs w:val="20"/>
                                      </w:rPr>
                                      <w:t>Forex</w:t>
                                    </w:r>
                                    <w:proofErr w:type="spellEnd"/>
                                    <w:r w:rsidR="00F679C1">
                                      <w:rPr>
                                        <w:color w:val="595959" w:themeColor="text1" w:themeTint="A6"/>
                                        <w:sz w:val="20"/>
                                        <w:szCs w:val="20"/>
                                      </w:rPr>
                                      <w:t xml:space="preserve"> creados por Bill Williams y sus usos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679C1" w:rsidRDefault="00C56744">
                          <w:pPr>
                            <w:pStyle w:val="Sinespaciado"/>
                            <w:jc w:val="right"/>
                            <w:rPr>
                              <w:color w:val="595959" w:themeColor="text1" w:themeTint="A6"/>
                              <w:sz w:val="20"/>
                              <w:szCs w:val="20"/>
                            </w:rPr>
                          </w:pPr>
                          <w:sdt>
                            <w:sdtPr>
                              <w:rPr>
                                <w:color w:val="595959" w:themeColor="text1" w:themeTint="A6"/>
                                <w:sz w:val="20"/>
                                <w:szCs w:val="20"/>
                              </w:rPr>
                              <w:alias w:val="Descripción breve"/>
                              <w:tag w:val=""/>
                              <w:id w:val="-1677178560"/>
                              <w:dataBinding w:prefixMappings="xmlns:ns0='http://schemas.microsoft.com/office/2006/coverPageProps' " w:xpath="/ns0:CoverPageProperties[1]/ns0:Abstract[1]" w:storeItemID="{55AF091B-3C7A-41E3-B477-F2FDAA23CFDA}"/>
                              <w:text w:multiLine="1"/>
                            </w:sdtPr>
                            <w:sdtEndPr/>
                            <w:sdtContent>
                              <w:r w:rsidR="00F679C1">
                                <w:rPr>
                                  <w:color w:val="595959" w:themeColor="text1" w:themeTint="A6"/>
                                  <w:sz w:val="20"/>
                                  <w:szCs w:val="20"/>
                                </w:rPr>
                                <w:t xml:space="preserve">Entendimiento de los análisis técnicos de </w:t>
                              </w:r>
                              <w:proofErr w:type="spellStart"/>
                              <w:r w:rsidR="00F679C1">
                                <w:rPr>
                                  <w:color w:val="595959" w:themeColor="text1" w:themeTint="A6"/>
                                  <w:sz w:val="20"/>
                                  <w:szCs w:val="20"/>
                                </w:rPr>
                                <w:t>Forex</w:t>
                              </w:r>
                              <w:proofErr w:type="spellEnd"/>
                              <w:r w:rsidR="00F679C1">
                                <w:rPr>
                                  <w:color w:val="595959" w:themeColor="text1" w:themeTint="A6"/>
                                  <w:sz w:val="20"/>
                                  <w:szCs w:val="20"/>
                                </w:rPr>
                                <w:t xml:space="preserve"> creados por Bill Williams y sus usos</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9C1" w:rsidRDefault="00C5674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79C1">
                                      <w:rPr>
                                        <w:caps/>
                                        <w:color w:val="5B9BD5" w:themeColor="accent1"/>
                                        <w:sz w:val="64"/>
                                        <w:szCs w:val="64"/>
                                      </w:rPr>
                                      <w:t>análisis técnico de forex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679C1" w:rsidRDefault="00F679C1">
                                    <w:pPr>
                                      <w:jc w:val="right"/>
                                      <w:rPr>
                                        <w:smallCaps/>
                                        <w:color w:val="404040" w:themeColor="text1" w:themeTint="BF"/>
                                        <w:sz w:val="36"/>
                                        <w:szCs w:val="36"/>
                                      </w:rPr>
                                    </w:pPr>
                                    <w:r>
                                      <w:rPr>
                                        <w:color w:val="404040" w:themeColor="text1" w:themeTint="BF"/>
                                        <w:sz w:val="36"/>
                                        <w:szCs w:val="36"/>
                                      </w:rPr>
                                      <w:t>Indicadores de Bill Williams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679C1" w:rsidRDefault="00C5674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79C1">
                                <w:rPr>
                                  <w:caps/>
                                  <w:color w:val="5B9BD5" w:themeColor="accent1"/>
                                  <w:sz w:val="64"/>
                                  <w:szCs w:val="64"/>
                                </w:rPr>
                                <w:t>análisis técnico de forex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679C1" w:rsidRDefault="00F679C1">
                              <w:pPr>
                                <w:jc w:val="right"/>
                                <w:rPr>
                                  <w:smallCaps/>
                                  <w:color w:val="404040" w:themeColor="text1" w:themeTint="BF"/>
                                  <w:sz w:val="36"/>
                                  <w:szCs w:val="36"/>
                                </w:rPr>
                              </w:pPr>
                              <w:r>
                                <w:rPr>
                                  <w:color w:val="404040" w:themeColor="text1" w:themeTint="BF"/>
                                  <w:sz w:val="36"/>
                                  <w:szCs w:val="36"/>
                                </w:rPr>
                                <w:t>Indicadores de Bill Williams</w:t>
                              </w:r>
                            </w:p>
                          </w:sdtContent>
                        </w:sdt>
                      </w:txbxContent>
                    </v:textbox>
                    <w10:wrap type="square" anchorx="page" anchory="page"/>
                  </v:shape>
                </w:pict>
              </mc:Fallback>
            </mc:AlternateContent>
          </w:r>
        </w:p>
        <w:p w:rsidR="00C56744" w:rsidRDefault="00D13B72">
          <w:pPr>
            <w:rPr>
              <w:rFonts w:asciiTheme="majorHAnsi" w:eastAsiaTheme="majorEastAsia" w:hAnsiTheme="majorHAnsi" w:cstheme="majorBidi"/>
              <w:color w:val="2E74B5" w:themeColor="accent1" w:themeShade="BF"/>
              <w:sz w:val="32"/>
              <w:szCs w:val="32"/>
            </w:rPr>
          </w:pPr>
          <w:r>
            <w:br w:type="page"/>
          </w:r>
        </w:p>
        <w:sdt>
          <w:sdtPr>
            <w:rPr>
              <w:lang w:val="es-ES"/>
            </w:rPr>
            <w:id w:val="18191450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56744" w:rsidRDefault="00C56744">
              <w:pPr>
                <w:pStyle w:val="TtulodeTDC"/>
              </w:pPr>
              <w:r>
                <w:rPr>
                  <w:lang w:val="es-ES"/>
                </w:rPr>
                <w:t>Contenido</w:t>
              </w:r>
            </w:p>
            <w:p w:rsidR="00C56744" w:rsidRDefault="00C56744">
              <w:pPr>
                <w:pStyle w:val="TDC1"/>
                <w:tabs>
                  <w:tab w:val="right" w:leader="dot" w:pos="8828"/>
                </w:tabs>
                <w:rPr>
                  <w:rFonts w:cstheme="minorBidi"/>
                  <w:noProof/>
                </w:rPr>
              </w:pPr>
              <w:r>
                <w:fldChar w:fldCharType="begin"/>
              </w:r>
              <w:r>
                <w:instrText xml:space="preserve"> TOC \o "1-3" \h \z \u </w:instrText>
              </w:r>
              <w:r>
                <w:fldChar w:fldCharType="separate"/>
              </w:r>
              <w:hyperlink w:anchor="_Toc482969850" w:history="1">
                <w:r w:rsidRPr="00625FFB">
                  <w:rPr>
                    <w:rStyle w:val="Hipervnculo"/>
                    <w:noProof/>
                  </w:rPr>
                  <w:t>Introducción</w:t>
                </w:r>
                <w:r>
                  <w:rPr>
                    <w:noProof/>
                    <w:webHidden/>
                  </w:rPr>
                  <w:tab/>
                </w:r>
                <w:r>
                  <w:rPr>
                    <w:noProof/>
                    <w:webHidden/>
                  </w:rPr>
                  <w:fldChar w:fldCharType="begin"/>
                </w:r>
                <w:r>
                  <w:rPr>
                    <w:noProof/>
                    <w:webHidden/>
                  </w:rPr>
                  <w:instrText xml:space="preserve"> PAGEREF _Toc482969850 \h </w:instrText>
                </w:r>
                <w:r>
                  <w:rPr>
                    <w:noProof/>
                    <w:webHidden/>
                  </w:rPr>
                </w:r>
                <w:r>
                  <w:rPr>
                    <w:noProof/>
                    <w:webHidden/>
                  </w:rPr>
                  <w:fldChar w:fldCharType="separate"/>
                </w:r>
                <w:r>
                  <w:rPr>
                    <w:noProof/>
                    <w:webHidden/>
                  </w:rPr>
                  <w:t>1</w:t>
                </w:r>
                <w:r>
                  <w:rPr>
                    <w:noProof/>
                    <w:webHidden/>
                  </w:rPr>
                  <w:fldChar w:fldCharType="end"/>
                </w:r>
              </w:hyperlink>
            </w:p>
            <w:p w:rsidR="00C56744" w:rsidRDefault="00C56744">
              <w:pPr>
                <w:pStyle w:val="TDC1"/>
                <w:tabs>
                  <w:tab w:val="right" w:leader="dot" w:pos="8828"/>
                </w:tabs>
                <w:rPr>
                  <w:rFonts w:cstheme="minorBidi"/>
                  <w:noProof/>
                </w:rPr>
              </w:pPr>
              <w:hyperlink w:anchor="_Toc482969851" w:history="1">
                <w:r w:rsidRPr="00625FFB">
                  <w:rPr>
                    <w:rStyle w:val="Hipervnculo"/>
                    <w:noProof/>
                  </w:rPr>
                  <w:t>¿Qué es FOREX?</w:t>
                </w:r>
                <w:r>
                  <w:rPr>
                    <w:noProof/>
                    <w:webHidden/>
                  </w:rPr>
                  <w:tab/>
                </w:r>
                <w:r>
                  <w:rPr>
                    <w:noProof/>
                    <w:webHidden/>
                  </w:rPr>
                  <w:fldChar w:fldCharType="begin"/>
                </w:r>
                <w:r>
                  <w:rPr>
                    <w:noProof/>
                    <w:webHidden/>
                  </w:rPr>
                  <w:instrText xml:space="preserve"> PAGEREF _Toc482969851 \h </w:instrText>
                </w:r>
                <w:r>
                  <w:rPr>
                    <w:noProof/>
                    <w:webHidden/>
                  </w:rPr>
                </w:r>
                <w:r>
                  <w:rPr>
                    <w:noProof/>
                    <w:webHidden/>
                  </w:rPr>
                  <w:fldChar w:fldCharType="separate"/>
                </w:r>
                <w:r>
                  <w:rPr>
                    <w:noProof/>
                    <w:webHidden/>
                  </w:rPr>
                  <w:t>1</w:t>
                </w:r>
                <w:r>
                  <w:rPr>
                    <w:noProof/>
                    <w:webHidden/>
                  </w:rPr>
                  <w:fldChar w:fldCharType="end"/>
                </w:r>
              </w:hyperlink>
            </w:p>
            <w:p w:rsidR="00C56744" w:rsidRDefault="00C56744">
              <w:pPr>
                <w:pStyle w:val="TDC2"/>
                <w:tabs>
                  <w:tab w:val="right" w:leader="dot" w:pos="8828"/>
                </w:tabs>
                <w:rPr>
                  <w:rFonts w:cstheme="minorBidi"/>
                  <w:noProof/>
                </w:rPr>
              </w:pPr>
              <w:hyperlink w:anchor="_Toc482969852" w:history="1">
                <w:r w:rsidRPr="00625FFB">
                  <w:rPr>
                    <w:rStyle w:val="Hipervnculo"/>
                    <w:noProof/>
                  </w:rPr>
                  <w:t>¿Qué se negocia en Forex?</w:t>
                </w:r>
                <w:r>
                  <w:rPr>
                    <w:noProof/>
                    <w:webHidden/>
                  </w:rPr>
                  <w:tab/>
                </w:r>
                <w:r>
                  <w:rPr>
                    <w:noProof/>
                    <w:webHidden/>
                  </w:rPr>
                  <w:fldChar w:fldCharType="begin"/>
                </w:r>
                <w:r>
                  <w:rPr>
                    <w:noProof/>
                    <w:webHidden/>
                  </w:rPr>
                  <w:instrText xml:space="preserve"> PAGEREF _Toc482969852 \h </w:instrText>
                </w:r>
                <w:r>
                  <w:rPr>
                    <w:noProof/>
                    <w:webHidden/>
                  </w:rPr>
                </w:r>
                <w:r>
                  <w:rPr>
                    <w:noProof/>
                    <w:webHidden/>
                  </w:rPr>
                  <w:fldChar w:fldCharType="separate"/>
                </w:r>
                <w:r>
                  <w:rPr>
                    <w:noProof/>
                    <w:webHidden/>
                  </w:rPr>
                  <w:t>1</w:t>
                </w:r>
                <w:r>
                  <w:rPr>
                    <w:noProof/>
                    <w:webHidden/>
                  </w:rPr>
                  <w:fldChar w:fldCharType="end"/>
                </w:r>
              </w:hyperlink>
            </w:p>
            <w:p w:rsidR="00C56744" w:rsidRDefault="00C56744">
              <w:pPr>
                <w:pStyle w:val="TDC1"/>
                <w:tabs>
                  <w:tab w:val="right" w:leader="dot" w:pos="8828"/>
                </w:tabs>
                <w:rPr>
                  <w:rFonts w:cstheme="minorBidi"/>
                  <w:noProof/>
                </w:rPr>
              </w:pPr>
              <w:hyperlink w:anchor="_Toc482969853" w:history="1">
                <w:r w:rsidRPr="00625FFB">
                  <w:rPr>
                    <w:rStyle w:val="Hipervnculo"/>
                    <w:noProof/>
                  </w:rPr>
                  <w:t>Tipos de análisis</w:t>
                </w:r>
                <w:r>
                  <w:rPr>
                    <w:noProof/>
                    <w:webHidden/>
                  </w:rPr>
                  <w:tab/>
                </w:r>
                <w:r>
                  <w:rPr>
                    <w:noProof/>
                    <w:webHidden/>
                  </w:rPr>
                  <w:fldChar w:fldCharType="begin"/>
                </w:r>
                <w:r>
                  <w:rPr>
                    <w:noProof/>
                    <w:webHidden/>
                  </w:rPr>
                  <w:instrText xml:space="preserve"> PAGEREF _Toc482969853 \h </w:instrText>
                </w:r>
                <w:r>
                  <w:rPr>
                    <w:noProof/>
                    <w:webHidden/>
                  </w:rPr>
                </w:r>
                <w:r>
                  <w:rPr>
                    <w:noProof/>
                    <w:webHidden/>
                  </w:rPr>
                  <w:fldChar w:fldCharType="separate"/>
                </w:r>
                <w:r>
                  <w:rPr>
                    <w:noProof/>
                    <w:webHidden/>
                  </w:rPr>
                  <w:t>2</w:t>
                </w:r>
                <w:r>
                  <w:rPr>
                    <w:noProof/>
                    <w:webHidden/>
                  </w:rPr>
                  <w:fldChar w:fldCharType="end"/>
                </w:r>
              </w:hyperlink>
            </w:p>
            <w:p w:rsidR="00C56744" w:rsidRDefault="00C56744">
              <w:pPr>
                <w:pStyle w:val="TDC1"/>
                <w:tabs>
                  <w:tab w:val="right" w:leader="dot" w:pos="8828"/>
                </w:tabs>
                <w:rPr>
                  <w:rFonts w:cstheme="minorBidi"/>
                  <w:noProof/>
                </w:rPr>
              </w:pPr>
              <w:hyperlink w:anchor="_Toc482969854" w:history="1">
                <w:r w:rsidRPr="00625FFB">
                  <w:rPr>
                    <w:rStyle w:val="Hipervnculo"/>
                    <w:noProof/>
                  </w:rPr>
                  <w:t>Análisis Fundamental</w:t>
                </w:r>
                <w:r>
                  <w:rPr>
                    <w:noProof/>
                    <w:webHidden/>
                  </w:rPr>
                  <w:tab/>
                </w:r>
                <w:r>
                  <w:rPr>
                    <w:noProof/>
                    <w:webHidden/>
                  </w:rPr>
                  <w:fldChar w:fldCharType="begin"/>
                </w:r>
                <w:r>
                  <w:rPr>
                    <w:noProof/>
                    <w:webHidden/>
                  </w:rPr>
                  <w:instrText xml:space="preserve"> PAGEREF _Toc482969854 \h </w:instrText>
                </w:r>
                <w:r>
                  <w:rPr>
                    <w:noProof/>
                    <w:webHidden/>
                  </w:rPr>
                </w:r>
                <w:r>
                  <w:rPr>
                    <w:noProof/>
                    <w:webHidden/>
                  </w:rPr>
                  <w:fldChar w:fldCharType="separate"/>
                </w:r>
                <w:r>
                  <w:rPr>
                    <w:noProof/>
                    <w:webHidden/>
                  </w:rPr>
                  <w:t>2</w:t>
                </w:r>
                <w:r>
                  <w:rPr>
                    <w:noProof/>
                    <w:webHidden/>
                  </w:rPr>
                  <w:fldChar w:fldCharType="end"/>
                </w:r>
              </w:hyperlink>
            </w:p>
            <w:p w:rsidR="00C56744" w:rsidRDefault="00C56744">
              <w:pPr>
                <w:pStyle w:val="TDC1"/>
                <w:tabs>
                  <w:tab w:val="right" w:leader="dot" w:pos="8828"/>
                </w:tabs>
                <w:rPr>
                  <w:rFonts w:cstheme="minorBidi"/>
                  <w:noProof/>
                </w:rPr>
              </w:pPr>
              <w:hyperlink w:anchor="_Toc482969855" w:history="1">
                <w:r w:rsidRPr="00625FFB">
                  <w:rPr>
                    <w:rStyle w:val="Hipervnculo"/>
                    <w:noProof/>
                  </w:rPr>
                  <w:t>Análisis Técnico</w:t>
                </w:r>
                <w:r>
                  <w:rPr>
                    <w:noProof/>
                    <w:webHidden/>
                  </w:rPr>
                  <w:tab/>
                </w:r>
                <w:r>
                  <w:rPr>
                    <w:noProof/>
                    <w:webHidden/>
                  </w:rPr>
                  <w:fldChar w:fldCharType="begin"/>
                </w:r>
                <w:r>
                  <w:rPr>
                    <w:noProof/>
                    <w:webHidden/>
                  </w:rPr>
                  <w:instrText xml:space="preserve"> PAGEREF _Toc482969855 \h </w:instrText>
                </w:r>
                <w:r>
                  <w:rPr>
                    <w:noProof/>
                    <w:webHidden/>
                  </w:rPr>
                </w:r>
                <w:r>
                  <w:rPr>
                    <w:noProof/>
                    <w:webHidden/>
                  </w:rPr>
                  <w:fldChar w:fldCharType="separate"/>
                </w:r>
                <w:r>
                  <w:rPr>
                    <w:noProof/>
                    <w:webHidden/>
                  </w:rPr>
                  <w:t>2</w:t>
                </w:r>
                <w:r>
                  <w:rPr>
                    <w:noProof/>
                    <w:webHidden/>
                  </w:rPr>
                  <w:fldChar w:fldCharType="end"/>
                </w:r>
              </w:hyperlink>
            </w:p>
            <w:p w:rsidR="00C56744" w:rsidRDefault="00C56744">
              <w:pPr>
                <w:pStyle w:val="TDC1"/>
                <w:tabs>
                  <w:tab w:val="right" w:leader="dot" w:pos="8828"/>
                </w:tabs>
                <w:rPr>
                  <w:rFonts w:cstheme="minorBidi"/>
                  <w:noProof/>
                </w:rPr>
              </w:pPr>
              <w:hyperlink w:anchor="_Toc482969856" w:history="1">
                <w:r w:rsidRPr="00625FFB">
                  <w:rPr>
                    <w:rStyle w:val="Hipervnculo"/>
                    <w:noProof/>
                  </w:rPr>
                  <w:t>Principales estudios Técnicos</w:t>
                </w:r>
                <w:r>
                  <w:rPr>
                    <w:noProof/>
                    <w:webHidden/>
                  </w:rPr>
                  <w:tab/>
                </w:r>
                <w:r>
                  <w:rPr>
                    <w:noProof/>
                    <w:webHidden/>
                  </w:rPr>
                  <w:fldChar w:fldCharType="begin"/>
                </w:r>
                <w:r>
                  <w:rPr>
                    <w:noProof/>
                    <w:webHidden/>
                  </w:rPr>
                  <w:instrText xml:space="preserve"> PAGEREF _Toc482969856 \h </w:instrText>
                </w:r>
                <w:r>
                  <w:rPr>
                    <w:noProof/>
                    <w:webHidden/>
                  </w:rPr>
                </w:r>
                <w:r>
                  <w:rPr>
                    <w:noProof/>
                    <w:webHidden/>
                  </w:rPr>
                  <w:fldChar w:fldCharType="separate"/>
                </w:r>
                <w:r>
                  <w:rPr>
                    <w:noProof/>
                    <w:webHidden/>
                  </w:rPr>
                  <w:t>3</w:t>
                </w:r>
                <w:r>
                  <w:rPr>
                    <w:noProof/>
                    <w:webHidden/>
                  </w:rPr>
                  <w:fldChar w:fldCharType="end"/>
                </w:r>
              </w:hyperlink>
            </w:p>
            <w:p w:rsidR="00C56744" w:rsidRDefault="00C56744">
              <w:pPr>
                <w:pStyle w:val="TDC2"/>
                <w:tabs>
                  <w:tab w:val="right" w:leader="dot" w:pos="8828"/>
                </w:tabs>
                <w:rPr>
                  <w:rFonts w:cstheme="minorBidi"/>
                  <w:noProof/>
                </w:rPr>
              </w:pPr>
              <w:hyperlink w:anchor="_Toc482969857" w:history="1">
                <w:r w:rsidRPr="00625FFB">
                  <w:rPr>
                    <w:rStyle w:val="Hipervnculo"/>
                    <w:noProof/>
                  </w:rPr>
                  <w:t>Medias Móviles</w:t>
                </w:r>
                <w:r>
                  <w:rPr>
                    <w:noProof/>
                    <w:webHidden/>
                  </w:rPr>
                  <w:tab/>
                </w:r>
                <w:r>
                  <w:rPr>
                    <w:noProof/>
                    <w:webHidden/>
                  </w:rPr>
                  <w:fldChar w:fldCharType="begin"/>
                </w:r>
                <w:r>
                  <w:rPr>
                    <w:noProof/>
                    <w:webHidden/>
                  </w:rPr>
                  <w:instrText xml:space="preserve"> PAGEREF _Toc482969857 \h </w:instrText>
                </w:r>
                <w:r>
                  <w:rPr>
                    <w:noProof/>
                    <w:webHidden/>
                  </w:rPr>
                </w:r>
                <w:r>
                  <w:rPr>
                    <w:noProof/>
                    <w:webHidden/>
                  </w:rPr>
                  <w:fldChar w:fldCharType="separate"/>
                </w:r>
                <w:r>
                  <w:rPr>
                    <w:noProof/>
                    <w:webHidden/>
                  </w:rPr>
                  <w:t>3</w:t>
                </w:r>
                <w:r>
                  <w:rPr>
                    <w:noProof/>
                    <w:webHidden/>
                  </w:rPr>
                  <w:fldChar w:fldCharType="end"/>
                </w:r>
              </w:hyperlink>
            </w:p>
            <w:p w:rsidR="00C56744" w:rsidRDefault="00C56744">
              <w:pPr>
                <w:pStyle w:val="TDC2"/>
                <w:tabs>
                  <w:tab w:val="right" w:leader="dot" w:pos="8828"/>
                </w:tabs>
                <w:rPr>
                  <w:rFonts w:cstheme="minorBidi"/>
                  <w:noProof/>
                </w:rPr>
              </w:pPr>
              <w:hyperlink w:anchor="_Toc482969858" w:history="1">
                <w:r w:rsidRPr="00625FFB">
                  <w:rPr>
                    <w:rStyle w:val="Hipervnculo"/>
                    <w:noProof/>
                  </w:rPr>
                  <w:t>Osciladores</w:t>
                </w:r>
                <w:r>
                  <w:rPr>
                    <w:noProof/>
                    <w:webHidden/>
                  </w:rPr>
                  <w:tab/>
                </w:r>
                <w:r>
                  <w:rPr>
                    <w:noProof/>
                    <w:webHidden/>
                  </w:rPr>
                  <w:fldChar w:fldCharType="begin"/>
                </w:r>
                <w:r>
                  <w:rPr>
                    <w:noProof/>
                    <w:webHidden/>
                  </w:rPr>
                  <w:instrText xml:space="preserve"> PAGEREF _Toc482969858 \h </w:instrText>
                </w:r>
                <w:r>
                  <w:rPr>
                    <w:noProof/>
                    <w:webHidden/>
                  </w:rPr>
                </w:r>
                <w:r>
                  <w:rPr>
                    <w:noProof/>
                    <w:webHidden/>
                  </w:rPr>
                  <w:fldChar w:fldCharType="separate"/>
                </w:r>
                <w:r>
                  <w:rPr>
                    <w:noProof/>
                    <w:webHidden/>
                  </w:rPr>
                  <w:t>4</w:t>
                </w:r>
                <w:r>
                  <w:rPr>
                    <w:noProof/>
                    <w:webHidden/>
                  </w:rPr>
                  <w:fldChar w:fldCharType="end"/>
                </w:r>
              </w:hyperlink>
            </w:p>
            <w:p w:rsidR="00C56744" w:rsidRDefault="00C56744">
              <w:pPr>
                <w:pStyle w:val="TDC1"/>
                <w:tabs>
                  <w:tab w:val="right" w:leader="dot" w:pos="8828"/>
                </w:tabs>
                <w:rPr>
                  <w:rFonts w:cstheme="minorBidi"/>
                  <w:noProof/>
                </w:rPr>
              </w:pPr>
              <w:hyperlink w:anchor="_Toc482969859" w:history="1">
                <w:r w:rsidRPr="00625FFB">
                  <w:rPr>
                    <w:rStyle w:val="Hipervnculo"/>
                    <w:noProof/>
                  </w:rPr>
                  <w:t>Gráficas en Forex (Gráficas de velas japonesas)</w:t>
                </w:r>
                <w:r>
                  <w:rPr>
                    <w:noProof/>
                    <w:webHidden/>
                  </w:rPr>
                  <w:tab/>
                </w:r>
                <w:r>
                  <w:rPr>
                    <w:noProof/>
                    <w:webHidden/>
                  </w:rPr>
                  <w:fldChar w:fldCharType="begin"/>
                </w:r>
                <w:r>
                  <w:rPr>
                    <w:noProof/>
                    <w:webHidden/>
                  </w:rPr>
                  <w:instrText xml:space="preserve"> PAGEREF _Toc482969859 \h </w:instrText>
                </w:r>
                <w:r>
                  <w:rPr>
                    <w:noProof/>
                    <w:webHidden/>
                  </w:rPr>
                </w:r>
                <w:r>
                  <w:rPr>
                    <w:noProof/>
                    <w:webHidden/>
                  </w:rPr>
                  <w:fldChar w:fldCharType="separate"/>
                </w:r>
                <w:r>
                  <w:rPr>
                    <w:noProof/>
                    <w:webHidden/>
                  </w:rPr>
                  <w:t>4</w:t>
                </w:r>
                <w:r>
                  <w:rPr>
                    <w:noProof/>
                    <w:webHidden/>
                  </w:rPr>
                  <w:fldChar w:fldCharType="end"/>
                </w:r>
              </w:hyperlink>
            </w:p>
            <w:p w:rsidR="00C56744" w:rsidRDefault="00C56744">
              <w:pPr>
                <w:pStyle w:val="TDC1"/>
                <w:tabs>
                  <w:tab w:val="right" w:leader="dot" w:pos="8828"/>
                </w:tabs>
                <w:rPr>
                  <w:rFonts w:cstheme="minorBidi"/>
                  <w:noProof/>
                </w:rPr>
              </w:pPr>
              <w:hyperlink w:anchor="_Toc482969860" w:history="1">
                <w:r w:rsidRPr="00625FFB">
                  <w:rPr>
                    <w:rStyle w:val="Hipervnculo"/>
                    <w:noProof/>
                  </w:rPr>
                  <w:t>Velas japonesas</w:t>
                </w:r>
                <w:r>
                  <w:rPr>
                    <w:noProof/>
                    <w:webHidden/>
                  </w:rPr>
                  <w:tab/>
                </w:r>
                <w:r>
                  <w:rPr>
                    <w:noProof/>
                    <w:webHidden/>
                  </w:rPr>
                  <w:fldChar w:fldCharType="begin"/>
                </w:r>
                <w:r>
                  <w:rPr>
                    <w:noProof/>
                    <w:webHidden/>
                  </w:rPr>
                  <w:instrText xml:space="preserve"> PAGEREF _Toc482969860 \h </w:instrText>
                </w:r>
                <w:r>
                  <w:rPr>
                    <w:noProof/>
                    <w:webHidden/>
                  </w:rPr>
                </w:r>
                <w:r>
                  <w:rPr>
                    <w:noProof/>
                    <w:webHidden/>
                  </w:rPr>
                  <w:fldChar w:fldCharType="separate"/>
                </w:r>
                <w:r>
                  <w:rPr>
                    <w:noProof/>
                    <w:webHidden/>
                  </w:rPr>
                  <w:t>5</w:t>
                </w:r>
                <w:r>
                  <w:rPr>
                    <w:noProof/>
                    <w:webHidden/>
                  </w:rPr>
                  <w:fldChar w:fldCharType="end"/>
                </w:r>
              </w:hyperlink>
            </w:p>
            <w:p w:rsidR="00C56744" w:rsidRDefault="00C56744">
              <w:pPr>
                <w:pStyle w:val="TDC1"/>
                <w:tabs>
                  <w:tab w:val="right" w:leader="dot" w:pos="8828"/>
                </w:tabs>
                <w:rPr>
                  <w:rFonts w:cstheme="minorBidi"/>
                  <w:noProof/>
                </w:rPr>
              </w:pPr>
              <w:hyperlink w:anchor="_Toc482969861" w:history="1">
                <w:r w:rsidRPr="00625FFB">
                  <w:rPr>
                    <w:rStyle w:val="Hipervnculo"/>
                    <w:noProof/>
                  </w:rPr>
                  <w:t>Platillos y Dos picos</w:t>
                </w:r>
                <w:r>
                  <w:rPr>
                    <w:noProof/>
                    <w:webHidden/>
                  </w:rPr>
                  <w:tab/>
                </w:r>
                <w:r>
                  <w:rPr>
                    <w:noProof/>
                    <w:webHidden/>
                  </w:rPr>
                  <w:fldChar w:fldCharType="begin"/>
                </w:r>
                <w:r>
                  <w:rPr>
                    <w:noProof/>
                    <w:webHidden/>
                  </w:rPr>
                  <w:instrText xml:space="preserve"> PAGEREF _Toc482969861 \h </w:instrText>
                </w:r>
                <w:r>
                  <w:rPr>
                    <w:noProof/>
                    <w:webHidden/>
                  </w:rPr>
                </w:r>
                <w:r>
                  <w:rPr>
                    <w:noProof/>
                    <w:webHidden/>
                  </w:rPr>
                  <w:fldChar w:fldCharType="separate"/>
                </w:r>
                <w:r>
                  <w:rPr>
                    <w:noProof/>
                    <w:webHidden/>
                  </w:rPr>
                  <w:t>5</w:t>
                </w:r>
                <w:r>
                  <w:rPr>
                    <w:noProof/>
                    <w:webHidden/>
                  </w:rPr>
                  <w:fldChar w:fldCharType="end"/>
                </w:r>
              </w:hyperlink>
            </w:p>
            <w:p w:rsidR="00C56744" w:rsidRDefault="00C56744">
              <w:pPr>
                <w:pStyle w:val="TDC2"/>
                <w:tabs>
                  <w:tab w:val="right" w:leader="dot" w:pos="8828"/>
                </w:tabs>
                <w:rPr>
                  <w:rFonts w:cstheme="minorBidi"/>
                  <w:noProof/>
                </w:rPr>
              </w:pPr>
              <w:hyperlink w:anchor="_Toc482969862" w:history="1">
                <w:r w:rsidRPr="00625FFB">
                  <w:rPr>
                    <w:rStyle w:val="Hipervnculo"/>
                    <w:noProof/>
                  </w:rPr>
                  <w:t>Platillos</w:t>
                </w:r>
                <w:r>
                  <w:rPr>
                    <w:noProof/>
                    <w:webHidden/>
                  </w:rPr>
                  <w:tab/>
                </w:r>
                <w:r>
                  <w:rPr>
                    <w:noProof/>
                    <w:webHidden/>
                  </w:rPr>
                  <w:fldChar w:fldCharType="begin"/>
                </w:r>
                <w:r>
                  <w:rPr>
                    <w:noProof/>
                    <w:webHidden/>
                  </w:rPr>
                  <w:instrText xml:space="preserve"> PAGEREF _Toc482969862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3"/>
                <w:tabs>
                  <w:tab w:val="right" w:leader="dot" w:pos="8828"/>
                </w:tabs>
                <w:rPr>
                  <w:rFonts w:cstheme="minorBidi"/>
                  <w:noProof/>
                </w:rPr>
              </w:pPr>
              <w:hyperlink w:anchor="_Toc482969863" w:history="1">
                <w:r w:rsidRPr="00625FFB">
                  <w:rPr>
                    <w:rStyle w:val="Hipervnculo"/>
                    <w:noProof/>
                  </w:rPr>
                  <w:t>A la baja</w:t>
                </w:r>
                <w:r>
                  <w:rPr>
                    <w:noProof/>
                    <w:webHidden/>
                  </w:rPr>
                  <w:tab/>
                </w:r>
                <w:r>
                  <w:rPr>
                    <w:noProof/>
                    <w:webHidden/>
                  </w:rPr>
                  <w:fldChar w:fldCharType="begin"/>
                </w:r>
                <w:r>
                  <w:rPr>
                    <w:noProof/>
                    <w:webHidden/>
                  </w:rPr>
                  <w:instrText xml:space="preserve"> PAGEREF _Toc482969863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3"/>
                <w:tabs>
                  <w:tab w:val="right" w:leader="dot" w:pos="8828"/>
                </w:tabs>
                <w:rPr>
                  <w:rFonts w:cstheme="minorBidi"/>
                  <w:noProof/>
                </w:rPr>
              </w:pPr>
              <w:hyperlink w:anchor="_Toc482969864" w:history="1">
                <w:r w:rsidRPr="00625FFB">
                  <w:rPr>
                    <w:rStyle w:val="Hipervnculo"/>
                    <w:noProof/>
                  </w:rPr>
                  <w:t>A la alza</w:t>
                </w:r>
                <w:r>
                  <w:rPr>
                    <w:noProof/>
                    <w:webHidden/>
                  </w:rPr>
                  <w:tab/>
                </w:r>
                <w:r>
                  <w:rPr>
                    <w:noProof/>
                    <w:webHidden/>
                  </w:rPr>
                  <w:fldChar w:fldCharType="begin"/>
                </w:r>
                <w:r>
                  <w:rPr>
                    <w:noProof/>
                    <w:webHidden/>
                  </w:rPr>
                  <w:instrText xml:space="preserve"> PAGEREF _Toc482969864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2"/>
                <w:tabs>
                  <w:tab w:val="right" w:leader="dot" w:pos="8828"/>
                </w:tabs>
                <w:rPr>
                  <w:rFonts w:cstheme="minorBidi"/>
                  <w:noProof/>
                </w:rPr>
              </w:pPr>
              <w:hyperlink w:anchor="_Toc482969865" w:history="1">
                <w:r w:rsidRPr="00625FFB">
                  <w:rPr>
                    <w:rStyle w:val="Hipervnculo"/>
                    <w:noProof/>
                  </w:rPr>
                  <w:t>Dos picos</w:t>
                </w:r>
                <w:r>
                  <w:rPr>
                    <w:noProof/>
                    <w:webHidden/>
                  </w:rPr>
                  <w:tab/>
                </w:r>
                <w:r>
                  <w:rPr>
                    <w:noProof/>
                    <w:webHidden/>
                  </w:rPr>
                  <w:fldChar w:fldCharType="begin"/>
                </w:r>
                <w:r>
                  <w:rPr>
                    <w:noProof/>
                    <w:webHidden/>
                  </w:rPr>
                  <w:instrText xml:space="preserve"> PAGEREF _Toc482969865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3"/>
                <w:tabs>
                  <w:tab w:val="right" w:leader="dot" w:pos="8828"/>
                </w:tabs>
                <w:rPr>
                  <w:rFonts w:cstheme="minorBidi"/>
                  <w:noProof/>
                </w:rPr>
              </w:pPr>
              <w:hyperlink w:anchor="_Toc482969866" w:history="1">
                <w:r w:rsidRPr="00625FFB">
                  <w:rPr>
                    <w:rStyle w:val="Hipervnculo"/>
                    <w:noProof/>
                  </w:rPr>
                  <w:t>A la baja</w:t>
                </w:r>
                <w:r>
                  <w:rPr>
                    <w:noProof/>
                    <w:webHidden/>
                  </w:rPr>
                  <w:tab/>
                </w:r>
                <w:r>
                  <w:rPr>
                    <w:noProof/>
                    <w:webHidden/>
                  </w:rPr>
                  <w:fldChar w:fldCharType="begin"/>
                </w:r>
                <w:r>
                  <w:rPr>
                    <w:noProof/>
                    <w:webHidden/>
                  </w:rPr>
                  <w:instrText xml:space="preserve"> PAGEREF _Toc482969866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3"/>
                <w:tabs>
                  <w:tab w:val="right" w:leader="dot" w:pos="8828"/>
                </w:tabs>
                <w:rPr>
                  <w:rFonts w:cstheme="minorBidi"/>
                  <w:noProof/>
                </w:rPr>
              </w:pPr>
              <w:hyperlink w:anchor="_Toc482969867" w:history="1">
                <w:r w:rsidRPr="00625FFB">
                  <w:rPr>
                    <w:rStyle w:val="Hipervnculo"/>
                    <w:noProof/>
                  </w:rPr>
                  <w:t>A la alza</w:t>
                </w:r>
                <w:r>
                  <w:rPr>
                    <w:noProof/>
                    <w:webHidden/>
                  </w:rPr>
                  <w:tab/>
                </w:r>
                <w:r>
                  <w:rPr>
                    <w:noProof/>
                    <w:webHidden/>
                  </w:rPr>
                  <w:fldChar w:fldCharType="begin"/>
                </w:r>
                <w:r>
                  <w:rPr>
                    <w:noProof/>
                    <w:webHidden/>
                  </w:rPr>
                  <w:instrText xml:space="preserve"> PAGEREF _Toc482969867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1"/>
                <w:tabs>
                  <w:tab w:val="right" w:leader="dot" w:pos="8828"/>
                </w:tabs>
                <w:rPr>
                  <w:rFonts w:cstheme="minorBidi"/>
                  <w:noProof/>
                </w:rPr>
              </w:pPr>
              <w:hyperlink w:anchor="_Toc482969868" w:history="1">
                <w:r w:rsidRPr="00625FFB">
                  <w:rPr>
                    <w:rStyle w:val="Hipervnculo"/>
                    <w:noProof/>
                  </w:rPr>
                  <w:t>Indicadores de Bill Williams</w:t>
                </w:r>
                <w:r>
                  <w:rPr>
                    <w:noProof/>
                    <w:webHidden/>
                  </w:rPr>
                  <w:tab/>
                </w:r>
                <w:r>
                  <w:rPr>
                    <w:noProof/>
                    <w:webHidden/>
                  </w:rPr>
                  <w:fldChar w:fldCharType="begin"/>
                </w:r>
                <w:r>
                  <w:rPr>
                    <w:noProof/>
                    <w:webHidden/>
                  </w:rPr>
                  <w:instrText xml:space="preserve"> PAGEREF _Toc482969868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1"/>
                <w:tabs>
                  <w:tab w:val="right" w:leader="dot" w:pos="8828"/>
                </w:tabs>
                <w:rPr>
                  <w:rFonts w:cstheme="minorBidi"/>
                  <w:noProof/>
                </w:rPr>
              </w:pPr>
              <w:hyperlink w:anchor="_Toc482969869" w:history="1">
                <w:r w:rsidRPr="00625FFB">
                  <w:rPr>
                    <w:rStyle w:val="Hipervnculo"/>
                    <w:noProof/>
                  </w:rPr>
                  <w:t>Awesome Oscillator (AO)</w:t>
                </w:r>
                <w:r>
                  <w:rPr>
                    <w:noProof/>
                    <w:webHidden/>
                  </w:rPr>
                  <w:tab/>
                </w:r>
                <w:r>
                  <w:rPr>
                    <w:noProof/>
                    <w:webHidden/>
                  </w:rPr>
                  <w:fldChar w:fldCharType="begin"/>
                </w:r>
                <w:r>
                  <w:rPr>
                    <w:noProof/>
                    <w:webHidden/>
                  </w:rPr>
                  <w:instrText xml:space="preserve"> PAGEREF _Toc482969869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2"/>
                <w:tabs>
                  <w:tab w:val="right" w:leader="dot" w:pos="8828"/>
                </w:tabs>
                <w:rPr>
                  <w:rFonts w:cstheme="minorBidi"/>
                  <w:noProof/>
                </w:rPr>
              </w:pPr>
              <w:hyperlink w:anchor="_Toc482969870" w:history="1">
                <w:r w:rsidRPr="00625FFB">
                  <w:rPr>
                    <w:rStyle w:val="Hipervnculo"/>
                    <w:noProof/>
                  </w:rPr>
                  <w:t>Cálculo</w:t>
                </w:r>
                <w:r>
                  <w:rPr>
                    <w:noProof/>
                    <w:webHidden/>
                  </w:rPr>
                  <w:tab/>
                </w:r>
                <w:r>
                  <w:rPr>
                    <w:noProof/>
                    <w:webHidden/>
                  </w:rPr>
                  <w:fldChar w:fldCharType="begin"/>
                </w:r>
                <w:r>
                  <w:rPr>
                    <w:noProof/>
                    <w:webHidden/>
                  </w:rPr>
                  <w:instrText xml:space="preserve"> PAGEREF _Toc482969870 \h </w:instrText>
                </w:r>
                <w:r>
                  <w:rPr>
                    <w:noProof/>
                    <w:webHidden/>
                  </w:rPr>
                </w:r>
                <w:r>
                  <w:rPr>
                    <w:noProof/>
                    <w:webHidden/>
                  </w:rPr>
                  <w:fldChar w:fldCharType="separate"/>
                </w:r>
                <w:r>
                  <w:rPr>
                    <w:noProof/>
                    <w:webHidden/>
                  </w:rPr>
                  <w:t>6</w:t>
                </w:r>
                <w:r>
                  <w:rPr>
                    <w:noProof/>
                    <w:webHidden/>
                  </w:rPr>
                  <w:fldChar w:fldCharType="end"/>
                </w:r>
              </w:hyperlink>
            </w:p>
            <w:p w:rsidR="00C56744" w:rsidRDefault="00C56744">
              <w:pPr>
                <w:pStyle w:val="TDC2"/>
                <w:tabs>
                  <w:tab w:val="right" w:leader="dot" w:pos="8828"/>
                </w:tabs>
                <w:rPr>
                  <w:rFonts w:cstheme="minorBidi"/>
                  <w:noProof/>
                </w:rPr>
              </w:pPr>
              <w:hyperlink w:anchor="_Toc482969871" w:history="1">
                <w:r w:rsidRPr="00625FFB">
                  <w:rPr>
                    <w:rStyle w:val="Hipervnculo"/>
                    <w:noProof/>
                  </w:rPr>
                  <w:t>Estrategias</w:t>
                </w:r>
                <w:r>
                  <w:rPr>
                    <w:noProof/>
                    <w:webHidden/>
                  </w:rPr>
                  <w:tab/>
                </w:r>
                <w:r>
                  <w:rPr>
                    <w:noProof/>
                    <w:webHidden/>
                  </w:rPr>
                  <w:fldChar w:fldCharType="begin"/>
                </w:r>
                <w:r>
                  <w:rPr>
                    <w:noProof/>
                    <w:webHidden/>
                  </w:rPr>
                  <w:instrText xml:space="preserve"> PAGEREF _Toc482969871 \h </w:instrText>
                </w:r>
                <w:r>
                  <w:rPr>
                    <w:noProof/>
                    <w:webHidden/>
                  </w:rPr>
                </w:r>
                <w:r>
                  <w:rPr>
                    <w:noProof/>
                    <w:webHidden/>
                  </w:rPr>
                  <w:fldChar w:fldCharType="separate"/>
                </w:r>
                <w:r>
                  <w:rPr>
                    <w:noProof/>
                    <w:webHidden/>
                  </w:rPr>
                  <w:t>7</w:t>
                </w:r>
                <w:r>
                  <w:rPr>
                    <w:noProof/>
                    <w:webHidden/>
                  </w:rPr>
                  <w:fldChar w:fldCharType="end"/>
                </w:r>
              </w:hyperlink>
            </w:p>
            <w:p w:rsidR="00C56744" w:rsidRDefault="00C56744">
              <w:pPr>
                <w:pStyle w:val="TDC3"/>
                <w:tabs>
                  <w:tab w:val="right" w:leader="dot" w:pos="8828"/>
                </w:tabs>
                <w:rPr>
                  <w:rFonts w:cstheme="minorBidi"/>
                  <w:noProof/>
                </w:rPr>
              </w:pPr>
              <w:hyperlink w:anchor="_Toc482969872" w:history="1">
                <w:r w:rsidRPr="00625FFB">
                  <w:rPr>
                    <w:rStyle w:val="Hipervnculo"/>
                    <w:noProof/>
                  </w:rPr>
                  <w:t>Cruces de línea  cero</w:t>
                </w:r>
                <w:r>
                  <w:rPr>
                    <w:noProof/>
                    <w:webHidden/>
                  </w:rPr>
                  <w:tab/>
                </w:r>
                <w:r>
                  <w:rPr>
                    <w:noProof/>
                    <w:webHidden/>
                  </w:rPr>
                  <w:fldChar w:fldCharType="begin"/>
                </w:r>
                <w:r>
                  <w:rPr>
                    <w:noProof/>
                    <w:webHidden/>
                  </w:rPr>
                  <w:instrText xml:space="preserve"> PAGEREF _Toc482969872 \h </w:instrText>
                </w:r>
                <w:r>
                  <w:rPr>
                    <w:noProof/>
                    <w:webHidden/>
                  </w:rPr>
                </w:r>
                <w:r>
                  <w:rPr>
                    <w:noProof/>
                    <w:webHidden/>
                  </w:rPr>
                  <w:fldChar w:fldCharType="separate"/>
                </w:r>
                <w:r>
                  <w:rPr>
                    <w:noProof/>
                    <w:webHidden/>
                  </w:rPr>
                  <w:t>7</w:t>
                </w:r>
                <w:r>
                  <w:rPr>
                    <w:noProof/>
                    <w:webHidden/>
                  </w:rPr>
                  <w:fldChar w:fldCharType="end"/>
                </w:r>
              </w:hyperlink>
            </w:p>
            <w:p w:rsidR="00C56744" w:rsidRDefault="00C56744">
              <w:pPr>
                <w:pStyle w:val="TDC2"/>
                <w:tabs>
                  <w:tab w:val="right" w:leader="dot" w:pos="8828"/>
                </w:tabs>
                <w:rPr>
                  <w:rFonts w:cstheme="minorBidi"/>
                  <w:noProof/>
                </w:rPr>
              </w:pPr>
              <w:hyperlink w:anchor="_Toc482969873" w:history="1">
                <w:r w:rsidRPr="00625FFB">
                  <w:rPr>
                    <w:rStyle w:val="Hipervnculo"/>
                    <w:noProof/>
                  </w:rPr>
                  <w:t>Dos Picos (Twin Peaks)</w:t>
                </w:r>
                <w:r>
                  <w:rPr>
                    <w:noProof/>
                    <w:webHidden/>
                  </w:rPr>
                  <w:tab/>
                </w:r>
                <w:r>
                  <w:rPr>
                    <w:noProof/>
                    <w:webHidden/>
                  </w:rPr>
                  <w:fldChar w:fldCharType="begin"/>
                </w:r>
                <w:r>
                  <w:rPr>
                    <w:noProof/>
                    <w:webHidden/>
                  </w:rPr>
                  <w:instrText xml:space="preserve"> PAGEREF _Toc482969873 \h </w:instrText>
                </w:r>
                <w:r>
                  <w:rPr>
                    <w:noProof/>
                    <w:webHidden/>
                  </w:rPr>
                </w:r>
                <w:r>
                  <w:rPr>
                    <w:noProof/>
                    <w:webHidden/>
                  </w:rPr>
                  <w:fldChar w:fldCharType="separate"/>
                </w:r>
                <w:r>
                  <w:rPr>
                    <w:noProof/>
                    <w:webHidden/>
                  </w:rPr>
                  <w:t>8</w:t>
                </w:r>
                <w:r>
                  <w:rPr>
                    <w:noProof/>
                    <w:webHidden/>
                  </w:rPr>
                  <w:fldChar w:fldCharType="end"/>
                </w:r>
              </w:hyperlink>
            </w:p>
            <w:p w:rsidR="00C56744" w:rsidRDefault="00C56744">
              <w:pPr>
                <w:pStyle w:val="TDC2"/>
                <w:tabs>
                  <w:tab w:val="right" w:leader="dot" w:pos="8828"/>
                </w:tabs>
                <w:rPr>
                  <w:rFonts w:cstheme="minorBidi"/>
                  <w:noProof/>
                </w:rPr>
              </w:pPr>
              <w:hyperlink w:anchor="_Toc482969874" w:history="1">
                <w:r w:rsidRPr="00625FFB">
                  <w:rPr>
                    <w:rStyle w:val="Hipervnculo"/>
                    <w:noProof/>
                  </w:rPr>
                  <w:t>Platillos</w:t>
                </w:r>
                <w:r>
                  <w:rPr>
                    <w:noProof/>
                    <w:webHidden/>
                  </w:rPr>
                  <w:tab/>
                </w:r>
                <w:r>
                  <w:rPr>
                    <w:noProof/>
                    <w:webHidden/>
                  </w:rPr>
                  <w:fldChar w:fldCharType="begin"/>
                </w:r>
                <w:r>
                  <w:rPr>
                    <w:noProof/>
                    <w:webHidden/>
                  </w:rPr>
                  <w:instrText xml:space="preserve"> PAGEREF _Toc482969874 \h </w:instrText>
                </w:r>
                <w:r>
                  <w:rPr>
                    <w:noProof/>
                    <w:webHidden/>
                  </w:rPr>
                </w:r>
                <w:r>
                  <w:rPr>
                    <w:noProof/>
                    <w:webHidden/>
                  </w:rPr>
                  <w:fldChar w:fldCharType="separate"/>
                </w:r>
                <w:r>
                  <w:rPr>
                    <w:noProof/>
                    <w:webHidden/>
                  </w:rPr>
                  <w:t>8</w:t>
                </w:r>
                <w:r>
                  <w:rPr>
                    <w:noProof/>
                    <w:webHidden/>
                  </w:rPr>
                  <w:fldChar w:fldCharType="end"/>
                </w:r>
              </w:hyperlink>
            </w:p>
            <w:p w:rsidR="00C56744" w:rsidRDefault="00C56744">
              <w:pPr>
                <w:pStyle w:val="TDC1"/>
                <w:tabs>
                  <w:tab w:val="right" w:leader="dot" w:pos="8828"/>
                </w:tabs>
                <w:rPr>
                  <w:rFonts w:cstheme="minorBidi"/>
                  <w:noProof/>
                </w:rPr>
              </w:pPr>
              <w:hyperlink w:anchor="_Toc482969875" w:history="1">
                <w:r w:rsidRPr="00625FFB">
                  <w:rPr>
                    <w:rStyle w:val="Hipervnculo"/>
                    <w:noProof/>
                  </w:rPr>
                  <w:t>Acceleration Oscillator (AC)</w:t>
                </w:r>
                <w:r>
                  <w:rPr>
                    <w:noProof/>
                    <w:webHidden/>
                  </w:rPr>
                  <w:tab/>
                </w:r>
                <w:r>
                  <w:rPr>
                    <w:noProof/>
                    <w:webHidden/>
                  </w:rPr>
                  <w:fldChar w:fldCharType="begin"/>
                </w:r>
                <w:r>
                  <w:rPr>
                    <w:noProof/>
                    <w:webHidden/>
                  </w:rPr>
                  <w:instrText xml:space="preserve"> PAGEREF _Toc482969875 \h </w:instrText>
                </w:r>
                <w:r>
                  <w:rPr>
                    <w:noProof/>
                    <w:webHidden/>
                  </w:rPr>
                </w:r>
                <w:r>
                  <w:rPr>
                    <w:noProof/>
                    <w:webHidden/>
                  </w:rPr>
                  <w:fldChar w:fldCharType="separate"/>
                </w:r>
                <w:r>
                  <w:rPr>
                    <w:noProof/>
                    <w:webHidden/>
                  </w:rPr>
                  <w:t>10</w:t>
                </w:r>
                <w:r>
                  <w:rPr>
                    <w:noProof/>
                    <w:webHidden/>
                  </w:rPr>
                  <w:fldChar w:fldCharType="end"/>
                </w:r>
              </w:hyperlink>
            </w:p>
            <w:p w:rsidR="00C56744" w:rsidRDefault="00C56744">
              <w:pPr>
                <w:pStyle w:val="TDC2"/>
                <w:tabs>
                  <w:tab w:val="right" w:leader="dot" w:pos="8828"/>
                </w:tabs>
                <w:rPr>
                  <w:rFonts w:cstheme="minorBidi"/>
                  <w:noProof/>
                </w:rPr>
              </w:pPr>
              <w:hyperlink w:anchor="_Toc482969876" w:history="1">
                <w:r w:rsidRPr="00625FFB">
                  <w:rPr>
                    <w:rStyle w:val="Hipervnculo"/>
                    <w:noProof/>
                  </w:rPr>
                  <w:t>Cálculos</w:t>
                </w:r>
                <w:r>
                  <w:rPr>
                    <w:noProof/>
                    <w:webHidden/>
                  </w:rPr>
                  <w:tab/>
                </w:r>
                <w:r>
                  <w:rPr>
                    <w:noProof/>
                    <w:webHidden/>
                  </w:rPr>
                  <w:fldChar w:fldCharType="begin"/>
                </w:r>
                <w:r>
                  <w:rPr>
                    <w:noProof/>
                    <w:webHidden/>
                  </w:rPr>
                  <w:instrText xml:space="preserve"> PAGEREF _Toc482969876 \h </w:instrText>
                </w:r>
                <w:r>
                  <w:rPr>
                    <w:noProof/>
                    <w:webHidden/>
                  </w:rPr>
                </w:r>
                <w:r>
                  <w:rPr>
                    <w:noProof/>
                    <w:webHidden/>
                  </w:rPr>
                  <w:fldChar w:fldCharType="separate"/>
                </w:r>
                <w:r>
                  <w:rPr>
                    <w:noProof/>
                    <w:webHidden/>
                  </w:rPr>
                  <w:t>10</w:t>
                </w:r>
                <w:r>
                  <w:rPr>
                    <w:noProof/>
                    <w:webHidden/>
                  </w:rPr>
                  <w:fldChar w:fldCharType="end"/>
                </w:r>
              </w:hyperlink>
            </w:p>
            <w:p w:rsidR="00C56744" w:rsidRDefault="00C56744">
              <w:pPr>
                <w:pStyle w:val="TDC1"/>
                <w:tabs>
                  <w:tab w:val="right" w:leader="dot" w:pos="8828"/>
                </w:tabs>
                <w:rPr>
                  <w:rFonts w:cstheme="minorBidi"/>
                  <w:noProof/>
                </w:rPr>
              </w:pPr>
              <w:hyperlink w:anchor="_Toc482969877" w:history="1">
                <w:r w:rsidRPr="00625FFB">
                  <w:rPr>
                    <w:rStyle w:val="Hipervnculo"/>
                    <w:noProof/>
                  </w:rPr>
                  <w:t>Alligator Indicator</w:t>
                </w:r>
                <w:r>
                  <w:rPr>
                    <w:noProof/>
                    <w:webHidden/>
                  </w:rPr>
                  <w:tab/>
                </w:r>
                <w:r>
                  <w:rPr>
                    <w:noProof/>
                    <w:webHidden/>
                  </w:rPr>
                  <w:fldChar w:fldCharType="begin"/>
                </w:r>
                <w:r>
                  <w:rPr>
                    <w:noProof/>
                    <w:webHidden/>
                  </w:rPr>
                  <w:instrText xml:space="preserve"> PAGEREF _Toc482969877 \h </w:instrText>
                </w:r>
                <w:r>
                  <w:rPr>
                    <w:noProof/>
                    <w:webHidden/>
                  </w:rPr>
                </w:r>
                <w:r>
                  <w:rPr>
                    <w:noProof/>
                    <w:webHidden/>
                  </w:rPr>
                  <w:fldChar w:fldCharType="separate"/>
                </w:r>
                <w:r>
                  <w:rPr>
                    <w:noProof/>
                    <w:webHidden/>
                  </w:rPr>
                  <w:t>11</w:t>
                </w:r>
                <w:r>
                  <w:rPr>
                    <w:noProof/>
                    <w:webHidden/>
                  </w:rPr>
                  <w:fldChar w:fldCharType="end"/>
                </w:r>
              </w:hyperlink>
            </w:p>
            <w:p w:rsidR="00C56744" w:rsidRDefault="00C56744">
              <w:pPr>
                <w:pStyle w:val="TDC2"/>
                <w:tabs>
                  <w:tab w:val="right" w:leader="dot" w:pos="8828"/>
                </w:tabs>
                <w:rPr>
                  <w:rFonts w:cstheme="minorBidi"/>
                  <w:noProof/>
                </w:rPr>
              </w:pPr>
              <w:hyperlink w:anchor="_Toc482969878" w:history="1">
                <w:r w:rsidRPr="00625FFB">
                  <w:rPr>
                    <w:rStyle w:val="Hipervnculo"/>
                    <w:noProof/>
                  </w:rPr>
                  <w:t>Partes del Alligator</w:t>
                </w:r>
                <w:r>
                  <w:rPr>
                    <w:noProof/>
                    <w:webHidden/>
                  </w:rPr>
                  <w:tab/>
                </w:r>
                <w:r>
                  <w:rPr>
                    <w:noProof/>
                    <w:webHidden/>
                  </w:rPr>
                  <w:fldChar w:fldCharType="begin"/>
                </w:r>
                <w:r>
                  <w:rPr>
                    <w:noProof/>
                    <w:webHidden/>
                  </w:rPr>
                  <w:instrText xml:space="preserve"> PAGEREF _Toc482969878 \h </w:instrText>
                </w:r>
                <w:r>
                  <w:rPr>
                    <w:noProof/>
                    <w:webHidden/>
                  </w:rPr>
                </w:r>
                <w:r>
                  <w:rPr>
                    <w:noProof/>
                    <w:webHidden/>
                  </w:rPr>
                  <w:fldChar w:fldCharType="separate"/>
                </w:r>
                <w:r>
                  <w:rPr>
                    <w:noProof/>
                    <w:webHidden/>
                  </w:rPr>
                  <w:t>11</w:t>
                </w:r>
                <w:r>
                  <w:rPr>
                    <w:noProof/>
                    <w:webHidden/>
                  </w:rPr>
                  <w:fldChar w:fldCharType="end"/>
                </w:r>
              </w:hyperlink>
            </w:p>
            <w:p w:rsidR="00C56744" w:rsidRDefault="00C56744">
              <w:pPr>
                <w:pStyle w:val="TDC3"/>
                <w:tabs>
                  <w:tab w:val="right" w:leader="dot" w:pos="8828"/>
                </w:tabs>
                <w:rPr>
                  <w:rFonts w:cstheme="minorBidi"/>
                  <w:noProof/>
                </w:rPr>
              </w:pPr>
              <w:hyperlink w:anchor="_Toc482969879" w:history="1">
                <w:r w:rsidRPr="00625FFB">
                  <w:rPr>
                    <w:rStyle w:val="Hipervnculo"/>
                    <w:noProof/>
                  </w:rPr>
                  <w:t>Mandíbula</w:t>
                </w:r>
                <w:r>
                  <w:rPr>
                    <w:noProof/>
                    <w:webHidden/>
                  </w:rPr>
                  <w:tab/>
                </w:r>
                <w:r>
                  <w:rPr>
                    <w:noProof/>
                    <w:webHidden/>
                  </w:rPr>
                  <w:fldChar w:fldCharType="begin"/>
                </w:r>
                <w:r>
                  <w:rPr>
                    <w:noProof/>
                    <w:webHidden/>
                  </w:rPr>
                  <w:instrText xml:space="preserve"> PAGEREF _Toc482969879 \h </w:instrText>
                </w:r>
                <w:r>
                  <w:rPr>
                    <w:noProof/>
                    <w:webHidden/>
                  </w:rPr>
                </w:r>
                <w:r>
                  <w:rPr>
                    <w:noProof/>
                    <w:webHidden/>
                  </w:rPr>
                  <w:fldChar w:fldCharType="separate"/>
                </w:r>
                <w:r>
                  <w:rPr>
                    <w:noProof/>
                    <w:webHidden/>
                  </w:rPr>
                  <w:t>11</w:t>
                </w:r>
                <w:r>
                  <w:rPr>
                    <w:noProof/>
                    <w:webHidden/>
                  </w:rPr>
                  <w:fldChar w:fldCharType="end"/>
                </w:r>
              </w:hyperlink>
            </w:p>
            <w:p w:rsidR="00C56744" w:rsidRDefault="00C56744">
              <w:pPr>
                <w:pStyle w:val="TDC3"/>
                <w:tabs>
                  <w:tab w:val="right" w:leader="dot" w:pos="8828"/>
                </w:tabs>
                <w:rPr>
                  <w:rFonts w:cstheme="minorBidi"/>
                  <w:noProof/>
                </w:rPr>
              </w:pPr>
              <w:hyperlink w:anchor="_Toc482969880" w:history="1">
                <w:r w:rsidRPr="00625FFB">
                  <w:rPr>
                    <w:rStyle w:val="Hipervnculo"/>
                    <w:noProof/>
                  </w:rPr>
                  <w:t>Dientes</w:t>
                </w:r>
                <w:r>
                  <w:rPr>
                    <w:noProof/>
                    <w:webHidden/>
                  </w:rPr>
                  <w:tab/>
                </w:r>
                <w:r>
                  <w:rPr>
                    <w:noProof/>
                    <w:webHidden/>
                  </w:rPr>
                  <w:fldChar w:fldCharType="begin"/>
                </w:r>
                <w:r>
                  <w:rPr>
                    <w:noProof/>
                    <w:webHidden/>
                  </w:rPr>
                  <w:instrText xml:space="preserve"> PAGEREF _Toc482969880 \h </w:instrText>
                </w:r>
                <w:r>
                  <w:rPr>
                    <w:noProof/>
                    <w:webHidden/>
                  </w:rPr>
                </w:r>
                <w:r>
                  <w:rPr>
                    <w:noProof/>
                    <w:webHidden/>
                  </w:rPr>
                  <w:fldChar w:fldCharType="separate"/>
                </w:r>
                <w:r>
                  <w:rPr>
                    <w:noProof/>
                    <w:webHidden/>
                  </w:rPr>
                  <w:t>11</w:t>
                </w:r>
                <w:r>
                  <w:rPr>
                    <w:noProof/>
                    <w:webHidden/>
                  </w:rPr>
                  <w:fldChar w:fldCharType="end"/>
                </w:r>
              </w:hyperlink>
            </w:p>
            <w:p w:rsidR="00C56744" w:rsidRDefault="00C56744">
              <w:pPr>
                <w:pStyle w:val="TDC3"/>
                <w:tabs>
                  <w:tab w:val="right" w:leader="dot" w:pos="8828"/>
                </w:tabs>
                <w:rPr>
                  <w:rFonts w:cstheme="minorBidi"/>
                  <w:noProof/>
                </w:rPr>
              </w:pPr>
              <w:hyperlink w:anchor="_Toc482969881" w:history="1">
                <w:r w:rsidRPr="00625FFB">
                  <w:rPr>
                    <w:rStyle w:val="Hipervnculo"/>
                    <w:noProof/>
                  </w:rPr>
                  <w:t>Labios</w:t>
                </w:r>
                <w:r>
                  <w:rPr>
                    <w:noProof/>
                    <w:webHidden/>
                  </w:rPr>
                  <w:tab/>
                </w:r>
                <w:r>
                  <w:rPr>
                    <w:noProof/>
                    <w:webHidden/>
                  </w:rPr>
                  <w:fldChar w:fldCharType="begin"/>
                </w:r>
                <w:r>
                  <w:rPr>
                    <w:noProof/>
                    <w:webHidden/>
                  </w:rPr>
                  <w:instrText xml:space="preserve"> PAGEREF _Toc482969881 \h </w:instrText>
                </w:r>
                <w:r>
                  <w:rPr>
                    <w:noProof/>
                    <w:webHidden/>
                  </w:rPr>
                </w:r>
                <w:r>
                  <w:rPr>
                    <w:noProof/>
                    <w:webHidden/>
                  </w:rPr>
                  <w:fldChar w:fldCharType="separate"/>
                </w:r>
                <w:r>
                  <w:rPr>
                    <w:noProof/>
                    <w:webHidden/>
                  </w:rPr>
                  <w:t>11</w:t>
                </w:r>
                <w:r>
                  <w:rPr>
                    <w:noProof/>
                    <w:webHidden/>
                  </w:rPr>
                  <w:fldChar w:fldCharType="end"/>
                </w:r>
              </w:hyperlink>
            </w:p>
            <w:p w:rsidR="00C56744" w:rsidRDefault="00C56744">
              <w:pPr>
                <w:pStyle w:val="TDC2"/>
                <w:tabs>
                  <w:tab w:val="right" w:leader="dot" w:pos="8828"/>
                </w:tabs>
                <w:rPr>
                  <w:rFonts w:cstheme="minorBidi"/>
                  <w:noProof/>
                </w:rPr>
              </w:pPr>
              <w:hyperlink w:anchor="_Toc482969882" w:history="1">
                <w:r w:rsidRPr="00625FFB">
                  <w:rPr>
                    <w:rStyle w:val="Hipervnculo"/>
                    <w:noProof/>
                  </w:rPr>
                  <w:t>Tendencias</w:t>
                </w:r>
                <w:r>
                  <w:rPr>
                    <w:noProof/>
                    <w:webHidden/>
                  </w:rPr>
                  <w:tab/>
                </w:r>
                <w:r>
                  <w:rPr>
                    <w:noProof/>
                    <w:webHidden/>
                  </w:rPr>
                  <w:fldChar w:fldCharType="begin"/>
                </w:r>
                <w:r>
                  <w:rPr>
                    <w:noProof/>
                    <w:webHidden/>
                  </w:rPr>
                  <w:instrText xml:space="preserve"> PAGEREF _Toc482969882 \h </w:instrText>
                </w:r>
                <w:r>
                  <w:rPr>
                    <w:noProof/>
                    <w:webHidden/>
                  </w:rPr>
                </w:r>
                <w:r>
                  <w:rPr>
                    <w:noProof/>
                    <w:webHidden/>
                  </w:rPr>
                  <w:fldChar w:fldCharType="separate"/>
                </w:r>
                <w:r>
                  <w:rPr>
                    <w:noProof/>
                    <w:webHidden/>
                  </w:rPr>
                  <w:t>12</w:t>
                </w:r>
                <w:r>
                  <w:rPr>
                    <w:noProof/>
                    <w:webHidden/>
                  </w:rPr>
                  <w:fldChar w:fldCharType="end"/>
                </w:r>
              </w:hyperlink>
            </w:p>
            <w:p w:rsidR="00C56744" w:rsidRDefault="00C56744">
              <w:pPr>
                <w:pStyle w:val="TDC3"/>
                <w:tabs>
                  <w:tab w:val="right" w:leader="dot" w:pos="8828"/>
                </w:tabs>
                <w:rPr>
                  <w:rFonts w:cstheme="minorBidi"/>
                  <w:noProof/>
                </w:rPr>
              </w:pPr>
              <w:hyperlink w:anchor="_Toc482969883" w:history="1">
                <w:r w:rsidRPr="00625FFB">
                  <w:rPr>
                    <w:rStyle w:val="Hipervnculo"/>
                    <w:noProof/>
                  </w:rPr>
                  <w:t>Alcista</w:t>
                </w:r>
                <w:r>
                  <w:rPr>
                    <w:noProof/>
                    <w:webHidden/>
                  </w:rPr>
                  <w:tab/>
                </w:r>
                <w:r>
                  <w:rPr>
                    <w:noProof/>
                    <w:webHidden/>
                  </w:rPr>
                  <w:fldChar w:fldCharType="begin"/>
                </w:r>
                <w:r>
                  <w:rPr>
                    <w:noProof/>
                    <w:webHidden/>
                  </w:rPr>
                  <w:instrText xml:space="preserve"> PAGEREF _Toc482969883 \h </w:instrText>
                </w:r>
                <w:r>
                  <w:rPr>
                    <w:noProof/>
                    <w:webHidden/>
                  </w:rPr>
                </w:r>
                <w:r>
                  <w:rPr>
                    <w:noProof/>
                    <w:webHidden/>
                  </w:rPr>
                  <w:fldChar w:fldCharType="separate"/>
                </w:r>
                <w:r>
                  <w:rPr>
                    <w:noProof/>
                    <w:webHidden/>
                  </w:rPr>
                  <w:t>12</w:t>
                </w:r>
                <w:r>
                  <w:rPr>
                    <w:noProof/>
                    <w:webHidden/>
                  </w:rPr>
                  <w:fldChar w:fldCharType="end"/>
                </w:r>
              </w:hyperlink>
            </w:p>
            <w:p w:rsidR="00C56744" w:rsidRDefault="00C56744">
              <w:pPr>
                <w:pStyle w:val="TDC3"/>
                <w:tabs>
                  <w:tab w:val="right" w:leader="dot" w:pos="8828"/>
                </w:tabs>
                <w:rPr>
                  <w:rFonts w:cstheme="minorBidi"/>
                  <w:noProof/>
                </w:rPr>
              </w:pPr>
              <w:hyperlink w:anchor="_Toc482969884" w:history="1">
                <w:r w:rsidRPr="00625FFB">
                  <w:rPr>
                    <w:rStyle w:val="Hipervnculo"/>
                    <w:noProof/>
                  </w:rPr>
                  <w:t>Bajista</w:t>
                </w:r>
                <w:r>
                  <w:rPr>
                    <w:noProof/>
                    <w:webHidden/>
                  </w:rPr>
                  <w:tab/>
                </w:r>
                <w:r>
                  <w:rPr>
                    <w:noProof/>
                    <w:webHidden/>
                  </w:rPr>
                  <w:fldChar w:fldCharType="begin"/>
                </w:r>
                <w:r>
                  <w:rPr>
                    <w:noProof/>
                    <w:webHidden/>
                  </w:rPr>
                  <w:instrText xml:space="preserve"> PAGEREF _Toc482969884 \h </w:instrText>
                </w:r>
                <w:r>
                  <w:rPr>
                    <w:noProof/>
                    <w:webHidden/>
                  </w:rPr>
                </w:r>
                <w:r>
                  <w:rPr>
                    <w:noProof/>
                    <w:webHidden/>
                  </w:rPr>
                  <w:fldChar w:fldCharType="separate"/>
                </w:r>
                <w:r>
                  <w:rPr>
                    <w:noProof/>
                    <w:webHidden/>
                  </w:rPr>
                  <w:t>12</w:t>
                </w:r>
                <w:r>
                  <w:rPr>
                    <w:noProof/>
                    <w:webHidden/>
                  </w:rPr>
                  <w:fldChar w:fldCharType="end"/>
                </w:r>
              </w:hyperlink>
            </w:p>
            <w:p w:rsidR="00C56744" w:rsidRDefault="00C56744">
              <w:pPr>
                <w:pStyle w:val="TDC2"/>
                <w:tabs>
                  <w:tab w:val="right" w:leader="dot" w:pos="8828"/>
                </w:tabs>
                <w:rPr>
                  <w:rFonts w:cstheme="minorBidi"/>
                  <w:noProof/>
                </w:rPr>
              </w:pPr>
              <w:hyperlink w:anchor="_Toc482969885" w:history="1">
                <w:r w:rsidRPr="00625FFB">
                  <w:rPr>
                    <w:rStyle w:val="Hipervnculo"/>
                    <w:noProof/>
                  </w:rPr>
                  <w:t>Cálculo</w:t>
                </w:r>
                <w:r>
                  <w:rPr>
                    <w:noProof/>
                    <w:webHidden/>
                  </w:rPr>
                  <w:tab/>
                </w:r>
                <w:r>
                  <w:rPr>
                    <w:noProof/>
                    <w:webHidden/>
                  </w:rPr>
                  <w:fldChar w:fldCharType="begin"/>
                </w:r>
                <w:r>
                  <w:rPr>
                    <w:noProof/>
                    <w:webHidden/>
                  </w:rPr>
                  <w:instrText xml:space="preserve"> PAGEREF _Toc482969885 \h </w:instrText>
                </w:r>
                <w:r>
                  <w:rPr>
                    <w:noProof/>
                    <w:webHidden/>
                  </w:rPr>
                </w:r>
                <w:r>
                  <w:rPr>
                    <w:noProof/>
                    <w:webHidden/>
                  </w:rPr>
                  <w:fldChar w:fldCharType="separate"/>
                </w:r>
                <w:r>
                  <w:rPr>
                    <w:noProof/>
                    <w:webHidden/>
                  </w:rPr>
                  <w:t>12</w:t>
                </w:r>
                <w:r>
                  <w:rPr>
                    <w:noProof/>
                    <w:webHidden/>
                  </w:rPr>
                  <w:fldChar w:fldCharType="end"/>
                </w:r>
              </w:hyperlink>
            </w:p>
            <w:p w:rsidR="00C56744" w:rsidRDefault="00C56744">
              <w:pPr>
                <w:pStyle w:val="TDC2"/>
                <w:tabs>
                  <w:tab w:val="right" w:leader="dot" w:pos="8828"/>
                </w:tabs>
                <w:rPr>
                  <w:rFonts w:cstheme="minorBidi"/>
                  <w:noProof/>
                </w:rPr>
              </w:pPr>
              <w:hyperlink w:anchor="_Toc482969886" w:history="1">
                <w:r w:rsidRPr="00625FFB">
                  <w:rPr>
                    <w:rStyle w:val="Hipervnculo"/>
                    <w:noProof/>
                  </w:rPr>
                  <w:t>Datos a considerar para Alligator</w:t>
                </w:r>
                <w:r>
                  <w:rPr>
                    <w:noProof/>
                    <w:webHidden/>
                  </w:rPr>
                  <w:tab/>
                </w:r>
                <w:r>
                  <w:rPr>
                    <w:noProof/>
                    <w:webHidden/>
                  </w:rPr>
                  <w:fldChar w:fldCharType="begin"/>
                </w:r>
                <w:r>
                  <w:rPr>
                    <w:noProof/>
                    <w:webHidden/>
                  </w:rPr>
                  <w:instrText xml:space="preserve"> PAGEREF _Toc482969886 \h </w:instrText>
                </w:r>
                <w:r>
                  <w:rPr>
                    <w:noProof/>
                    <w:webHidden/>
                  </w:rPr>
                </w:r>
                <w:r>
                  <w:rPr>
                    <w:noProof/>
                    <w:webHidden/>
                  </w:rPr>
                  <w:fldChar w:fldCharType="separate"/>
                </w:r>
                <w:r>
                  <w:rPr>
                    <w:noProof/>
                    <w:webHidden/>
                  </w:rPr>
                  <w:t>13</w:t>
                </w:r>
                <w:r>
                  <w:rPr>
                    <w:noProof/>
                    <w:webHidden/>
                  </w:rPr>
                  <w:fldChar w:fldCharType="end"/>
                </w:r>
              </w:hyperlink>
            </w:p>
            <w:p w:rsidR="00C56744" w:rsidRDefault="00C56744">
              <w:pPr>
                <w:pStyle w:val="TDC1"/>
                <w:tabs>
                  <w:tab w:val="right" w:leader="dot" w:pos="8828"/>
                </w:tabs>
                <w:rPr>
                  <w:rFonts w:cstheme="minorBidi"/>
                  <w:noProof/>
                </w:rPr>
              </w:pPr>
              <w:hyperlink w:anchor="_Toc482969887" w:history="1">
                <w:r w:rsidRPr="00625FFB">
                  <w:rPr>
                    <w:rStyle w:val="Hipervnculo"/>
                    <w:noProof/>
                  </w:rPr>
                  <w:t>Problemas con el modelo “Alligator” y sus posibles soluciones</w:t>
                </w:r>
                <w:r>
                  <w:rPr>
                    <w:noProof/>
                    <w:webHidden/>
                  </w:rPr>
                  <w:tab/>
                </w:r>
                <w:r>
                  <w:rPr>
                    <w:noProof/>
                    <w:webHidden/>
                  </w:rPr>
                  <w:fldChar w:fldCharType="begin"/>
                </w:r>
                <w:r>
                  <w:rPr>
                    <w:noProof/>
                    <w:webHidden/>
                  </w:rPr>
                  <w:instrText xml:space="preserve"> PAGEREF _Toc482969887 \h </w:instrText>
                </w:r>
                <w:r>
                  <w:rPr>
                    <w:noProof/>
                    <w:webHidden/>
                  </w:rPr>
                </w:r>
                <w:r>
                  <w:rPr>
                    <w:noProof/>
                    <w:webHidden/>
                  </w:rPr>
                  <w:fldChar w:fldCharType="separate"/>
                </w:r>
                <w:r>
                  <w:rPr>
                    <w:noProof/>
                    <w:webHidden/>
                  </w:rPr>
                  <w:t>14</w:t>
                </w:r>
                <w:r>
                  <w:rPr>
                    <w:noProof/>
                    <w:webHidden/>
                  </w:rPr>
                  <w:fldChar w:fldCharType="end"/>
                </w:r>
              </w:hyperlink>
            </w:p>
            <w:p w:rsidR="00C56744" w:rsidRDefault="00C56744">
              <w:pPr>
                <w:pStyle w:val="TDC2"/>
                <w:tabs>
                  <w:tab w:val="right" w:leader="dot" w:pos="8828"/>
                </w:tabs>
                <w:rPr>
                  <w:rFonts w:cstheme="minorBidi"/>
                  <w:noProof/>
                </w:rPr>
              </w:pPr>
              <w:hyperlink w:anchor="_Toc482969888" w:history="1">
                <w:r w:rsidRPr="00625FFB">
                  <w:rPr>
                    <w:rStyle w:val="Hipervnculo"/>
                    <w:noProof/>
                  </w:rPr>
                  <w:t>Cálculos</w:t>
                </w:r>
                <w:r>
                  <w:rPr>
                    <w:noProof/>
                    <w:webHidden/>
                  </w:rPr>
                  <w:tab/>
                </w:r>
                <w:r>
                  <w:rPr>
                    <w:noProof/>
                    <w:webHidden/>
                  </w:rPr>
                  <w:fldChar w:fldCharType="begin"/>
                </w:r>
                <w:r>
                  <w:rPr>
                    <w:noProof/>
                    <w:webHidden/>
                  </w:rPr>
                  <w:instrText xml:space="preserve"> PAGEREF _Toc482969888 \h </w:instrText>
                </w:r>
                <w:r>
                  <w:rPr>
                    <w:noProof/>
                    <w:webHidden/>
                  </w:rPr>
                </w:r>
                <w:r>
                  <w:rPr>
                    <w:noProof/>
                    <w:webHidden/>
                  </w:rPr>
                  <w:fldChar w:fldCharType="separate"/>
                </w:r>
                <w:r>
                  <w:rPr>
                    <w:noProof/>
                    <w:webHidden/>
                  </w:rPr>
                  <w:t>14</w:t>
                </w:r>
                <w:r>
                  <w:rPr>
                    <w:noProof/>
                    <w:webHidden/>
                  </w:rPr>
                  <w:fldChar w:fldCharType="end"/>
                </w:r>
              </w:hyperlink>
            </w:p>
            <w:p w:rsidR="00C56744" w:rsidRDefault="00C56744">
              <w:pPr>
                <w:pStyle w:val="TDC1"/>
                <w:tabs>
                  <w:tab w:val="right" w:leader="dot" w:pos="8828"/>
                </w:tabs>
                <w:rPr>
                  <w:rFonts w:cstheme="minorBidi"/>
                  <w:noProof/>
                </w:rPr>
              </w:pPr>
              <w:hyperlink w:anchor="_Toc482969889" w:history="1">
                <w:r w:rsidRPr="00625FFB">
                  <w:rPr>
                    <w:rStyle w:val="Hipervnculo"/>
                    <w:rFonts w:eastAsia="Times New Roman"/>
                    <w:noProof/>
                  </w:rPr>
                  <w:t>Conclusiones</w:t>
                </w:r>
                <w:r>
                  <w:rPr>
                    <w:noProof/>
                    <w:webHidden/>
                  </w:rPr>
                  <w:tab/>
                </w:r>
                <w:r>
                  <w:rPr>
                    <w:noProof/>
                    <w:webHidden/>
                  </w:rPr>
                  <w:fldChar w:fldCharType="begin"/>
                </w:r>
                <w:r>
                  <w:rPr>
                    <w:noProof/>
                    <w:webHidden/>
                  </w:rPr>
                  <w:instrText xml:space="preserve"> PAGEREF _Toc482969889 \h </w:instrText>
                </w:r>
                <w:r>
                  <w:rPr>
                    <w:noProof/>
                    <w:webHidden/>
                  </w:rPr>
                </w:r>
                <w:r>
                  <w:rPr>
                    <w:noProof/>
                    <w:webHidden/>
                  </w:rPr>
                  <w:fldChar w:fldCharType="separate"/>
                </w:r>
                <w:r>
                  <w:rPr>
                    <w:noProof/>
                    <w:webHidden/>
                  </w:rPr>
                  <w:t>15</w:t>
                </w:r>
                <w:r>
                  <w:rPr>
                    <w:noProof/>
                    <w:webHidden/>
                  </w:rPr>
                  <w:fldChar w:fldCharType="end"/>
                </w:r>
              </w:hyperlink>
            </w:p>
            <w:p w:rsidR="00C56744" w:rsidRDefault="00C56744">
              <w:pPr>
                <w:pStyle w:val="TDC2"/>
                <w:tabs>
                  <w:tab w:val="right" w:leader="dot" w:pos="8828"/>
                </w:tabs>
                <w:rPr>
                  <w:rFonts w:cstheme="minorBidi"/>
                  <w:noProof/>
                </w:rPr>
              </w:pPr>
              <w:hyperlink w:anchor="_Toc482969890" w:history="1">
                <w:r w:rsidRPr="00625FFB">
                  <w:rPr>
                    <w:rStyle w:val="Hipervnculo"/>
                    <w:noProof/>
                  </w:rPr>
                  <w:t>Predicciones</w:t>
                </w:r>
                <w:r>
                  <w:rPr>
                    <w:noProof/>
                    <w:webHidden/>
                  </w:rPr>
                  <w:tab/>
                </w:r>
                <w:r>
                  <w:rPr>
                    <w:noProof/>
                    <w:webHidden/>
                  </w:rPr>
                  <w:fldChar w:fldCharType="begin"/>
                </w:r>
                <w:r>
                  <w:rPr>
                    <w:noProof/>
                    <w:webHidden/>
                  </w:rPr>
                  <w:instrText xml:space="preserve"> PAGEREF _Toc482969890 \h </w:instrText>
                </w:r>
                <w:r>
                  <w:rPr>
                    <w:noProof/>
                    <w:webHidden/>
                  </w:rPr>
                </w:r>
                <w:r>
                  <w:rPr>
                    <w:noProof/>
                    <w:webHidden/>
                  </w:rPr>
                  <w:fldChar w:fldCharType="separate"/>
                </w:r>
                <w:r>
                  <w:rPr>
                    <w:noProof/>
                    <w:webHidden/>
                  </w:rPr>
                  <w:t>15</w:t>
                </w:r>
                <w:r>
                  <w:rPr>
                    <w:noProof/>
                    <w:webHidden/>
                  </w:rPr>
                  <w:fldChar w:fldCharType="end"/>
                </w:r>
              </w:hyperlink>
            </w:p>
            <w:p w:rsidR="00C56744" w:rsidRDefault="00C56744">
              <w:pPr>
                <w:pStyle w:val="TDC2"/>
                <w:tabs>
                  <w:tab w:val="right" w:leader="dot" w:pos="8828"/>
                </w:tabs>
                <w:rPr>
                  <w:rFonts w:cstheme="minorBidi"/>
                  <w:noProof/>
                </w:rPr>
              </w:pPr>
              <w:hyperlink w:anchor="_Toc482969891" w:history="1">
                <w:r w:rsidRPr="00625FFB">
                  <w:rPr>
                    <w:rStyle w:val="Hipervnculo"/>
                    <w:noProof/>
                  </w:rPr>
                  <w:t>Rendimientos</w:t>
                </w:r>
                <w:r>
                  <w:rPr>
                    <w:noProof/>
                    <w:webHidden/>
                  </w:rPr>
                  <w:tab/>
                </w:r>
                <w:r>
                  <w:rPr>
                    <w:noProof/>
                    <w:webHidden/>
                  </w:rPr>
                  <w:fldChar w:fldCharType="begin"/>
                </w:r>
                <w:r>
                  <w:rPr>
                    <w:noProof/>
                    <w:webHidden/>
                  </w:rPr>
                  <w:instrText xml:space="preserve"> PAGEREF _Toc482969891 \h </w:instrText>
                </w:r>
                <w:r>
                  <w:rPr>
                    <w:noProof/>
                    <w:webHidden/>
                  </w:rPr>
                </w:r>
                <w:r>
                  <w:rPr>
                    <w:noProof/>
                    <w:webHidden/>
                  </w:rPr>
                  <w:fldChar w:fldCharType="separate"/>
                </w:r>
                <w:r>
                  <w:rPr>
                    <w:noProof/>
                    <w:webHidden/>
                  </w:rPr>
                  <w:t>15</w:t>
                </w:r>
                <w:r>
                  <w:rPr>
                    <w:noProof/>
                    <w:webHidden/>
                  </w:rPr>
                  <w:fldChar w:fldCharType="end"/>
                </w:r>
              </w:hyperlink>
            </w:p>
            <w:p w:rsidR="00C56744" w:rsidRDefault="00C56744">
              <w:pPr>
                <w:pStyle w:val="TDC2"/>
                <w:tabs>
                  <w:tab w:val="right" w:leader="dot" w:pos="8828"/>
                </w:tabs>
                <w:rPr>
                  <w:rFonts w:cstheme="minorBidi"/>
                  <w:noProof/>
                </w:rPr>
              </w:pPr>
              <w:hyperlink w:anchor="_Toc482969892" w:history="1">
                <w:r w:rsidRPr="00625FFB">
                  <w:rPr>
                    <w:rStyle w:val="Hipervnculo"/>
                    <w:noProof/>
                  </w:rPr>
                  <w:t>¿Qué es mejor?</w:t>
                </w:r>
                <w:r>
                  <w:rPr>
                    <w:noProof/>
                    <w:webHidden/>
                  </w:rPr>
                  <w:tab/>
                </w:r>
                <w:r>
                  <w:rPr>
                    <w:noProof/>
                    <w:webHidden/>
                  </w:rPr>
                  <w:fldChar w:fldCharType="begin"/>
                </w:r>
                <w:r>
                  <w:rPr>
                    <w:noProof/>
                    <w:webHidden/>
                  </w:rPr>
                  <w:instrText xml:space="preserve"> PAGEREF _Toc482969892 \h </w:instrText>
                </w:r>
                <w:r>
                  <w:rPr>
                    <w:noProof/>
                    <w:webHidden/>
                  </w:rPr>
                </w:r>
                <w:r>
                  <w:rPr>
                    <w:noProof/>
                    <w:webHidden/>
                  </w:rPr>
                  <w:fldChar w:fldCharType="separate"/>
                </w:r>
                <w:r>
                  <w:rPr>
                    <w:noProof/>
                    <w:webHidden/>
                  </w:rPr>
                  <w:t>15</w:t>
                </w:r>
                <w:r>
                  <w:rPr>
                    <w:noProof/>
                    <w:webHidden/>
                  </w:rPr>
                  <w:fldChar w:fldCharType="end"/>
                </w:r>
              </w:hyperlink>
            </w:p>
            <w:p w:rsidR="00C56744" w:rsidRDefault="00C56744">
              <w:pPr>
                <w:pStyle w:val="TDC1"/>
                <w:tabs>
                  <w:tab w:val="right" w:leader="dot" w:pos="8828"/>
                </w:tabs>
                <w:rPr>
                  <w:rFonts w:cstheme="minorBidi"/>
                  <w:noProof/>
                </w:rPr>
              </w:pPr>
              <w:hyperlink w:anchor="_Toc482969893" w:history="1">
                <w:r w:rsidRPr="00625FFB">
                  <w:rPr>
                    <w:rStyle w:val="Hipervnculo"/>
                    <w:noProof/>
                  </w:rPr>
                  <w:t>Páginas consultadas</w:t>
                </w:r>
                <w:r>
                  <w:rPr>
                    <w:noProof/>
                    <w:webHidden/>
                  </w:rPr>
                  <w:tab/>
                </w:r>
                <w:r>
                  <w:rPr>
                    <w:noProof/>
                    <w:webHidden/>
                  </w:rPr>
                  <w:fldChar w:fldCharType="begin"/>
                </w:r>
                <w:r>
                  <w:rPr>
                    <w:noProof/>
                    <w:webHidden/>
                  </w:rPr>
                  <w:instrText xml:space="preserve"> PAGEREF _Toc482969893 \h </w:instrText>
                </w:r>
                <w:r>
                  <w:rPr>
                    <w:noProof/>
                    <w:webHidden/>
                  </w:rPr>
                </w:r>
                <w:r>
                  <w:rPr>
                    <w:noProof/>
                    <w:webHidden/>
                  </w:rPr>
                  <w:fldChar w:fldCharType="separate"/>
                </w:r>
                <w:r>
                  <w:rPr>
                    <w:noProof/>
                    <w:webHidden/>
                  </w:rPr>
                  <w:t>16</w:t>
                </w:r>
                <w:r>
                  <w:rPr>
                    <w:noProof/>
                    <w:webHidden/>
                  </w:rPr>
                  <w:fldChar w:fldCharType="end"/>
                </w:r>
              </w:hyperlink>
            </w:p>
            <w:p w:rsidR="00C56744" w:rsidRDefault="00C56744">
              <w:r>
                <w:rPr>
                  <w:b/>
                  <w:bCs/>
                  <w:lang w:val="es-ES"/>
                </w:rPr>
                <w:fldChar w:fldCharType="end"/>
              </w:r>
            </w:p>
          </w:sdtContent>
        </w:sdt>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C56744" w:rsidRDefault="00C56744">
          <w:pPr>
            <w:rPr>
              <w:rFonts w:asciiTheme="majorHAnsi" w:eastAsiaTheme="majorEastAsia" w:hAnsiTheme="majorHAnsi" w:cstheme="majorBidi"/>
              <w:color w:val="2E74B5" w:themeColor="accent1" w:themeShade="BF"/>
              <w:sz w:val="32"/>
              <w:szCs w:val="32"/>
            </w:rPr>
          </w:pPr>
        </w:p>
        <w:p w:rsidR="00D13B72" w:rsidRDefault="00C56744">
          <w:pPr>
            <w:rPr>
              <w:rFonts w:asciiTheme="majorHAnsi" w:eastAsiaTheme="majorEastAsia" w:hAnsiTheme="majorHAnsi" w:cstheme="majorBidi"/>
              <w:color w:val="2E74B5" w:themeColor="accent1" w:themeShade="BF"/>
              <w:sz w:val="32"/>
              <w:szCs w:val="32"/>
            </w:rPr>
          </w:pPr>
        </w:p>
        <w:bookmarkStart w:id="0" w:name="_GoBack" w:displacedByCustomXml="next"/>
        <w:bookmarkEnd w:id="0" w:displacedByCustomXml="next"/>
      </w:sdtContent>
    </w:sdt>
    <w:p w:rsidR="00FF489B" w:rsidRDefault="00D13B72" w:rsidP="00D13B72">
      <w:pPr>
        <w:pStyle w:val="Ttulo1"/>
      </w:pPr>
      <w:bookmarkStart w:id="1" w:name="_Toc482969850"/>
      <w:r>
        <w:lastRenderedPageBreak/>
        <w:t>Introducción</w:t>
      </w:r>
      <w:bookmarkEnd w:id="1"/>
      <w:r>
        <w:t xml:space="preserve"> </w:t>
      </w:r>
    </w:p>
    <w:p w:rsidR="005B7715" w:rsidRPr="005B7715" w:rsidRDefault="005B7715" w:rsidP="002035F0">
      <w:pPr>
        <w:jc w:val="both"/>
      </w:pPr>
      <w:r>
        <w:t>El tema de las inversio</w:t>
      </w:r>
      <w:r w:rsidR="00EB2B9E">
        <w:t xml:space="preserve">nes en </w:t>
      </w:r>
      <w:proofErr w:type="spellStart"/>
      <w:r w:rsidR="00EB2B9E">
        <w:t>Forex</w:t>
      </w:r>
      <w:proofErr w:type="spellEnd"/>
      <w:r w:rsidR="00EB2B9E">
        <w:t xml:space="preserve"> es bastante extens</w:t>
      </w:r>
      <w:r>
        <w:t>o, ya que además de ser de los mercados más grandes del mundo, está ll</w:t>
      </w:r>
      <w:r w:rsidR="00EB2B9E">
        <w:t>eno de teorías e indicadores</w:t>
      </w:r>
      <w:r>
        <w:t xml:space="preserve"> </w:t>
      </w:r>
      <w:r w:rsidR="00EB2B9E">
        <w:t>que están cambiando constantemente, ya que es un mercado que prácticamente no cierra, aunque todo se explicará a continuación.</w:t>
      </w:r>
    </w:p>
    <w:p w:rsidR="00D13B72" w:rsidRDefault="00D13B72" w:rsidP="002035F0">
      <w:pPr>
        <w:jc w:val="both"/>
      </w:pPr>
      <w:r>
        <w:t xml:space="preserve">En este trabajo </w:t>
      </w:r>
      <w:r w:rsidR="005B7715">
        <w:t xml:space="preserve">entenderemos qué es </w:t>
      </w:r>
      <w:r>
        <w:t>la inversión de divisas en el mercado cambiario, ta</w:t>
      </w:r>
      <w:r w:rsidR="00F8340E">
        <w:t xml:space="preserve">mbién conocido como </w:t>
      </w:r>
      <w:proofErr w:type="spellStart"/>
      <w:r w:rsidR="00F8340E">
        <w:t>Forex</w:t>
      </w:r>
      <w:proofErr w:type="spellEnd"/>
      <w:r w:rsidR="00F8340E">
        <w:t xml:space="preserve"> Excha</w:t>
      </w:r>
      <w:r>
        <w:t xml:space="preserve">nge o FOREX. Se darán a conocer los conceptos básicos del mercado cambiario y los tipos de análisis que existen actualmente. </w:t>
      </w:r>
    </w:p>
    <w:p w:rsidR="00D13B72" w:rsidRDefault="00D13B72" w:rsidP="002035F0">
      <w:pPr>
        <w:jc w:val="both"/>
      </w:pPr>
      <w:r>
        <w:t xml:space="preserve">Nos enfocaremos en los indicadores de Bill Williams, así como la forma en la construcción de los indicadores y las técnicas de inversión que surgen de los mismos. </w:t>
      </w:r>
    </w:p>
    <w:p w:rsidR="00D13B72" w:rsidRDefault="00B07635" w:rsidP="002035F0">
      <w:pPr>
        <w:jc w:val="both"/>
      </w:pPr>
      <w:r>
        <w:t>En el contenido de este escrito se podrán encontrar las fórmulas, conceptos, ejemplos y teoría financiera básica e importante para el que desee involucrarse e invertir en el mercado cambiario.</w:t>
      </w:r>
    </w:p>
    <w:p w:rsidR="00B07635" w:rsidRDefault="00B07635" w:rsidP="00D13B72"/>
    <w:p w:rsidR="00B07635" w:rsidRDefault="00B07635" w:rsidP="00B07635">
      <w:pPr>
        <w:pStyle w:val="Ttulo1"/>
      </w:pPr>
      <w:bookmarkStart w:id="2" w:name="_Toc482969851"/>
      <w:r>
        <w:t>¿Qué es FOREX?</w:t>
      </w:r>
      <w:bookmarkEnd w:id="2"/>
    </w:p>
    <w:p w:rsidR="00B07635" w:rsidRDefault="00C73BCA" w:rsidP="002035F0">
      <w:pPr>
        <w:jc w:val="both"/>
      </w:pPr>
      <w:proofErr w:type="spellStart"/>
      <w:r>
        <w:t>Forex</w:t>
      </w:r>
      <w:proofErr w:type="spellEnd"/>
      <w:r>
        <w:t xml:space="preserve"> es la base de las transacciones internacionales. Esto se debe a que resulta ser el mercado más grande del mundo, ya que no necesita un espacio físico para operar (denominado “</w:t>
      </w:r>
      <w:proofErr w:type="spellStart"/>
      <w:r>
        <w:t>Over</w:t>
      </w:r>
      <w:proofErr w:type="spellEnd"/>
      <w:r>
        <w:t xml:space="preserve"> </w:t>
      </w:r>
      <w:proofErr w:type="spellStart"/>
      <w:r>
        <w:t>the</w:t>
      </w:r>
      <w:proofErr w:type="spellEnd"/>
      <w:r>
        <w:t xml:space="preserve"> </w:t>
      </w:r>
      <w:proofErr w:type="spellStart"/>
      <w:r>
        <w:t>Counter</w:t>
      </w:r>
      <w:proofErr w:type="spellEnd"/>
      <w:r>
        <w:t>”), por lo que tiene la liquides y el volumen más grande con respecto de los otros mercados.</w:t>
      </w:r>
    </w:p>
    <w:p w:rsidR="00C73BCA" w:rsidRDefault="0090505A" w:rsidP="0090505A">
      <w:pPr>
        <w:pStyle w:val="Ttulo2"/>
      </w:pPr>
      <w:bookmarkStart w:id="3" w:name="_Toc482969852"/>
      <w:r>
        <w:t xml:space="preserve">¿Qué se negocia en </w:t>
      </w:r>
      <w:proofErr w:type="spellStart"/>
      <w:r>
        <w:t>Forex</w:t>
      </w:r>
      <w:proofErr w:type="spellEnd"/>
      <w:r>
        <w:t>?</w:t>
      </w:r>
      <w:bookmarkEnd w:id="3"/>
    </w:p>
    <w:p w:rsidR="0090505A" w:rsidRDefault="0090505A" w:rsidP="002035F0">
      <w:pPr>
        <w:jc w:val="both"/>
      </w:pPr>
      <w:r>
        <w:t xml:space="preserve">Dinero. Es el mercado de las monedas (llamadas también “Divisas”), en donde se ve </w:t>
      </w:r>
      <w:r w:rsidR="00C3219F">
        <w:t>cuánto</w:t>
      </w:r>
      <w:r>
        <w:t xml:space="preserve"> vale una divisa con respecto de otra. Las divisas están nombradas por un código </w:t>
      </w:r>
      <w:r w:rsidR="00C3219F">
        <w:t>único de 3 letras, las cuales se emparejan con otra para hacer referencia al valor de una con respecto a la otra. Dependiendo el orden en que se escriba es como se toma la divisa, por ejemplo:</w:t>
      </w:r>
    </w:p>
    <w:p w:rsidR="00C3219F" w:rsidRDefault="00C3219F" w:rsidP="0090505A"/>
    <w:p w:rsidR="0029207E" w:rsidRDefault="00C3219F" w:rsidP="0029207E">
      <w:pPr>
        <w:keepNext/>
        <w:jc w:val="center"/>
      </w:pPr>
      <w:r>
        <w:rPr>
          <w:noProof/>
          <w:lang w:eastAsia="es-MX"/>
        </w:rPr>
        <w:drawing>
          <wp:inline distT="0" distB="0" distL="0" distR="0" wp14:anchorId="1661CF50" wp14:editId="415AF9B8">
            <wp:extent cx="3653518" cy="714375"/>
            <wp:effectExtent l="152400" t="152400" r="366395" b="3524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67" t="33206" r="67753" b="56228"/>
                    <a:stretch/>
                  </pic:blipFill>
                  <pic:spPr bwMode="auto">
                    <a:xfrm>
                      <a:off x="0" y="0"/>
                      <a:ext cx="3658041" cy="71525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3219F" w:rsidRDefault="0029207E" w:rsidP="0029207E">
      <w:pPr>
        <w:pStyle w:val="Descripcin"/>
        <w:jc w:val="center"/>
      </w:pPr>
      <w:r>
        <w:t xml:space="preserve">Ilustración </w:t>
      </w:r>
      <w:r w:rsidR="00C56744">
        <w:fldChar w:fldCharType="begin"/>
      </w:r>
      <w:r w:rsidR="00C56744">
        <w:instrText xml:space="preserve"> SEQ Ilustración \* ARABIC </w:instrText>
      </w:r>
      <w:r w:rsidR="00C56744">
        <w:fldChar w:fldCharType="separate"/>
      </w:r>
      <w:r w:rsidR="00976CAA">
        <w:rPr>
          <w:noProof/>
        </w:rPr>
        <w:t>1</w:t>
      </w:r>
      <w:r w:rsidR="00C56744">
        <w:rPr>
          <w:noProof/>
        </w:rPr>
        <w:fldChar w:fldCharType="end"/>
      </w:r>
      <w:r>
        <w:t>Dólas Peso Mexicano respecto al Dólar Americano</w:t>
      </w:r>
    </w:p>
    <w:p w:rsidR="002035F0" w:rsidRDefault="00C3219F" w:rsidP="002035F0">
      <w:pPr>
        <w:jc w:val="both"/>
      </w:pPr>
      <w:r>
        <w:t xml:space="preserve">Donde “BASE” es la divisa base y </w:t>
      </w:r>
      <w:r w:rsidR="00FE028A">
        <w:t>“QUOTE” es el precio a cotizar. En este caso, la divisa a cotizar es el Peso Mexicano con respecto al Dólar, tomando en cuenta al dólar como una unidad y el Peso Mexicano lo equivalente a un dólar.</w:t>
      </w:r>
    </w:p>
    <w:p w:rsidR="0029207E" w:rsidRDefault="002035F0" w:rsidP="0029207E">
      <w:pPr>
        <w:keepNext/>
        <w:jc w:val="center"/>
      </w:pPr>
      <w:r>
        <w:rPr>
          <w:noProof/>
          <w:lang w:eastAsia="es-MX"/>
        </w:rPr>
        <w:lastRenderedPageBreak/>
        <w:drawing>
          <wp:inline distT="0" distB="0" distL="0" distR="0" wp14:anchorId="0F811A5D" wp14:editId="66DD2DE9">
            <wp:extent cx="5567082" cy="342900"/>
            <wp:effectExtent l="152400" t="152400" r="357505" b="3619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46" t="30791" r="50611" b="64077"/>
                    <a:stretch/>
                  </pic:blipFill>
                  <pic:spPr bwMode="auto">
                    <a:xfrm>
                      <a:off x="0" y="0"/>
                      <a:ext cx="5593870" cy="3445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3219F" w:rsidRDefault="0029207E" w:rsidP="0029207E">
      <w:pPr>
        <w:pStyle w:val="Descripcin"/>
        <w:jc w:val="center"/>
      </w:pPr>
      <w:r>
        <w:t xml:space="preserve">Ilustración </w:t>
      </w:r>
      <w:r w:rsidR="00C56744">
        <w:fldChar w:fldCharType="begin"/>
      </w:r>
      <w:r w:rsidR="00C56744">
        <w:instrText xml:space="preserve"> SEQ Ilustración \* ARABIC </w:instrText>
      </w:r>
      <w:r w:rsidR="00C56744">
        <w:fldChar w:fldCharType="separate"/>
      </w:r>
      <w:r w:rsidR="00976CAA">
        <w:rPr>
          <w:noProof/>
        </w:rPr>
        <w:t>2</w:t>
      </w:r>
      <w:r w:rsidR="00C56744">
        <w:rPr>
          <w:noProof/>
        </w:rPr>
        <w:fldChar w:fldCharType="end"/>
      </w:r>
      <w:r>
        <w:t xml:space="preserve"> Propiedades de una cotización</w:t>
      </w:r>
    </w:p>
    <w:p w:rsidR="00C3219F" w:rsidRDefault="002035F0" w:rsidP="00036030">
      <w:pPr>
        <w:jc w:val="both"/>
      </w:pPr>
      <w:r>
        <w:t xml:space="preserve">Como se muestra en la imagen, hay diferentes componentes presentes en una cotización. Las primeras, como ya lo comentamos son los símbolos, que son la unión de la divisa base con la divisa a cotizar. El símbolo es el que nos da la información de la comparación que queremos revisar. </w:t>
      </w:r>
    </w:p>
    <w:p w:rsidR="002035F0" w:rsidRDefault="002035F0" w:rsidP="00036030">
      <w:pPr>
        <w:jc w:val="both"/>
      </w:pPr>
      <w:r>
        <w:t>Los siguientes componentes son el día de cotización, el volumen,  el precio de apertura, el precio máximo, el precio mínimo y  el precio de cierre. Todos estos datos nos muestran información de cómo se fue comportando una divisa con respecto de la otra (misma información que puede ser revisada por minutos, po</w:t>
      </w:r>
      <w:r w:rsidR="00036030">
        <w:t>r horas, por días o por meses), y en la cual nos basaremos para poder realizar nuestros cálculos más adelante.</w:t>
      </w:r>
    </w:p>
    <w:p w:rsidR="002035F0" w:rsidRPr="0090505A" w:rsidRDefault="002035F0" w:rsidP="0090505A"/>
    <w:p w:rsidR="00B07635" w:rsidRDefault="00B07635" w:rsidP="00E604CB">
      <w:pPr>
        <w:pStyle w:val="Ttulo1"/>
        <w:jc w:val="both"/>
      </w:pPr>
      <w:bookmarkStart w:id="4" w:name="_Toc482969853"/>
      <w:r>
        <w:t>Tipos de análisis</w:t>
      </w:r>
      <w:bookmarkEnd w:id="4"/>
    </w:p>
    <w:p w:rsidR="00E604CB" w:rsidRDefault="00B07635" w:rsidP="00E604CB">
      <w:pPr>
        <w:jc w:val="both"/>
      </w:pPr>
      <w:r>
        <w:t>Los humanos buscamos explicaciones para todo lo que nos rodea. Tratamos de buscarle el sentido a las cosas y sacar provecho de ellas. Es lógico pensar que se quiera entender el mundo del mercado de divisas para poder sacar provecho de él. Existen tres tipos de análisis para el mercado de divisas: Análisis Fundamental, Análisis Técnico y Análisis Relacional (que se deriva del análisis técnico), aunque en realidad sólo se consideran los primeros dos.</w:t>
      </w:r>
    </w:p>
    <w:p w:rsidR="00E604CB" w:rsidRDefault="00E604CB" w:rsidP="00E604CB">
      <w:pPr>
        <w:jc w:val="both"/>
      </w:pPr>
    </w:p>
    <w:p w:rsidR="00B07635" w:rsidRDefault="00B07635" w:rsidP="00C35490">
      <w:pPr>
        <w:pStyle w:val="Ttulo1"/>
      </w:pPr>
      <w:bookmarkStart w:id="5" w:name="_Toc482969854"/>
      <w:r>
        <w:t>Análisis Fundamental</w:t>
      </w:r>
      <w:bookmarkEnd w:id="5"/>
    </w:p>
    <w:p w:rsidR="00B07635" w:rsidRDefault="00461A1F" w:rsidP="00E604CB">
      <w:pPr>
        <w:jc w:val="both"/>
      </w:pPr>
      <w:r>
        <w:t>El análisis fundamental tiene como base tres puntos de vista: el ámbito político, el ámbito social y el ámbito económico. Se enfoca en éstos ya que considera que son los que rigen las normas de la oferta y la demanda, los tipos  de recursos y la facilidad de los mismos.</w:t>
      </w:r>
    </w:p>
    <w:p w:rsidR="00461A1F" w:rsidRDefault="00461A1F" w:rsidP="00E604CB">
      <w:pPr>
        <w:jc w:val="both"/>
      </w:pPr>
      <w:r>
        <w:t>En pocas palabras, el análisis fundamental es la manera de monitorear una divisa en específico con respecto a otras tomando en cuenta la fuerza económica en la que se encuentre el país correspondiente.</w:t>
      </w:r>
    </w:p>
    <w:p w:rsidR="00E604CB" w:rsidRPr="00B07635" w:rsidRDefault="00E604CB" w:rsidP="00E604CB">
      <w:pPr>
        <w:jc w:val="both"/>
      </w:pPr>
    </w:p>
    <w:p w:rsidR="00B07635" w:rsidRDefault="00461A1F" w:rsidP="00C35490">
      <w:pPr>
        <w:pStyle w:val="Ttulo1"/>
      </w:pPr>
      <w:bookmarkStart w:id="6" w:name="_Toc482969855"/>
      <w:r>
        <w:t>Análisis Técnico</w:t>
      </w:r>
      <w:bookmarkEnd w:id="6"/>
    </w:p>
    <w:p w:rsidR="00461A1F" w:rsidRPr="00461A1F" w:rsidRDefault="00461A1F" w:rsidP="00E604CB">
      <w:pPr>
        <w:jc w:val="both"/>
      </w:pPr>
      <w:r>
        <w:t>El análisis técnico se basa en las ciencias exactas para poder determinar y estudiar los movimientos de los precios de las divisas.</w:t>
      </w:r>
      <w:r w:rsidR="005B7715">
        <w:t xml:space="preserve"> Se caracterizan por las gráficas de barras y las fórmulas, ya que se basan en el crecimiento continuo y la identificación de los patrones y las tendencias del mercado para poder tomar decisiones de inversión.</w:t>
      </w:r>
    </w:p>
    <w:p w:rsidR="00B07635" w:rsidRDefault="00E759E7" w:rsidP="00E604CB">
      <w:pPr>
        <w:jc w:val="both"/>
      </w:pPr>
      <w:r>
        <w:t>Como existe una infinidad de análisis técnicos, nosotros nos enfocaremos únicamen</w:t>
      </w:r>
      <w:r w:rsidR="00942DFF">
        <w:t>te en los tipos de análisis del “</w:t>
      </w:r>
      <w:proofErr w:type="spellStart"/>
      <w:r w:rsidR="00942DFF">
        <w:t>trader</w:t>
      </w:r>
      <w:proofErr w:type="spellEnd"/>
      <w:r w:rsidR="00942DFF">
        <w:t xml:space="preserve">” Bill Williams, cuya experiencia y trabajos han dado como resultado la </w:t>
      </w:r>
      <w:r w:rsidR="00942DFF">
        <w:lastRenderedPageBreak/>
        <w:t>creación de diversos métdos de análisis técnico para mercados financieros con los cuales se puede llegar a conclusiones con respecto a tendencias y comportamientos de los mercados y así llegar a un arbitraje.</w:t>
      </w:r>
    </w:p>
    <w:p w:rsidR="002333D5" w:rsidRDefault="002333D5" w:rsidP="00E604CB">
      <w:pPr>
        <w:jc w:val="both"/>
      </w:pPr>
    </w:p>
    <w:p w:rsidR="002333D5" w:rsidRDefault="00C35490" w:rsidP="00C35490">
      <w:pPr>
        <w:pStyle w:val="Ttulo1"/>
      </w:pPr>
      <w:bookmarkStart w:id="7" w:name="_Toc482969856"/>
      <w:r>
        <w:t>Principales estudios Técnicos</w:t>
      </w:r>
      <w:bookmarkEnd w:id="7"/>
    </w:p>
    <w:p w:rsidR="0029207E" w:rsidRDefault="0029207E" w:rsidP="0029207E">
      <w:pPr>
        <w:jc w:val="both"/>
      </w:pPr>
      <w:r>
        <w:t xml:space="preserve">El análisis técnico podría dividirse en dos subcategorías, aunque en realidad las dos son complementarias. La primera subcategoría sería el del análisis técnico gráfico o </w:t>
      </w:r>
      <w:proofErr w:type="spellStart"/>
      <w:r>
        <w:t>chartista</w:t>
      </w:r>
      <w:proofErr w:type="spellEnd"/>
      <w:r>
        <w:t>, el cual analiza únicamente la información revelada por la gráfica sin la ayuda de otras herramientas, mientras que en el análisis técnico estricto se utilizan índices calculados con las variables anteriormente mencionadas y que también constituyen a la estructura de la gráfica.</w:t>
      </w:r>
    </w:p>
    <w:p w:rsidR="00C35490" w:rsidRDefault="00C35490" w:rsidP="0041538C">
      <w:pPr>
        <w:jc w:val="both"/>
      </w:pPr>
      <w:r>
        <w:t>Aunque existen muchas formas de análisis y de estudios, éstos pueden ser divididos principalmente en dos categorías: Medias Móviles y Osciladores</w:t>
      </w:r>
    </w:p>
    <w:p w:rsidR="00C35490" w:rsidRDefault="00C35490" w:rsidP="0041538C">
      <w:pPr>
        <w:pStyle w:val="Ttulo2"/>
        <w:jc w:val="both"/>
      </w:pPr>
      <w:bookmarkStart w:id="8" w:name="_Toc482969857"/>
      <w:r>
        <w:t>Medias Móviles</w:t>
      </w:r>
      <w:bookmarkEnd w:id="8"/>
    </w:p>
    <w:p w:rsidR="00C35490" w:rsidRDefault="00C35490" w:rsidP="0041538C">
      <w:pPr>
        <w:jc w:val="both"/>
      </w:pPr>
      <w:r>
        <w:t xml:space="preserve">Son los indicadores más versátiles y de los más difundidos. Esto se debe a que el cálculo de los mismos resulta ser más fácil que el de otros, lo que ha hecho  que la mayoría de los seguidores de tendencia y </w:t>
      </w:r>
      <w:proofErr w:type="spellStart"/>
      <w:r>
        <w:t>traders</w:t>
      </w:r>
      <w:proofErr w:type="spellEnd"/>
      <w:r>
        <w:t xml:space="preserve">  lo utilicen para constituir sus técnicas de trading.</w:t>
      </w:r>
    </w:p>
    <w:p w:rsidR="00163797" w:rsidRDefault="00163797" w:rsidP="0041538C">
      <w:pPr>
        <w:jc w:val="both"/>
      </w:pPr>
      <w:r>
        <w:t xml:space="preserve">Las medias móviles son graficadas de manera continua sobre la gráfica de precios y se utilizan junto con una o más medias que son de diferentes rangos de tiempo. Son bastante útiles cuando existe una tendencia alcista (que el precio de la divisa va en aumento) o bajista (que el precio de la divisa está bajando) en el mercado, ya que en realidad lo que hacen las medias es seguir ese tipo de tendencias. </w:t>
      </w:r>
    </w:p>
    <w:p w:rsidR="00C35490" w:rsidRDefault="00C35490" w:rsidP="0041538C">
      <w:pPr>
        <w:jc w:val="both"/>
      </w:pPr>
      <w:r>
        <w:t>Los principales</w:t>
      </w:r>
      <w:r w:rsidR="00163797">
        <w:t xml:space="preserve"> indicadores son:</w:t>
      </w:r>
      <w:r w:rsidR="0041538C">
        <w:t xml:space="preserve"> las medias movibles simples, las medias ponderadas, las bandas de </w:t>
      </w:r>
      <w:proofErr w:type="spellStart"/>
      <w:r w:rsidR="0041538C">
        <w:t>Bollinger</w:t>
      </w:r>
      <w:proofErr w:type="spellEnd"/>
      <w:r w:rsidR="0041538C">
        <w:t xml:space="preserve">, entre otras. </w:t>
      </w:r>
    </w:p>
    <w:p w:rsidR="0029207E" w:rsidRDefault="00976CAA" w:rsidP="00976CAA">
      <w:pPr>
        <w:keepNext/>
        <w:jc w:val="center"/>
      </w:pPr>
      <w:r>
        <w:rPr>
          <w:noProof/>
          <w:lang w:eastAsia="es-MX"/>
        </w:rPr>
        <w:drawing>
          <wp:inline distT="0" distB="0" distL="0" distR="0">
            <wp:extent cx="4279394" cy="2228850"/>
            <wp:effectExtent l="152400" t="152400" r="368935" b="361950"/>
            <wp:docPr id="14" name="Imagen 14" descr="Resultado de imagen para media moviles fo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dia moviles for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431" cy="2235640"/>
                    </a:xfrm>
                    <a:prstGeom prst="rect">
                      <a:avLst/>
                    </a:prstGeom>
                    <a:ln>
                      <a:noFill/>
                    </a:ln>
                    <a:effectLst>
                      <a:outerShdw blurRad="292100" dist="139700" dir="2700000" algn="tl" rotWithShape="0">
                        <a:srgbClr val="333333">
                          <a:alpha val="65000"/>
                        </a:srgbClr>
                      </a:outerShdw>
                    </a:effectLst>
                  </pic:spPr>
                </pic:pic>
              </a:graphicData>
            </a:graphic>
          </wp:inline>
        </w:drawing>
      </w:r>
    </w:p>
    <w:p w:rsidR="0029207E" w:rsidRDefault="0029207E" w:rsidP="0029207E">
      <w:pPr>
        <w:pStyle w:val="Descripcin"/>
        <w:jc w:val="both"/>
      </w:pPr>
      <w:r>
        <w:t xml:space="preserve">Ilustración </w:t>
      </w:r>
      <w:r w:rsidR="00C56744">
        <w:fldChar w:fldCharType="begin"/>
      </w:r>
      <w:r w:rsidR="00C56744">
        <w:instrText xml:space="preserve"> SEQ Ilustración \* ARABIC </w:instrText>
      </w:r>
      <w:r w:rsidR="00C56744">
        <w:fldChar w:fldCharType="separate"/>
      </w:r>
      <w:r w:rsidR="00976CAA">
        <w:rPr>
          <w:noProof/>
        </w:rPr>
        <w:t>3</w:t>
      </w:r>
      <w:r w:rsidR="00C56744">
        <w:rPr>
          <w:noProof/>
        </w:rPr>
        <w:fldChar w:fldCharType="end"/>
      </w:r>
      <w:r>
        <w:t xml:space="preserve"> Ejemplo Medias Móviles</w:t>
      </w:r>
    </w:p>
    <w:p w:rsidR="002333D5" w:rsidRDefault="00163797" w:rsidP="00163797">
      <w:pPr>
        <w:pStyle w:val="Ttulo2"/>
      </w:pPr>
      <w:bookmarkStart w:id="9" w:name="_Toc482969858"/>
      <w:r>
        <w:lastRenderedPageBreak/>
        <w:t>Osciladores</w:t>
      </w:r>
      <w:bookmarkEnd w:id="9"/>
    </w:p>
    <w:p w:rsidR="00962CC1" w:rsidRDefault="00163797" w:rsidP="0029207E">
      <w:pPr>
        <w:jc w:val="both"/>
      </w:pPr>
      <w:r>
        <w:t xml:space="preserve">A diferencia de las medias móviles, los osciladores son utilizados para obtener información de tendencias laterales. Éstos son modelos matemáticos que utilizan la información del precio y de otras variables (dependiendo del tipo de análisis) para determinar las tendencias de alguna observación específica en el mercado. Otra diferencia que tienen con respecto de las medias móviles es que son graficas discretas que se encuentran  por debajo de la línea de cotizaciones o de precios, normalmente como histogramas.  </w:t>
      </w:r>
    </w:p>
    <w:p w:rsidR="0029207E" w:rsidRDefault="00163797" w:rsidP="00962CC1">
      <w:pPr>
        <w:jc w:val="both"/>
        <w:rPr>
          <w:color w:val="000000"/>
          <w:sz w:val="29"/>
          <w:szCs w:val="29"/>
        </w:rPr>
      </w:pPr>
      <w:r>
        <w:t>Su principal virtud es medir la fortaleza de las tendencias  y movimientos en el precio. La detección de una debilidad en la tendencia indica un posible cambio del mismo.</w:t>
      </w:r>
      <w:r w:rsidR="00962CC1">
        <w:t xml:space="preserve"> Cuando las cotizaciones siguen un patrón o una tendencia muy definida (alcista o bajista), los osciladores importan información clave conforme el precio se acerca a niveles extremos, los llamados puntos de sobrecompra / sobreventa. También pueden ser comparados con otros osciladores y advertir de alguna debilidad en caso de divergencia con respecto a los osciladores o a las gráficas. </w:t>
      </w:r>
    </w:p>
    <w:p w:rsidR="0029207E" w:rsidRDefault="00962CC1" w:rsidP="0029207E">
      <w:pPr>
        <w:jc w:val="both"/>
      </w:pPr>
      <w:r>
        <w:t xml:space="preserve">Los principales osciladores utilizados son: </w:t>
      </w:r>
      <w:proofErr w:type="spellStart"/>
      <w:r>
        <w:t>Momentum</w:t>
      </w:r>
      <w:proofErr w:type="spellEnd"/>
      <w:r>
        <w:t>, Estocástico, RSI (</w:t>
      </w:r>
      <w:proofErr w:type="spellStart"/>
      <w:r>
        <w:t>Relative</w:t>
      </w:r>
      <w:proofErr w:type="spellEnd"/>
      <w:r>
        <w:t xml:space="preserve"> </w:t>
      </w:r>
      <w:proofErr w:type="spellStart"/>
      <w:r>
        <w:t>Strenght</w:t>
      </w:r>
      <w:proofErr w:type="spellEnd"/>
      <w:r>
        <w:t xml:space="preserve"> </w:t>
      </w:r>
      <w:proofErr w:type="spellStart"/>
      <w:r>
        <w:t>Index</w:t>
      </w:r>
      <w:proofErr w:type="spellEnd"/>
      <w:r>
        <w:t>), MACD (</w:t>
      </w:r>
      <w:proofErr w:type="spellStart"/>
      <w:r>
        <w:t>Moving</w:t>
      </w:r>
      <w:proofErr w:type="spellEnd"/>
      <w:r>
        <w:t xml:space="preserve"> </w:t>
      </w:r>
      <w:proofErr w:type="spellStart"/>
      <w:r>
        <w:t>Average</w:t>
      </w:r>
      <w:proofErr w:type="spellEnd"/>
      <w:r>
        <w:t xml:space="preserve"> </w:t>
      </w:r>
      <w:proofErr w:type="spellStart"/>
      <w:r>
        <w:t>Convergence</w:t>
      </w:r>
      <w:proofErr w:type="spellEnd"/>
      <w:r>
        <w:t>/</w:t>
      </w:r>
      <w:proofErr w:type="spellStart"/>
      <w:r>
        <w:t>Divergence</w:t>
      </w:r>
      <w:proofErr w:type="spellEnd"/>
      <w:r>
        <w:t>) y algunas medias móviles adaptadas.</w:t>
      </w:r>
    </w:p>
    <w:p w:rsidR="0029207E" w:rsidRDefault="0029207E" w:rsidP="0029207E">
      <w:pPr>
        <w:jc w:val="both"/>
      </w:pPr>
    </w:p>
    <w:p w:rsidR="0029207E" w:rsidRDefault="0029207E" w:rsidP="0029207E">
      <w:pPr>
        <w:keepNext/>
        <w:jc w:val="center"/>
      </w:pPr>
      <w:r>
        <w:rPr>
          <w:noProof/>
          <w:lang w:eastAsia="es-MX"/>
        </w:rPr>
        <w:drawing>
          <wp:inline distT="0" distB="0" distL="0" distR="0" wp14:anchorId="1C0BB026" wp14:editId="0771713C">
            <wp:extent cx="4543425" cy="2900059"/>
            <wp:effectExtent l="0" t="0" r="0" b="0"/>
            <wp:docPr id="4" name="Imagen 3" descr="oscilador acele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oscilador acelera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4735" cy="2907278"/>
                    </a:xfrm>
                    <a:prstGeom prst="rect">
                      <a:avLst/>
                    </a:prstGeom>
                    <a:noFill/>
                    <a:extLst/>
                  </pic:spPr>
                </pic:pic>
              </a:graphicData>
            </a:graphic>
          </wp:inline>
        </w:drawing>
      </w:r>
    </w:p>
    <w:p w:rsidR="00163797" w:rsidRDefault="0029207E" w:rsidP="0029207E">
      <w:pPr>
        <w:pStyle w:val="Descripcin"/>
        <w:jc w:val="center"/>
      </w:pPr>
      <w:r>
        <w:t xml:space="preserve">Ilustración </w:t>
      </w:r>
      <w:r w:rsidR="00C56744">
        <w:fldChar w:fldCharType="begin"/>
      </w:r>
      <w:r w:rsidR="00C56744">
        <w:instrText xml:space="preserve"> SEQ Ilustración \* ARABIC </w:instrText>
      </w:r>
      <w:r w:rsidR="00C56744">
        <w:fldChar w:fldCharType="separate"/>
      </w:r>
      <w:r w:rsidR="00976CAA">
        <w:rPr>
          <w:noProof/>
        </w:rPr>
        <w:t>4</w:t>
      </w:r>
      <w:r w:rsidR="00C56744">
        <w:rPr>
          <w:noProof/>
        </w:rPr>
        <w:fldChar w:fldCharType="end"/>
      </w:r>
      <w:r>
        <w:t xml:space="preserve"> Ejemplo Osciladores</w:t>
      </w:r>
    </w:p>
    <w:p w:rsidR="0029207E" w:rsidRPr="0029207E" w:rsidRDefault="0029207E" w:rsidP="0029207E"/>
    <w:p w:rsidR="002333D5" w:rsidRDefault="0029207E" w:rsidP="0029207E">
      <w:pPr>
        <w:pStyle w:val="Ttulo1"/>
      </w:pPr>
      <w:bookmarkStart w:id="10" w:name="_Toc482969859"/>
      <w:r>
        <w:t xml:space="preserve">Gráficas en </w:t>
      </w:r>
      <w:proofErr w:type="spellStart"/>
      <w:r>
        <w:t>Forex</w:t>
      </w:r>
      <w:proofErr w:type="spellEnd"/>
      <w:r>
        <w:t xml:space="preserve"> (Gráficas de velas japonesas)</w:t>
      </w:r>
      <w:bookmarkEnd w:id="10"/>
    </w:p>
    <w:p w:rsidR="005B03E4" w:rsidRDefault="005B03E4" w:rsidP="0029207E">
      <w:r>
        <w:t xml:space="preserve">Las gráficas son herramientas muy útiles para cualquier trabajo que requiera ver números. Por supuesto que es de vital importancia en el mundo de las finanzas y de los mercados cambiarios. A pesar de que existen una infinidad de gráficos disponibles y válidos, nos concentraremos en el tipo de grafico más </w:t>
      </w:r>
      <w:proofErr w:type="spellStart"/>
      <w:r>
        <w:t>utilizaco</w:t>
      </w:r>
      <w:proofErr w:type="spellEnd"/>
      <w:r>
        <w:t xml:space="preserve"> en el mercado: Gráfico de las velas japonesas.</w:t>
      </w:r>
    </w:p>
    <w:p w:rsidR="005B03E4" w:rsidRDefault="005B03E4" w:rsidP="005B03E4">
      <w:pPr>
        <w:pStyle w:val="Ttulo1"/>
      </w:pPr>
      <w:bookmarkStart w:id="11" w:name="_Toc482969860"/>
      <w:r>
        <w:lastRenderedPageBreak/>
        <w:t>Velas japonesas</w:t>
      </w:r>
      <w:bookmarkEnd w:id="11"/>
    </w:p>
    <w:p w:rsidR="005B03E4" w:rsidRDefault="005B03E4" w:rsidP="005B03E4">
      <w:r>
        <w:t xml:space="preserve">Son un tipo de técnica usada por los japoneses y que inició hace siglos para todo tipo de mercados financieros, y pueden ser utilizadas en cualquier intervalo de tiempo, como se mencionó anteriormente. </w:t>
      </w:r>
    </w:p>
    <w:p w:rsidR="005B03E4" w:rsidRDefault="005B03E4" w:rsidP="005B03E4">
      <w:r>
        <w:t>Por sí solo, el gráfico de velas puede ayudarnos a ver las tendencias que son claras en el mercado y cuando una de las tendencias podría desacelerar y cambiar de dirección.</w:t>
      </w:r>
    </w:p>
    <w:p w:rsidR="00F679C1" w:rsidRDefault="00F679C1" w:rsidP="005B03E4">
      <w:r>
        <w:t>Ya que existe una infinidad  de nombres y de clasificaciones para los diferentes tipos de las velas japonesas, nos dedicaremos a explicar cómo es que se crean, para que se pueda tener una idea de lo que en realidad son y lo que significa cada una de ellas.</w:t>
      </w:r>
    </w:p>
    <w:p w:rsidR="00F679C1" w:rsidRDefault="000F5136" w:rsidP="00C91F1E">
      <w:pPr>
        <w:jc w:val="center"/>
      </w:pPr>
      <w:r>
        <w:rPr>
          <w:noProof/>
          <w:lang w:eastAsia="es-MX"/>
        </w:rPr>
        <w:drawing>
          <wp:inline distT="0" distB="0" distL="0" distR="0">
            <wp:extent cx="5612130" cy="1734390"/>
            <wp:effectExtent l="152400" t="152400" r="369570" b="361315"/>
            <wp:docPr id="5" name="Imagen 5" descr="Resultado de imagen para velas japon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elas japones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734390"/>
                    </a:xfrm>
                    <a:prstGeom prst="rect">
                      <a:avLst/>
                    </a:prstGeom>
                    <a:ln>
                      <a:noFill/>
                    </a:ln>
                    <a:effectLst>
                      <a:outerShdw blurRad="292100" dist="139700" dir="2700000" algn="tl" rotWithShape="0">
                        <a:srgbClr val="333333">
                          <a:alpha val="65000"/>
                        </a:srgbClr>
                      </a:outerShdw>
                    </a:effectLst>
                  </pic:spPr>
                </pic:pic>
              </a:graphicData>
            </a:graphic>
          </wp:inline>
        </w:drawing>
      </w:r>
    </w:p>
    <w:p w:rsidR="000F5136" w:rsidRDefault="000F5136" w:rsidP="000F5136">
      <w:pPr>
        <w:jc w:val="both"/>
      </w:pPr>
      <w:r>
        <w:t>Las barras están compuestas por cuatro tipos de datos ya mencionados anteriormente.</w:t>
      </w:r>
    </w:p>
    <w:p w:rsidR="000F5136" w:rsidRDefault="000F5136" w:rsidP="000F5136">
      <w:pPr>
        <w:pStyle w:val="Prrafodelista"/>
        <w:numPr>
          <w:ilvl w:val="0"/>
          <w:numId w:val="3"/>
        </w:numPr>
        <w:jc w:val="both"/>
      </w:pPr>
      <w:r>
        <w:t>Precio de Apertura: es con el cual inicial a cotizar ese día. Si una divisa aumentó de precio significa que la bandera va de abajo hacia arriba, caso contrario a si hubiera bajado de precio</w:t>
      </w:r>
    </w:p>
    <w:p w:rsidR="000F5136" w:rsidRDefault="000F5136" w:rsidP="000F5136">
      <w:pPr>
        <w:pStyle w:val="Prrafodelista"/>
        <w:numPr>
          <w:ilvl w:val="0"/>
          <w:numId w:val="3"/>
        </w:numPr>
        <w:jc w:val="both"/>
      </w:pPr>
      <w:r>
        <w:t>Precio de Cierre: es el precio con el que se cierra la cotización del día. A diferencia del precio de apertura, si la divisa aumentó de precio significa que el precio de cierre es mayor al precio de apertura.</w:t>
      </w:r>
    </w:p>
    <w:p w:rsidR="000F5136" w:rsidRDefault="000F5136" w:rsidP="000F5136">
      <w:pPr>
        <w:pStyle w:val="Prrafodelista"/>
        <w:numPr>
          <w:ilvl w:val="0"/>
          <w:numId w:val="3"/>
        </w:numPr>
        <w:jc w:val="both"/>
      </w:pPr>
      <w:r>
        <w:t xml:space="preserve">Precio Máximo: es el precio máximo que alcanza la divisa en todo el día. </w:t>
      </w:r>
    </w:p>
    <w:p w:rsidR="000F5136" w:rsidRDefault="000F5136" w:rsidP="000F5136">
      <w:pPr>
        <w:pStyle w:val="Prrafodelista"/>
        <w:numPr>
          <w:ilvl w:val="0"/>
          <w:numId w:val="3"/>
        </w:numPr>
        <w:jc w:val="both"/>
      </w:pPr>
      <w:r>
        <w:t>Precio Mínimo: es el precio más bajo al que llegó la cotización ese día.</w:t>
      </w:r>
    </w:p>
    <w:p w:rsidR="000F5136" w:rsidRDefault="000F5136" w:rsidP="000F5136">
      <w:pPr>
        <w:ind w:left="360"/>
        <w:jc w:val="both"/>
      </w:pPr>
      <w:r>
        <w:t>Los precios de apertura y de cierre dan la forma re los recuadros de las banderas, mientras que las líneas que salen de los recuadros son los precios máximos y mínimos. Normalmente una tendencia alcista está representada por el color verde, mientras que la tendencia bajista es representada por el color rojo, aunque puede encontrarse de otras formas.</w:t>
      </w:r>
    </w:p>
    <w:p w:rsidR="00C91F1E" w:rsidRDefault="00C91F1E" w:rsidP="00C91F1E">
      <w:pPr>
        <w:pStyle w:val="Ttulo1"/>
      </w:pPr>
      <w:bookmarkStart w:id="12" w:name="_Toc482969861"/>
      <w:r>
        <w:t>Platillos y Dos picos</w:t>
      </w:r>
      <w:bookmarkEnd w:id="12"/>
    </w:p>
    <w:p w:rsidR="00016272" w:rsidRDefault="00016272" w:rsidP="00016272">
      <w:r>
        <w:t>Los platillos y los dos picos son líneas juntas que dan información específica de los precios. Estos pueden ser tanto a la alza como a la baja y se explicarán a continuación.</w:t>
      </w:r>
    </w:p>
    <w:p w:rsidR="00016272" w:rsidRDefault="00016272" w:rsidP="00016272">
      <w:pPr>
        <w:pStyle w:val="Ttulo2"/>
        <w:jc w:val="both"/>
      </w:pPr>
      <w:bookmarkStart w:id="13" w:name="_Toc482969862"/>
      <w:r>
        <w:lastRenderedPageBreak/>
        <w:t>Platillos</w:t>
      </w:r>
      <w:bookmarkEnd w:id="13"/>
    </w:p>
    <w:p w:rsidR="00016272" w:rsidRDefault="00016272" w:rsidP="00016272">
      <w:pPr>
        <w:pStyle w:val="Ttulo3"/>
        <w:jc w:val="both"/>
      </w:pPr>
      <w:bookmarkStart w:id="14" w:name="_Toc482969863"/>
      <w:r>
        <w:t>A la baja</w:t>
      </w:r>
      <w:bookmarkEnd w:id="14"/>
    </w:p>
    <w:p w:rsidR="00016272" w:rsidRDefault="00016272" w:rsidP="00016272">
      <w:pPr>
        <w:jc w:val="both"/>
      </w:pPr>
      <w:r>
        <w:t>Consiste en un patrón de tres intervalos, en el que el intervalo medio es el menor a los tres. Los intervalos son, en realidad, banderas japonesas.</w:t>
      </w:r>
    </w:p>
    <w:p w:rsidR="00016272" w:rsidRDefault="00016272" w:rsidP="00016272">
      <w:pPr>
        <w:pStyle w:val="Ttulo3"/>
        <w:jc w:val="both"/>
      </w:pPr>
      <w:bookmarkStart w:id="15" w:name="_Toc482969864"/>
      <w:r>
        <w:t>A la alza</w:t>
      </w:r>
      <w:bookmarkEnd w:id="15"/>
    </w:p>
    <w:p w:rsidR="00016272" w:rsidRDefault="00016272" w:rsidP="00016272">
      <w:pPr>
        <w:jc w:val="both"/>
      </w:pPr>
      <w:r>
        <w:t xml:space="preserve">Al igual que los platillos bajistas, los alcistas están conformados por intervalos de tres banderas japonesas en la cual el intervalo medio es el más grande de los tres. </w:t>
      </w:r>
    </w:p>
    <w:p w:rsidR="00016272" w:rsidRDefault="00016272" w:rsidP="00016272">
      <w:pPr>
        <w:pStyle w:val="Ttulo2"/>
        <w:jc w:val="both"/>
      </w:pPr>
      <w:bookmarkStart w:id="16" w:name="_Toc482969865"/>
      <w:r>
        <w:t>Dos picos</w:t>
      </w:r>
      <w:bookmarkEnd w:id="16"/>
    </w:p>
    <w:p w:rsidR="00016272" w:rsidRDefault="00016272" w:rsidP="00016272">
      <w:pPr>
        <w:pStyle w:val="Ttulo3"/>
        <w:jc w:val="both"/>
      </w:pPr>
      <w:bookmarkStart w:id="17" w:name="_Toc482969866"/>
      <w:r>
        <w:t>A la baja</w:t>
      </w:r>
      <w:bookmarkEnd w:id="17"/>
    </w:p>
    <w:p w:rsidR="00016272" w:rsidRDefault="00016272" w:rsidP="00016272">
      <w:pPr>
        <w:jc w:val="both"/>
      </w:pPr>
      <w:r>
        <w:t xml:space="preserve">Es una bandera mínima, seguido de otra más superficial. </w:t>
      </w:r>
    </w:p>
    <w:p w:rsidR="00016272" w:rsidRDefault="00016272" w:rsidP="00016272">
      <w:pPr>
        <w:pStyle w:val="Ttulo3"/>
        <w:jc w:val="both"/>
      </w:pPr>
      <w:bookmarkStart w:id="18" w:name="_Toc482969867"/>
      <w:r>
        <w:t>A la alza</w:t>
      </w:r>
      <w:bookmarkEnd w:id="18"/>
    </w:p>
    <w:p w:rsidR="00016272" w:rsidRPr="00016272" w:rsidRDefault="00016272" w:rsidP="00016272">
      <w:pPr>
        <w:jc w:val="both"/>
      </w:pPr>
      <w:r>
        <w:t>Es lo mismo que a la baja pero en vez de ser uno muy chico es un máximo, seguido de uno más pequeño.</w:t>
      </w:r>
    </w:p>
    <w:p w:rsidR="00016272" w:rsidRPr="00016272" w:rsidRDefault="00016272" w:rsidP="00016272"/>
    <w:p w:rsidR="00942DFF" w:rsidRDefault="00942DFF" w:rsidP="00942DFF">
      <w:pPr>
        <w:pStyle w:val="Ttulo1"/>
      </w:pPr>
      <w:bookmarkStart w:id="19" w:name="_Toc482969868"/>
      <w:r>
        <w:t>Indicadores de Bill Williams</w:t>
      </w:r>
      <w:bookmarkEnd w:id="19"/>
    </w:p>
    <w:p w:rsidR="00942DFF" w:rsidRDefault="00942DFF" w:rsidP="0051215D">
      <w:pPr>
        <w:jc w:val="both"/>
      </w:pPr>
      <w:r>
        <w:t>Como se mencionó anteriormente, el “</w:t>
      </w:r>
      <w:proofErr w:type="spellStart"/>
      <w:r>
        <w:t>trader</w:t>
      </w:r>
      <w:proofErr w:type="spellEnd"/>
      <w:r>
        <w:t xml:space="preserve">” Bill Williams se dedicó al desarrollo de análisis para facilitar </w:t>
      </w:r>
      <w:r w:rsidR="0051215D">
        <w:t xml:space="preserve">el entendimiento  de los mercados financieros y poder obtener ganancias con la información obtenida.  A continuación se mencionarán los indicadores y los tipos de análisis que fueron desarrollados y que son tema principal del trabajo en cuestión. </w:t>
      </w:r>
    </w:p>
    <w:p w:rsidR="0051215D" w:rsidRPr="00A633D9" w:rsidRDefault="0051215D" w:rsidP="0051215D">
      <w:pPr>
        <w:pStyle w:val="Prrafodelista"/>
        <w:numPr>
          <w:ilvl w:val="0"/>
          <w:numId w:val="1"/>
        </w:numPr>
        <w:jc w:val="both"/>
      </w:pPr>
      <w:proofErr w:type="spellStart"/>
      <w:r w:rsidRPr="00A633D9">
        <w:t>Awesome</w:t>
      </w:r>
      <w:proofErr w:type="spellEnd"/>
      <w:r w:rsidRPr="00A633D9">
        <w:t xml:space="preserve"> </w:t>
      </w:r>
      <w:proofErr w:type="spellStart"/>
      <w:r w:rsidR="00A633D9">
        <w:t>Oscillator</w:t>
      </w:r>
      <w:proofErr w:type="spellEnd"/>
      <w:r w:rsidRPr="00A633D9">
        <w:t xml:space="preserve"> </w:t>
      </w:r>
      <w:r w:rsidR="00A633D9" w:rsidRPr="00A633D9">
        <w:tab/>
      </w:r>
      <w:r w:rsidR="00A633D9" w:rsidRPr="00A633D9">
        <w:tab/>
      </w:r>
      <w:r w:rsidRPr="00A633D9">
        <w:t>(“</w:t>
      </w:r>
      <w:r w:rsidR="00A633D9">
        <w:t xml:space="preserve">Oscilador </w:t>
      </w:r>
      <w:r w:rsidRPr="00A633D9">
        <w:t>Asombroso”)</w:t>
      </w:r>
    </w:p>
    <w:p w:rsidR="0051215D" w:rsidRPr="00A633D9" w:rsidRDefault="0051215D" w:rsidP="0051215D">
      <w:pPr>
        <w:pStyle w:val="Prrafodelista"/>
        <w:numPr>
          <w:ilvl w:val="0"/>
          <w:numId w:val="1"/>
        </w:numPr>
        <w:jc w:val="both"/>
      </w:pPr>
      <w:proofErr w:type="spellStart"/>
      <w:r w:rsidRPr="00A633D9">
        <w:t>Acceleration</w:t>
      </w:r>
      <w:proofErr w:type="spellEnd"/>
      <w:r w:rsidRPr="00A633D9">
        <w:t xml:space="preserve"> </w:t>
      </w:r>
      <w:proofErr w:type="spellStart"/>
      <w:r w:rsidRPr="00A633D9">
        <w:t>Oscillator</w:t>
      </w:r>
      <w:proofErr w:type="spellEnd"/>
      <w:r w:rsidRPr="00A633D9">
        <w:t xml:space="preserve"> </w:t>
      </w:r>
      <w:r w:rsidR="00A633D9" w:rsidRPr="00A633D9">
        <w:tab/>
      </w:r>
      <w:r w:rsidR="00A633D9" w:rsidRPr="00A633D9">
        <w:tab/>
      </w:r>
      <w:r w:rsidRPr="00A633D9">
        <w:t>(“</w:t>
      </w:r>
      <w:r w:rsidR="00A633D9">
        <w:t>Oscilador de acelerac</w:t>
      </w:r>
      <w:r w:rsidRPr="00A633D9">
        <w:t>ión”)</w:t>
      </w:r>
    </w:p>
    <w:p w:rsidR="00CE13FB" w:rsidRPr="00A633D9" w:rsidRDefault="0051215D" w:rsidP="0051215D">
      <w:pPr>
        <w:pStyle w:val="Prrafodelista"/>
        <w:numPr>
          <w:ilvl w:val="0"/>
          <w:numId w:val="1"/>
        </w:numPr>
        <w:jc w:val="both"/>
      </w:pPr>
      <w:proofErr w:type="spellStart"/>
      <w:r w:rsidRPr="00A633D9">
        <w:t>Alligator</w:t>
      </w:r>
      <w:proofErr w:type="spellEnd"/>
      <w:r w:rsidRPr="00A633D9">
        <w:t xml:space="preserve"> </w:t>
      </w:r>
      <w:proofErr w:type="spellStart"/>
      <w:r w:rsidR="00CE13FB" w:rsidRPr="00A633D9">
        <w:t>Indicator</w:t>
      </w:r>
      <w:proofErr w:type="spellEnd"/>
      <w:r w:rsidR="00CE13FB" w:rsidRPr="00A633D9">
        <w:t xml:space="preserve"> </w:t>
      </w:r>
      <w:r w:rsidR="00A633D9" w:rsidRPr="00A633D9">
        <w:tab/>
      </w:r>
      <w:r w:rsidR="00A633D9" w:rsidRPr="00A633D9">
        <w:tab/>
      </w:r>
      <w:r w:rsidR="00CE13FB" w:rsidRPr="00A633D9">
        <w:t>(“</w:t>
      </w:r>
      <w:r w:rsidR="00A633D9">
        <w:t>I</w:t>
      </w:r>
      <w:r w:rsidR="00CE13FB" w:rsidRPr="00A633D9">
        <w:t>ndicador Lagarto”)</w:t>
      </w:r>
    </w:p>
    <w:p w:rsidR="00A633D9" w:rsidRDefault="00A633D9" w:rsidP="00A633D9">
      <w:pPr>
        <w:pStyle w:val="Ttulo1"/>
      </w:pPr>
    </w:p>
    <w:p w:rsidR="00A633D9" w:rsidRDefault="00A633D9" w:rsidP="00A633D9">
      <w:pPr>
        <w:pStyle w:val="Ttulo1"/>
      </w:pPr>
      <w:bookmarkStart w:id="20" w:name="_Toc482969869"/>
      <w:proofErr w:type="spellStart"/>
      <w:r>
        <w:t>Awesome</w:t>
      </w:r>
      <w:proofErr w:type="spellEnd"/>
      <w:r>
        <w:t xml:space="preserve"> </w:t>
      </w:r>
      <w:proofErr w:type="spellStart"/>
      <w:r>
        <w:t>Oscillator</w:t>
      </w:r>
      <w:proofErr w:type="spellEnd"/>
      <w:r>
        <w:t xml:space="preserve"> (AO)</w:t>
      </w:r>
      <w:bookmarkEnd w:id="20"/>
    </w:p>
    <w:p w:rsidR="00A633D9" w:rsidRDefault="00A633D9" w:rsidP="00A633D9">
      <w:pPr>
        <w:jc w:val="both"/>
      </w:pPr>
      <w:r>
        <w:t>El primer indicador del cual vamos a hablar es el “Oscilador Asombroso”. Es un indicador que mide los impulsos que está teniendo el mercado. Para su cálculo es necesario tener información de al menos 34 periodos de tiempo (pueden ser por minuto, horas, días, etc.).  La principal función de este oscilador es corroborar tendencias y anticipar posible cambios en el mercado.</w:t>
      </w:r>
    </w:p>
    <w:p w:rsidR="00A633D9" w:rsidRDefault="00A633D9" w:rsidP="00A633D9">
      <w:pPr>
        <w:pStyle w:val="Ttulo2"/>
      </w:pPr>
      <w:bookmarkStart w:id="21" w:name="_Toc482969870"/>
      <w:r>
        <w:t>Cálculo</w:t>
      </w:r>
      <w:bookmarkEnd w:id="21"/>
    </w:p>
    <w:p w:rsidR="00A633D9" w:rsidRDefault="00A633D9" w:rsidP="00A633D9">
      <w:r>
        <w:t>El AO calcula la diferencia de los promedios movibles  y simples de un periodo de 35 con respecto de uno de 5, y se ca</w:t>
      </w:r>
      <w:r w:rsidR="002333D5">
        <w:t>lcula con los precios medios de las barras / velas japonesas</w:t>
      </w:r>
      <w:r w:rsidR="00A35207">
        <w:t>.</w:t>
      </w:r>
    </w:p>
    <w:p w:rsidR="00A35207" w:rsidRPr="00077568" w:rsidRDefault="00077568" w:rsidP="00A633D9">
      <w:r w:rsidRPr="00077568">
        <w:rPr>
          <w:noProof/>
          <w:lang w:eastAsia="es-MX"/>
        </w:rPr>
        <mc:AlternateContent>
          <mc:Choice Requires="wps">
            <w:drawing>
              <wp:anchor distT="0" distB="0" distL="114300" distR="114300" simplePos="0" relativeHeight="251664384" behindDoc="0" locked="0" layoutInCell="1" allowOverlap="1" wp14:anchorId="5E135420" wp14:editId="268F2E7C">
                <wp:simplePos x="0" y="0"/>
                <wp:positionH relativeFrom="margin">
                  <wp:align>left</wp:align>
                </wp:positionH>
                <wp:positionV relativeFrom="paragraph">
                  <wp:posOffset>8890</wp:posOffset>
                </wp:positionV>
                <wp:extent cx="5347554" cy="418448"/>
                <wp:effectExtent l="0" t="0" r="0" b="0"/>
                <wp:wrapNone/>
                <wp:docPr id="6" name="CuadroTexto 3"/>
                <wp:cNvGraphicFramePr/>
                <a:graphic xmlns:a="http://schemas.openxmlformats.org/drawingml/2006/main">
                  <a:graphicData uri="http://schemas.microsoft.com/office/word/2010/wordprocessingShape">
                    <wps:wsp>
                      <wps:cNvSpPr txBox="1"/>
                      <wps:spPr>
                        <a:xfrm>
                          <a:off x="0" y="0"/>
                          <a:ext cx="5347554" cy="418448"/>
                        </a:xfrm>
                        <a:prstGeom prst="rect">
                          <a:avLst/>
                        </a:prstGeom>
                        <a:noFill/>
                      </wps:spPr>
                      <wps:txbx>
                        <w:txbxContent>
                          <w:p w:rsidR="00077568" w:rsidRDefault="00077568" w:rsidP="00077568">
                            <w:pPr>
                              <w:pStyle w:val="NormalWeb"/>
                              <w:spacing w:before="0" w:beforeAutospacing="0" w:after="0" w:afterAutospacing="0"/>
                            </w:pPr>
                            <m:oMath>
                              <m:r>
                                <w:rPr>
                                  <w:rFonts w:ascii="Cambria Math" w:hAnsi="Cambria Math" w:cstheme="minorBidi"/>
                                  <w:color w:val="000000" w:themeColor="text1"/>
                                  <w:kern w:val="24"/>
                                  <w:sz w:val="36"/>
                                  <w:szCs w:val="36"/>
                                </w:rPr>
                                <m:t>AO=SMA</m:t>
                              </m:r>
                              <m:d>
                                <m:dPr>
                                  <m:begChr m:val="["/>
                                  <m:endChr m:val="]"/>
                                  <m:ctrlPr>
                                    <w:rPr>
                                      <w:rFonts w:ascii="Cambria Math" w:eastAsiaTheme="minorEastAsia" w:hAnsi="Cambria Math" w:cstheme="minorBidi"/>
                                      <w:i/>
                                      <w:iCs/>
                                      <w:color w:val="000000" w:themeColor="text1"/>
                                      <w:kern w:val="24"/>
                                      <w:sz w:val="36"/>
                                      <w:szCs w:val="36"/>
                                    </w:rPr>
                                  </m:ctrlPr>
                                </m:dPr>
                                <m:e>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HIGH</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+LOW(i)</m:t>
                                      </m:r>
                                    </m:num>
                                    <m:den>
                                      <m:r>
                                        <w:rPr>
                                          <w:rFonts w:ascii="Cambria Math" w:hAnsi="Cambria Math" w:cstheme="minorBidi"/>
                                          <w:color w:val="000000" w:themeColor="text1"/>
                                          <w:kern w:val="24"/>
                                          <w:sz w:val="36"/>
                                          <w:szCs w:val="36"/>
                                        </w:rPr>
                                        <m:t>2</m:t>
                                      </m:r>
                                    </m:den>
                                  </m:f>
                                  <m:r>
                                    <w:rPr>
                                      <w:rFonts w:ascii="Cambria Math" w:hAnsi="Cambria Math" w:cstheme="minorBidi"/>
                                      <w:color w:val="000000" w:themeColor="text1"/>
                                      <w:kern w:val="24"/>
                                      <w:sz w:val="36"/>
                                      <w:szCs w:val="36"/>
                                    </w:rPr>
                                    <m:t>,5</m:t>
                                  </m:r>
                                </m:e>
                              </m:d>
                            </m:oMath>
                            <w:r>
                              <w:rPr>
                                <w:rFonts w:asciiTheme="minorHAnsi" w:hAnsi="Calibri" w:cstheme="minorBidi"/>
                                <w:color w:val="000000" w:themeColor="text1"/>
                                <w:kern w:val="24"/>
                                <w:sz w:val="36"/>
                                <w:szCs w:val="36"/>
                              </w:rPr>
                              <w:t>-</w:t>
                            </w:r>
                            <m:oMath>
                              <m:r>
                                <w:rPr>
                                  <w:rFonts w:ascii="Cambria Math" w:hAnsi="Cambria Math" w:cstheme="minorBidi"/>
                                  <w:color w:val="000000" w:themeColor="text1"/>
                                  <w:kern w:val="24"/>
                                  <w:sz w:val="36"/>
                                  <w:szCs w:val="36"/>
                                </w:rPr>
                                <m:t>SMA</m:t>
                              </m:r>
                              <m:d>
                                <m:dPr>
                                  <m:begChr m:val="["/>
                                  <m:endChr m:val="]"/>
                                  <m:ctrlPr>
                                    <w:rPr>
                                      <w:rFonts w:ascii="Cambria Math" w:eastAsiaTheme="minorEastAsia" w:hAnsi="Cambria Math" w:cstheme="minorBidi"/>
                                      <w:i/>
                                      <w:iCs/>
                                      <w:color w:val="000000" w:themeColor="text1"/>
                                      <w:kern w:val="24"/>
                                      <w:sz w:val="36"/>
                                      <w:szCs w:val="36"/>
                                    </w:rPr>
                                  </m:ctrlPr>
                                </m:dPr>
                                <m:e>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HIGH</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+LOW(i)</m:t>
                                      </m:r>
                                    </m:num>
                                    <m:den>
                                      <m:r>
                                        <w:rPr>
                                          <w:rFonts w:ascii="Cambria Math" w:hAnsi="Cambria Math" w:cstheme="minorBidi"/>
                                          <w:color w:val="000000" w:themeColor="text1"/>
                                          <w:kern w:val="24"/>
                                          <w:sz w:val="36"/>
                                          <w:szCs w:val="36"/>
                                        </w:rPr>
                                        <m:t>2</m:t>
                                      </m:r>
                                    </m:den>
                                  </m:f>
                                  <m:r>
                                    <w:rPr>
                                      <w:rFonts w:ascii="Cambria Math" w:hAnsi="Cambria Math" w:cstheme="minorBidi"/>
                                      <w:color w:val="000000" w:themeColor="text1"/>
                                      <w:kern w:val="24"/>
                                      <w:sz w:val="36"/>
                                      <w:szCs w:val="36"/>
                                    </w:rPr>
                                    <m:t>,34</m:t>
                                  </m:r>
                                </m:e>
                              </m:d>
                            </m:oMath>
                          </w:p>
                        </w:txbxContent>
                      </wps:txbx>
                      <wps:bodyPr wrap="none" lIns="0" tIns="0" rIns="0" bIns="0" rtlCol="0">
                        <a:spAutoFit/>
                      </wps:bodyPr>
                    </wps:wsp>
                  </a:graphicData>
                </a:graphic>
              </wp:anchor>
            </w:drawing>
          </mc:Choice>
          <mc:Fallback>
            <w:pict>
              <v:shape w14:anchorId="5E135420" id="CuadroTexto 3" o:spid="_x0000_s1029" type="#_x0000_t202" style="position:absolute;margin-left:0;margin-top:.7pt;width:421.05pt;height:32.95pt;z-index:25166438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" filled="f" stroked="f">
                <v:textbox style="mso-fit-shape-to-text:t" inset="0,0,0,0">
                  <w:txbxContent>
                    <w:p w:rsidR="00077568" w:rsidRDefault="00077568" w:rsidP="00077568">
                      <w:pPr>
                        <w:pStyle w:val="NormalWeb"/>
                        <w:spacing w:before="0" w:beforeAutospacing="0" w:after="0" w:afterAutospacing="0"/>
                      </w:pPr>
                      <m:oMath>
                        <m:r>
                          <w:rPr>
                            <w:rFonts w:ascii="Cambria Math" w:hAnsi="Cambria Math" w:cstheme="minorBidi"/>
                            <w:color w:val="000000" w:themeColor="text1"/>
                            <w:kern w:val="24"/>
                            <w:sz w:val="36"/>
                            <w:szCs w:val="36"/>
                          </w:rPr>
                          <m:t>AO=SMA</m:t>
                        </m:r>
                        <m:d>
                          <m:dPr>
                            <m:begChr m:val="["/>
                            <m:endChr m:val="]"/>
                            <m:ctrlPr>
                              <w:rPr>
                                <w:rFonts w:ascii="Cambria Math" w:eastAsiaTheme="minorEastAsia" w:hAnsi="Cambria Math" w:cstheme="minorBidi"/>
                                <w:i/>
                                <w:iCs/>
                                <w:color w:val="000000" w:themeColor="text1"/>
                                <w:kern w:val="24"/>
                                <w:sz w:val="36"/>
                                <w:szCs w:val="36"/>
                              </w:rPr>
                            </m:ctrlPr>
                          </m:dPr>
                          <m:e>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HIGH</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+LOW(i)</m:t>
                                </m:r>
                              </m:num>
                              <m:den>
                                <m:r>
                                  <w:rPr>
                                    <w:rFonts w:ascii="Cambria Math" w:hAnsi="Cambria Math" w:cstheme="minorBidi"/>
                                    <w:color w:val="000000" w:themeColor="text1"/>
                                    <w:kern w:val="24"/>
                                    <w:sz w:val="36"/>
                                    <w:szCs w:val="36"/>
                                  </w:rPr>
                                  <m:t>2</m:t>
                                </m:r>
                              </m:den>
                            </m:f>
                            <m:r>
                              <w:rPr>
                                <w:rFonts w:ascii="Cambria Math" w:hAnsi="Cambria Math" w:cstheme="minorBidi"/>
                                <w:color w:val="000000" w:themeColor="text1"/>
                                <w:kern w:val="24"/>
                                <w:sz w:val="36"/>
                                <w:szCs w:val="36"/>
                              </w:rPr>
                              <m:t>,5</m:t>
                            </m:r>
                          </m:e>
                        </m:d>
                      </m:oMath>
                      <w:r>
                        <w:rPr>
                          <w:rFonts w:asciiTheme="minorHAnsi" w:hAnsi="Calibri" w:cstheme="minorBidi"/>
                          <w:color w:val="000000" w:themeColor="text1"/>
                          <w:kern w:val="24"/>
                          <w:sz w:val="36"/>
                          <w:szCs w:val="36"/>
                        </w:rPr>
                        <w:t>-</w:t>
                      </w:r>
                      <m:oMath>
                        <m:r>
                          <w:rPr>
                            <w:rFonts w:ascii="Cambria Math" w:hAnsi="Cambria Math" w:cstheme="minorBidi"/>
                            <w:color w:val="000000" w:themeColor="text1"/>
                            <w:kern w:val="24"/>
                            <w:sz w:val="36"/>
                            <w:szCs w:val="36"/>
                          </w:rPr>
                          <m:t>SMA</m:t>
                        </m:r>
                        <m:d>
                          <m:dPr>
                            <m:begChr m:val="["/>
                            <m:endChr m:val="]"/>
                            <m:ctrlPr>
                              <w:rPr>
                                <w:rFonts w:ascii="Cambria Math" w:eastAsiaTheme="minorEastAsia" w:hAnsi="Cambria Math" w:cstheme="minorBidi"/>
                                <w:i/>
                                <w:iCs/>
                                <w:color w:val="000000" w:themeColor="text1"/>
                                <w:kern w:val="24"/>
                                <w:sz w:val="36"/>
                                <w:szCs w:val="36"/>
                              </w:rPr>
                            </m:ctrlPr>
                          </m:dPr>
                          <m:e>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HIGH</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+LOW(i)</m:t>
                                </m:r>
                              </m:num>
                              <m:den>
                                <m:r>
                                  <w:rPr>
                                    <w:rFonts w:ascii="Cambria Math" w:hAnsi="Cambria Math" w:cstheme="minorBidi"/>
                                    <w:color w:val="000000" w:themeColor="text1"/>
                                    <w:kern w:val="24"/>
                                    <w:sz w:val="36"/>
                                    <w:szCs w:val="36"/>
                                  </w:rPr>
                                  <m:t>2</m:t>
                                </m:r>
                              </m:den>
                            </m:f>
                            <m:r>
                              <w:rPr>
                                <w:rFonts w:ascii="Cambria Math" w:hAnsi="Cambria Math" w:cstheme="minorBidi"/>
                                <w:color w:val="000000" w:themeColor="text1"/>
                                <w:kern w:val="24"/>
                                <w:sz w:val="36"/>
                                <w:szCs w:val="36"/>
                              </w:rPr>
                              <m:t>,34</m:t>
                            </m:r>
                          </m:e>
                        </m:d>
                      </m:oMath>
                    </w:p>
                  </w:txbxContent>
                </v:textbox>
                <w10:wrap anchorx="margin"/>
              </v:shape>
            </w:pict>
          </mc:Fallback>
        </mc:AlternateContent>
      </w:r>
    </w:p>
    <w:p w:rsidR="00A35207" w:rsidRDefault="00A35207" w:rsidP="00077568">
      <w:pPr>
        <w:jc w:val="right"/>
      </w:pPr>
    </w:p>
    <w:p w:rsidR="00077568" w:rsidRDefault="00077568" w:rsidP="005F0DED">
      <w:pPr>
        <w:jc w:val="both"/>
      </w:pPr>
      <w:r>
        <w:lastRenderedPageBreak/>
        <w:t xml:space="preserve">Donde i es el precio de la cotización actual. Lo que quiere decir esta ecuación es que el oscilador se </w:t>
      </w:r>
      <w:r w:rsidR="005F0DED">
        <w:t xml:space="preserve">conforma con la diferencia de dos medias movibles, una de 5 periodos y otra de 34. Las medias están constituidas por los precios de cierre de las acciones, a partir de la barra anterior. </w:t>
      </w:r>
    </w:p>
    <w:p w:rsidR="002333D5" w:rsidRDefault="00016272" w:rsidP="00016272">
      <w:pPr>
        <w:pStyle w:val="Ttulo2"/>
      </w:pPr>
      <w:bookmarkStart w:id="22" w:name="_Toc482969871"/>
      <w:r>
        <w:t>Estrategias</w:t>
      </w:r>
      <w:bookmarkEnd w:id="22"/>
    </w:p>
    <w:p w:rsidR="00016272" w:rsidRPr="00016272" w:rsidRDefault="00016272" w:rsidP="00016272">
      <w:pPr>
        <w:jc w:val="both"/>
      </w:pPr>
      <w:r w:rsidRPr="00016272">
        <w:t>El precio es el elemento más reciente en cambiar. Como en un vehículo, antes de que esto suceda tiene que reducir la velocidad motriz con la que trabaja hasta llegar a cero para después poder hacer el cambio de dirección y empezar a acelerar de nuevo hasta repetir el proceso. Esta aceleración / desaceleración nos muestra con anticipación el cambio de dirección de las divisas, lo</w:t>
      </w:r>
      <w:r w:rsidR="00CD4B41">
        <w:t xml:space="preserve"> </w:t>
      </w:r>
      <w:r w:rsidRPr="00016272">
        <w:t xml:space="preserve">cual proporciona una ventaja de tiempo al </w:t>
      </w:r>
      <w:proofErr w:type="spellStart"/>
      <w:r w:rsidRPr="00016272">
        <w:t>trader</w:t>
      </w:r>
      <w:proofErr w:type="spellEnd"/>
      <w:r w:rsidRPr="00016272">
        <w:t>.</w:t>
      </w:r>
    </w:p>
    <w:p w:rsidR="00016272" w:rsidRDefault="00016272" w:rsidP="00016272">
      <w:pPr>
        <w:pStyle w:val="Ttulo3"/>
      </w:pPr>
      <w:bookmarkStart w:id="23" w:name="_Toc482969872"/>
      <w:r>
        <w:t xml:space="preserve">Cruces de </w:t>
      </w:r>
      <w:r w:rsidR="00DD51EB">
        <w:t xml:space="preserve">línea </w:t>
      </w:r>
      <w:r>
        <w:t xml:space="preserve"> cero</w:t>
      </w:r>
      <w:bookmarkEnd w:id="23"/>
    </w:p>
    <w:p w:rsidR="00016272" w:rsidRDefault="00016272" w:rsidP="00016272">
      <w:r>
        <w:t xml:space="preserve">Se le denomina línea cero al punto en que la aceleración y la fuerza motora de la divisa </w:t>
      </w:r>
      <w:r w:rsidR="00CD4B41">
        <w:t>se mantienen a un precio fijo, por lo que el precio de la divisa se mantiene fijo. La línea cero puede ser positiva constante o negativa constante.</w:t>
      </w:r>
    </w:p>
    <w:p w:rsidR="00CD4B41" w:rsidRPr="00016272" w:rsidRDefault="00CD4B41" w:rsidP="00016272">
      <w:r w:rsidRPr="00CD4B41">
        <w:t>Cuando AO cruza por encima de la línea de cero, el impulso a corto plazo está aumentando más rápido que el impulso a largo plazo. Esto puede presentar un</w:t>
      </w:r>
      <w:r>
        <w:t>a oportunidad de compra alcista</w:t>
      </w:r>
      <w:r w:rsidRPr="00CD4B41">
        <w:t>.</w:t>
      </w:r>
    </w:p>
    <w:p w:rsidR="00E75616" w:rsidRDefault="00CD4B41" w:rsidP="00E75616">
      <w:pPr>
        <w:keepNext/>
        <w:jc w:val="both"/>
      </w:pPr>
      <w:r>
        <w:rPr>
          <w:noProof/>
          <w:lang w:eastAsia="es-MX"/>
        </w:rPr>
        <w:drawing>
          <wp:inline distT="0" distB="0" distL="0" distR="0" wp14:anchorId="4CD2C420" wp14:editId="4CBAEE98">
            <wp:extent cx="5612130" cy="2818130"/>
            <wp:effectExtent l="152400" t="152400" r="369570" b="36322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4"/>
                    <a:srcRect l="15079" t="23444" r="11893" b="13602"/>
                    <a:stretch/>
                  </pic:blipFill>
                  <pic:spPr>
                    <a:xfrm>
                      <a:off x="0" y="0"/>
                      <a:ext cx="5612130" cy="2818130"/>
                    </a:xfrm>
                    <a:prstGeom prst="rect">
                      <a:avLst/>
                    </a:prstGeom>
                    <a:ln>
                      <a:noFill/>
                    </a:ln>
                    <a:effectLst>
                      <a:outerShdw blurRad="292100" dist="139700" dir="2700000" algn="tl" rotWithShape="0">
                        <a:srgbClr val="333333">
                          <a:alpha val="65000"/>
                        </a:srgbClr>
                      </a:outerShdw>
                    </a:effectLst>
                  </pic:spPr>
                </pic:pic>
              </a:graphicData>
            </a:graphic>
          </wp:inline>
        </w:drawing>
      </w:r>
    </w:p>
    <w:p w:rsidR="00CD4B41" w:rsidRDefault="00C56744" w:rsidP="00E75616">
      <w:pPr>
        <w:pStyle w:val="Descripcin"/>
        <w:jc w:val="both"/>
      </w:pPr>
      <w:r>
        <w:fldChar w:fldCharType="begin"/>
      </w:r>
      <w:r>
        <w:instrText xml:space="preserve"> SEQ Ilustración \* ARABIC </w:instrText>
      </w:r>
      <w:r>
        <w:fldChar w:fldCharType="separate"/>
      </w:r>
      <w:r w:rsidR="00976CAA">
        <w:rPr>
          <w:noProof/>
        </w:rPr>
        <w:t>5</w:t>
      </w:r>
      <w:r>
        <w:rPr>
          <w:noProof/>
        </w:rPr>
        <w:fldChar w:fldCharType="end"/>
      </w:r>
      <w:r w:rsidR="00E75616">
        <w:t>- C</w:t>
      </w:r>
      <w:r w:rsidR="00DD51EB">
        <w:t>r</w:t>
      </w:r>
      <w:r w:rsidR="00E75616">
        <w:t xml:space="preserve">uces de </w:t>
      </w:r>
      <w:r w:rsidR="00DD51EB">
        <w:t>línea</w:t>
      </w:r>
      <w:r w:rsidR="00E75616">
        <w:t xml:space="preserve"> cero</w:t>
      </w:r>
    </w:p>
    <w:p w:rsidR="00A633D9" w:rsidRDefault="00CD4B41" w:rsidP="00CD4B41">
      <w:pPr>
        <w:pStyle w:val="Descripcin"/>
        <w:jc w:val="both"/>
      </w:pPr>
      <w:r>
        <w:t xml:space="preserve">Ilustración </w:t>
      </w:r>
      <w:r w:rsidR="00C56744">
        <w:fldChar w:fldCharType="begin"/>
      </w:r>
      <w:r w:rsidR="00C56744">
        <w:instrText xml:space="preserve"> SEQ Ilustración \* ARABIC </w:instrText>
      </w:r>
      <w:r w:rsidR="00C56744">
        <w:fldChar w:fldCharType="separate"/>
      </w:r>
      <w:r w:rsidR="00976CAA">
        <w:rPr>
          <w:noProof/>
        </w:rPr>
        <w:t>6</w:t>
      </w:r>
      <w:r w:rsidR="00C56744">
        <w:rPr>
          <w:noProof/>
        </w:rPr>
        <w:fldChar w:fldCharType="end"/>
      </w:r>
      <w:r>
        <w:t xml:space="preserve"> Cruces de line cero</w:t>
      </w:r>
    </w:p>
    <w:p w:rsidR="00CD4B41" w:rsidRDefault="00CD4B41" w:rsidP="00AD447A">
      <w:pPr>
        <w:jc w:val="both"/>
      </w:pPr>
      <w:r>
        <w:t>Cuando una tendencia cruza la línea cero de abajo hacia arriba se dice que es un “</w:t>
      </w:r>
      <w:proofErr w:type="spellStart"/>
      <w:r>
        <w:t>Bullish</w:t>
      </w:r>
      <w:proofErr w:type="spellEnd"/>
      <w:r>
        <w:t xml:space="preserve"> Cross</w:t>
      </w:r>
      <w:r w:rsidR="00AD447A">
        <w:t>” o un cruce alcista. Se le llama “</w:t>
      </w:r>
      <w:proofErr w:type="spellStart"/>
      <w:r w:rsidR="00AD447A">
        <w:t>Bullish</w:t>
      </w:r>
      <w:proofErr w:type="spellEnd"/>
      <w:r w:rsidR="00AD447A">
        <w:t>” por la palabra en ingles “Bull” de toro, ya que la embestida del toro es de abajo hacia arriba, mientras que el cruce bajista o “</w:t>
      </w:r>
      <w:proofErr w:type="spellStart"/>
      <w:r w:rsidR="00AD447A">
        <w:t>Bearish</w:t>
      </w:r>
      <w:proofErr w:type="spellEnd"/>
      <w:r w:rsidR="00AD447A">
        <w:t xml:space="preserve"> Cross” hace referencia a los osos, que embisten de forma descendente. Para entender mejor estos conceptos se recomiendo estudiar un poco esta teoría que nace de los contratos de opciones “</w:t>
      </w:r>
      <w:proofErr w:type="spellStart"/>
      <w:r w:rsidR="00AD447A">
        <w:t>Put</w:t>
      </w:r>
      <w:proofErr w:type="spellEnd"/>
      <w:r w:rsidR="00AD447A">
        <w:t>” y “</w:t>
      </w:r>
      <w:proofErr w:type="spellStart"/>
      <w:r w:rsidR="00AD447A">
        <w:t>Call</w:t>
      </w:r>
      <w:proofErr w:type="spellEnd"/>
      <w:r w:rsidR="00AD447A">
        <w:t>”.</w:t>
      </w:r>
    </w:p>
    <w:p w:rsidR="00AD447A" w:rsidRDefault="00E75616" w:rsidP="00E75616">
      <w:pPr>
        <w:pStyle w:val="Ttulo2"/>
      </w:pPr>
      <w:bookmarkStart w:id="24" w:name="_Toc482969873"/>
      <w:r>
        <w:lastRenderedPageBreak/>
        <w:t xml:space="preserve">Dos Picos (Twin </w:t>
      </w:r>
      <w:proofErr w:type="spellStart"/>
      <w:r>
        <w:t>Peaks</w:t>
      </w:r>
      <w:proofErr w:type="spellEnd"/>
      <w:r>
        <w:t>)</w:t>
      </w:r>
      <w:bookmarkEnd w:id="24"/>
    </w:p>
    <w:p w:rsidR="00E75616" w:rsidRDefault="00E75616" w:rsidP="00E75616">
      <w:pPr>
        <w:jc w:val="both"/>
      </w:pPr>
      <w:r>
        <w:t xml:space="preserve">Método que considera el comportamiento de los picos, en este caso dos, que se encuentran del mismo lado de la línea cero. </w:t>
      </w:r>
    </w:p>
    <w:p w:rsidR="00E75616" w:rsidRDefault="00E75616" w:rsidP="00E75616">
      <w:pPr>
        <w:jc w:val="both"/>
      </w:pPr>
      <w:r w:rsidRPr="00E75616">
        <w:t xml:space="preserve">Una </w:t>
      </w:r>
      <w:r>
        <w:t>tendencia</w:t>
      </w:r>
      <w:r w:rsidRPr="00E75616">
        <w:t xml:space="preserve"> alcista de dos picos se produce cuando hay dos picos por debajo de la línea de cero. El segundo pico es mayor que el primer pico y seguido por una barra verde. También es muy importante, el valle entre los dos picos, debe permanecer por debajo de la línea de cero todo el tiempo.</w:t>
      </w:r>
    </w:p>
    <w:p w:rsidR="00E75616" w:rsidRPr="00E75616" w:rsidRDefault="00E75616" w:rsidP="00E75616">
      <w:pPr>
        <w:jc w:val="both"/>
      </w:pPr>
      <w:r w:rsidRPr="00E75616">
        <w:t xml:space="preserve">Una </w:t>
      </w:r>
      <w:r>
        <w:t xml:space="preserve">tendencia </w:t>
      </w:r>
      <w:r w:rsidRPr="00E75616">
        <w:t>bajista de dos picos se produce cuando hay dos picos por encima de la línea de cero. El segundo pico es menor que el primer pico y seguido por una barra roja. El canal entre ambos picos, debe mantenerse por encima de la línea de cero.</w:t>
      </w:r>
    </w:p>
    <w:p w:rsidR="00E75616" w:rsidRDefault="00E75616" w:rsidP="00E75616">
      <w:pPr>
        <w:keepNext/>
      </w:pPr>
      <w:r>
        <w:rPr>
          <w:noProof/>
          <w:lang w:eastAsia="es-MX"/>
        </w:rPr>
        <w:drawing>
          <wp:inline distT="0" distB="0" distL="0" distR="0" wp14:anchorId="3A2FF499" wp14:editId="5CC76653">
            <wp:extent cx="5612130" cy="2791460"/>
            <wp:effectExtent l="152400" t="152400" r="369570" b="37084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5"/>
                    <a:srcRect l="15027" t="16804" r="12520" b="21421"/>
                    <a:stretch/>
                  </pic:blipFill>
                  <pic:spPr>
                    <a:xfrm>
                      <a:off x="0" y="0"/>
                      <a:ext cx="5612130" cy="2791460"/>
                    </a:xfrm>
                    <a:prstGeom prst="rect">
                      <a:avLst/>
                    </a:prstGeom>
                    <a:ln>
                      <a:noFill/>
                    </a:ln>
                    <a:effectLst>
                      <a:outerShdw blurRad="292100" dist="139700" dir="2700000" algn="tl" rotWithShape="0">
                        <a:srgbClr val="333333">
                          <a:alpha val="65000"/>
                        </a:srgbClr>
                      </a:outerShdw>
                    </a:effectLst>
                  </pic:spPr>
                </pic:pic>
              </a:graphicData>
            </a:graphic>
          </wp:inline>
        </w:drawing>
      </w:r>
    </w:p>
    <w:p w:rsidR="00E75616" w:rsidRDefault="00C56744" w:rsidP="00E75616">
      <w:pPr>
        <w:pStyle w:val="Descripcin"/>
      </w:pPr>
      <w:r>
        <w:fldChar w:fldCharType="begin"/>
      </w:r>
      <w:r>
        <w:instrText xml:space="preserve"> SEQ Ilustración \* ARABIC </w:instrText>
      </w:r>
      <w:r>
        <w:fldChar w:fldCharType="separate"/>
      </w:r>
      <w:r w:rsidR="00976CAA">
        <w:rPr>
          <w:noProof/>
        </w:rPr>
        <w:t>7</w:t>
      </w:r>
      <w:r>
        <w:rPr>
          <w:noProof/>
        </w:rPr>
        <w:fldChar w:fldCharType="end"/>
      </w:r>
      <w:r w:rsidR="00E75616">
        <w:t xml:space="preserve"> </w:t>
      </w:r>
      <w:proofErr w:type="spellStart"/>
      <w:r w:rsidR="00E75616">
        <w:t>Awesome</w:t>
      </w:r>
      <w:proofErr w:type="spellEnd"/>
      <w:r w:rsidR="00E75616">
        <w:t xml:space="preserve"> </w:t>
      </w:r>
      <w:proofErr w:type="spellStart"/>
      <w:r w:rsidR="00E75616">
        <w:t>Oscillator</w:t>
      </w:r>
      <w:proofErr w:type="spellEnd"/>
      <w:r w:rsidR="00E75616">
        <w:t xml:space="preserve"> de Dos Picos</w:t>
      </w:r>
    </w:p>
    <w:p w:rsidR="00DD51EB" w:rsidRDefault="00DD51EB" w:rsidP="00DD51EB">
      <w:pPr>
        <w:pStyle w:val="Ttulo2"/>
      </w:pPr>
    </w:p>
    <w:p w:rsidR="00DD51EB" w:rsidRDefault="00DD51EB" w:rsidP="00DD51EB">
      <w:pPr>
        <w:pStyle w:val="Ttulo2"/>
      </w:pPr>
    </w:p>
    <w:p w:rsidR="00DD51EB" w:rsidRDefault="00DD51EB" w:rsidP="00DD51EB">
      <w:pPr>
        <w:pStyle w:val="Ttulo2"/>
      </w:pPr>
    </w:p>
    <w:p w:rsidR="00DD51EB" w:rsidRDefault="00DD51EB" w:rsidP="00DD51EB">
      <w:pPr>
        <w:pStyle w:val="Ttulo2"/>
      </w:pPr>
      <w:bookmarkStart w:id="25" w:name="_Toc482969874"/>
      <w:r>
        <w:t>Platillos</w:t>
      </w:r>
      <w:bookmarkEnd w:id="25"/>
    </w:p>
    <w:p w:rsidR="00DD51EB" w:rsidRDefault="00DD51EB" w:rsidP="00DD51EB">
      <w:pPr>
        <w:jc w:val="both"/>
      </w:pPr>
      <w:r w:rsidRPr="00DD51EB">
        <w:t>Una técnica de platillo alcista (</w:t>
      </w:r>
      <w:proofErr w:type="spellStart"/>
      <w:r w:rsidRPr="00DD51EB">
        <w:t>Bullish</w:t>
      </w:r>
      <w:proofErr w:type="spellEnd"/>
      <w:r w:rsidRPr="00DD51EB">
        <w:t xml:space="preserve"> </w:t>
      </w:r>
      <w:proofErr w:type="spellStart"/>
      <w:r w:rsidRPr="00DD51EB">
        <w:t>Saucer</w:t>
      </w:r>
      <w:proofErr w:type="spellEnd"/>
      <w:r w:rsidRPr="00DD51EB">
        <w:t>) ocurre cuando el AO está por encima de la línea de cero. Implica dos barras rojas consecutivos (con la segunda barra de ser más baja que la primera barra) está seguida de una barra verde.</w:t>
      </w:r>
    </w:p>
    <w:p w:rsidR="00DD51EB" w:rsidRDefault="00DD51EB" w:rsidP="00DD51EB">
      <w:pPr>
        <w:keepNext/>
        <w:jc w:val="both"/>
      </w:pPr>
      <w:r>
        <w:rPr>
          <w:noProof/>
          <w:lang w:eastAsia="es-MX"/>
        </w:rPr>
        <w:lastRenderedPageBreak/>
        <w:drawing>
          <wp:inline distT="0" distB="0" distL="0" distR="0" wp14:anchorId="4DD2A200" wp14:editId="249DBAF6">
            <wp:extent cx="5612130" cy="2898140"/>
            <wp:effectExtent l="152400" t="152400" r="369570" b="35941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6"/>
                    <a:srcRect l="14644" t="24217" r="11756" b="13412"/>
                    <a:stretch/>
                  </pic:blipFill>
                  <pic:spPr>
                    <a:xfrm>
                      <a:off x="0" y="0"/>
                      <a:ext cx="5612130" cy="2898140"/>
                    </a:xfrm>
                    <a:prstGeom prst="rect">
                      <a:avLst/>
                    </a:prstGeom>
                    <a:ln>
                      <a:noFill/>
                    </a:ln>
                    <a:effectLst>
                      <a:outerShdw blurRad="292100" dist="139700" dir="2700000" algn="tl" rotWithShape="0">
                        <a:srgbClr val="333333">
                          <a:alpha val="65000"/>
                        </a:srgbClr>
                      </a:outerShdw>
                    </a:effectLst>
                  </pic:spPr>
                </pic:pic>
              </a:graphicData>
            </a:graphic>
          </wp:inline>
        </w:drawing>
      </w:r>
    </w:p>
    <w:p w:rsidR="00DD51EB" w:rsidRDefault="00C56744" w:rsidP="00DD51EB">
      <w:pPr>
        <w:pStyle w:val="Descripcin"/>
        <w:jc w:val="both"/>
      </w:pPr>
      <w:r>
        <w:fldChar w:fldCharType="begin"/>
      </w:r>
      <w:r>
        <w:instrText xml:space="preserve"> SEQ Ilustración \* ARABIC </w:instrText>
      </w:r>
      <w:r>
        <w:fldChar w:fldCharType="separate"/>
      </w:r>
      <w:r w:rsidR="00976CAA">
        <w:rPr>
          <w:noProof/>
        </w:rPr>
        <w:t>8</w:t>
      </w:r>
      <w:r>
        <w:rPr>
          <w:noProof/>
        </w:rPr>
        <w:fldChar w:fldCharType="end"/>
      </w:r>
      <w:r w:rsidR="00DD51EB">
        <w:t>- Dos ejemplos de Platillos Alcistas</w:t>
      </w:r>
    </w:p>
    <w:p w:rsidR="00DD51EB" w:rsidRDefault="00DD51EB" w:rsidP="00DD51EB">
      <w:r w:rsidRPr="00DD51EB">
        <w:t>Una técnica de platillo bajista (</w:t>
      </w:r>
      <w:proofErr w:type="spellStart"/>
      <w:r w:rsidRPr="00DD51EB">
        <w:t>Bearish</w:t>
      </w:r>
      <w:proofErr w:type="spellEnd"/>
      <w:r w:rsidRPr="00DD51EB">
        <w:t xml:space="preserve"> </w:t>
      </w:r>
      <w:proofErr w:type="spellStart"/>
      <w:r w:rsidRPr="00DD51EB">
        <w:t>Saucer</w:t>
      </w:r>
      <w:proofErr w:type="spellEnd"/>
      <w:r w:rsidRPr="00DD51EB">
        <w:t>) ocurre cuando el AO está por debajo de la línea de cero. Implica dos barras verdes consecutivos (con la segunda barra de ser más alta que la primera barra) siendo seguido por una barra roja.</w:t>
      </w:r>
    </w:p>
    <w:p w:rsidR="00DD51EB" w:rsidRDefault="00DD51EB" w:rsidP="00DD51EB">
      <w:pPr>
        <w:keepNext/>
      </w:pPr>
      <w:r>
        <w:rPr>
          <w:noProof/>
          <w:lang w:eastAsia="es-MX"/>
        </w:rPr>
        <w:drawing>
          <wp:inline distT="0" distB="0" distL="0" distR="0" wp14:anchorId="7E418F78" wp14:editId="3429D82B">
            <wp:extent cx="5612130" cy="2944495"/>
            <wp:effectExtent l="152400" t="152400" r="369570" b="370205"/>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rotWithShape="1">
                    <a:blip r:embed="rId17"/>
                    <a:srcRect l="14772" t="19877" r="12269" b="17296"/>
                    <a:stretch/>
                  </pic:blipFill>
                  <pic:spPr>
                    <a:xfrm>
                      <a:off x="0" y="0"/>
                      <a:ext cx="5612130" cy="2944495"/>
                    </a:xfrm>
                    <a:prstGeom prst="rect">
                      <a:avLst/>
                    </a:prstGeom>
                    <a:ln>
                      <a:noFill/>
                    </a:ln>
                    <a:effectLst>
                      <a:outerShdw blurRad="292100" dist="139700" dir="2700000" algn="tl" rotWithShape="0">
                        <a:srgbClr val="333333">
                          <a:alpha val="65000"/>
                        </a:srgbClr>
                      </a:outerShdw>
                    </a:effectLst>
                  </pic:spPr>
                </pic:pic>
              </a:graphicData>
            </a:graphic>
          </wp:inline>
        </w:drawing>
      </w:r>
    </w:p>
    <w:p w:rsidR="00DD51EB" w:rsidRPr="00DD51EB" w:rsidRDefault="00C56744" w:rsidP="00DD51EB">
      <w:pPr>
        <w:pStyle w:val="Descripcin"/>
      </w:pPr>
      <w:r>
        <w:fldChar w:fldCharType="begin"/>
      </w:r>
      <w:r>
        <w:instrText xml:space="preserve"> SEQ Ilustración \* ARABIC </w:instrText>
      </w:r>
      <w:r>
        <w:fldChar w:fldCharType="separate"/>
      </w:r>
      <w:r w:rsidR="00976CAA">
        <w:rPr>
          <w:noProof/>
        </w:rPr>
        <w:t>9</w:t>
      </w:r>
      <w:r>
        <w:rPr>
          <w:noProof/>
        </w:rPr>
        <w:fldChar w:fldCharType="end"/>
      </w:r>
      <w:r w:rsidR="00DD51EB">
        <w:t>-Ejemplo Platillos Bajistas</w:t>
      </w:r>
    </w:p>
    <w:p w:rsidR="00DD51EB" w:rsidRDefault="00310BD8" w:rsidP="00310BD8">
      <w:pPr>
        <w:pStyle w:val="Ttulo1"/>
      </w:pPr>
      <w:bookmarkStart w:id="26" w:name="_Toc482969875"/>
      <w:proofErr w:type="spellStart"/>
      <w:r>
        <w:lastRenderedPageBreak/>
        <w:t>Acceleration</w:t>
      </w:r>
      <w:proofErr w:type="spellEnd"/>
      <w:r>
        <w:t xml:space="preserve"> </w:t>
      </w:r>
      <w:proofErr w:type="spellStart"/>
      <w:r>
        <w:t>Oscillator</w:t>
      </w:r>
      <w:proofErr w:type="spellEnd"/>
      <w:r>
        <w:t xml:space="preserve"> (AC)</w:t>
      </w:r>
      <w:bookmarkEnd w:id="26"/>
    </w:p>
    <w:p w:rsidR="00DC71A4" w:rsidRDefault="0048255B" w:rsidP="00DC71A4">
      <w:pPr>
        <w:jc w:val="both"/>
      </w:pPr>
      <w:r>
        <w:t xml:space="preserve">Este oscilador se basa en la </w:t>
      </w:r>
      <w:proofErr w:type="spellStart"/>
      <w:r>
        <w:t>asceleracion</w:t>
      </w:r>
      <w:proofErr w:type="spellEnd"/>
      <w:r>
        <w:t xml:space="preserve"> y desaceleración de los cambios de precios, y se basa en el oscilador anterior (“</w:t>
      </w:r>
      <w:proofErr w:type="spellStart"/>
      <w:r>
        <w:t>Awesome</w:t>
      </w:r>
      <w:proofErr w:type="spellEnd"/>
      <w:r>
        <w:t xml:space="preserve"> </w:t>
      </w:r>
      <w:proofErr w:type="spellStart"/>
      <w:r>
        <w:t>Oscillator</w:t>
      </w:r>
      <w:proofErr w:type="spellEnd"/>
      <w:r>
        <w:t>”).</w:t>
      </w:r>
      <w:r w:rsidR="00DC71A4">
        <w:t xml:space="preserve"> </w:t>
      </w:r>
      <w:r w:rsidR="00DC71A4" w:rsidRPr="00DC71A4">
        <w:t xml:space="preserve">Mide el crecimiento de la fuerza motora del mercado, lo que nos permite darnos </w:t>
      </w:r>
      <w:r w:rsidR="00DC71A4">
        <w:t>cuenta de un posible cambio de d</w:t>
      </w:r>
      <w:r w:rsidR="00DC71A4" w:rsidRPr="00DC71A4">
        <w:t>irección y de precio de l</w:t>
      </w:r>
      <w:r w:rsidR="00DC71A4">
        <w:t>as acciones antes de que suceda, ya que primero cambia el oscilador, después cambia la fuerza motora y por último cambia el precio de la acción.</w:t>
      </w:r>
    </w:p>
    <w:p w:rsidR="00CD4B41" w:rsidRPr="00CD4B41" w:rsidRDefault="00CB7BE9" w:rsidP="00CB7BE9">
      <w:pPr>
        <w:jc w:val="both"/>
      </w:pPr>
      <w:r>
        <w:t xml:space="preserve">En este oscilador también se toma mucho en cuenta el tema de la línea cero. Se dice que si el precio de la acción se encuentra encima de la línea cero, es probable que el precio incremente, y que si se encuentra debajo de la línea cero es probable que el precio decrezca. </w:t>
      </w:r>
    </w:p>
    <w:p w:rsidR="00CD4B41" w:rsidRDefault="00CB7BE9" w:rsidP="00CB7BE9">
      <w:pPr>
        <w:pStyle w:val="Ttulo2"/>
      </w:pPr>
      <w:bookmarkStart w:id="27" w:name="_Toc482969876"/>
      <w:r>
        <w:t>Cálculos</w:t>
      </w:r>
      <w:bookmarkEnd w:id="27"/>
    </w:p>
    <w:p w:rsidR="00CB7BE9" w:rsidRDefault="00CB7BE9" w:rsidP="00CB7BE9">
      <w:r w:rsidRPr="00CB7BE9">
        <w:rPr>
          <w:noProof/>
          <w:lang w:eastAsia="es-MX"/>
        </w:rPr>
        <mc:AlternateContent>
          <mc:Choice Requires="wps">
            <w:drawing>
              <wp:anchor distT="0" distB="0" distL="114300" distR="114300" simplePos="0" relativeHeight="251666432" behindDoc="0" locked="0" layoutInCell="1" allowOverlap="1" wp14:anchorId="73C27E6E" wp14:editId="07793162">
                <wp:simplePos x="0" y="0"/>
                <wp:positionH relativeFrom="column">
                  <wp:posOffset>1510665</wp:posOffset>
                </wp:positionH>
                <wp:positionV relativeFrom="paragraph">
                  <wp:posOffset>444500</wp:posOffset>
                </wp:positionV>
                <wp:extent cx="2086149" cy="276999"/>
                <wp:effectExtent l="0" t="0" r="0" b="0"/>
                <wp:wrapNone/>
                <wp:docPr id="11" name="CuadroTexto 3"/>
                <wp:cNvGraphicFramePr/>
                <a:graphic xmlns:a="http://schemas.openxmlformats.org/drawingml/2006/main">
                  <a:graphicData uri="http://schemas.microsoft.com/office/word/2010/wordprocessingShape">
                    <wps:wsp>
                      <wps:cNvSpPr txBox="1"/>
                      <wps:spPr>
                        <a:xfrm>
                          <a:off x="0" y="0"/>
                          <a:ext cx="2086149" cy="276999"/>
                        </a:xfrm>
                        <a:prstGeom prst="rect">
                          <a:avLst/>
                        </a:prstGeom>
                        <a:noFill/>
                      </wps:spPr>
                      <wps:txbx>
                        <w:txbxContent>
                          <w:p w:rsidR="00CB7BE9" w:rsidRDefault="00CB7BE9" w:rsidP="00CB7BE9">
                            <w:pPr>
                              <w:pStyle w:val="NormalWeb"/>
                              <w:spacing w:before="0" w:beforeAutospacing="0" w:after="0" w:afterAutospacing="0"/>
                            </w:pPr>
                            <m:oMath>
                              <m:r>
                                <w:rPr>
                                  <w:rFonts w:ascii="Cambria Math" w:hAnsi="Cambria Math" w:cstheme="minorBidi"/>
                                  <w:color w:val="000000" w:themeColor="text1"/>
                                  <w:kern w:val="24"/>
                                  <w:sz w:val="36"/>
                                  <w:szCs w:val="36"/>
                                </w:rPr>
                                <m:t>Ac=AO</m:t>
                              </m:r>
                            </m:oMath>
                            <w:r>
                              <w:rPr>
                                <w:rFonts w:asciiTheme="minorHAnsi" w:hAnsi="Calibri" w:cstheme="minorBidi"/>
                                <w:color w:val="000000" w:themeColor="text1"/>
                                <w:kern w:val="24"/>
                                <w:sz w:val="36"/>
                                <w:szCs w:val="36"/>
                              </w:rPr>
                              <w:t>-</w:t>
                            </w:r>
                            <m:oMath>
                              <m:r>
                                <w:rPr>
                                  <w:rFonts w:ascii="Cambria Math" w:hAnsi="Cambria Math" w:cstheme="minorBidi"/>
                                  <w:color w:val="000000" w:themeColor="text1"/>
                                  <w:kern w:val="24"/>
                                  <w:sz w:val="36"/>
                                  <w:szCs w:val="36"/>
                                </w:rPr>
                                <m:t>SMA</m:t>
                              </m:r>
                              <m:d>
                                <m:dPr>
                                  <m:begChr m:val="["/>
                                  <m:endChr m:val="]"/>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AO,5</m:t>
                                  </m:r>
                                </m:e>
                              </m:d>
                            </m:oMath>
                          </w:p>
                        </w:txbxContent>
                      </wps:txbx>
                      <wps:bodyPr wrap="none" lIns="0" tIns="0" rIns="0" bIns="0" rtlCol="0">
                        <a:spAutoFit/>
                      </wps:bodyPr>
                    </wps:wsp>
                  </a:graphicData>
                </a:graphic>
              </wp:anchor>
            </w:drawing>
          </mc:Choice>
          <mc:Fallback>
            <w:pict>
              <v:shape w14:anchorId="73C27E6E" id="_x0000_s1030" type="#_x0000_t202" style="position:absolute;margin-left:118.95pt;margin-top:35pt;width:164.25pt;height:21.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" filled="f" stroked="f">
                <v:textbox style="mso-fit-shape-to-text:t" inset="0,0,0,0">
                  <w:txbxContent>
                    <w:p w:rsidR="00CB7BE9" w:rsidRDefault="00CB7BE9" w:rsidP="00CB7BE9">
                      <w:pPr>
                        <w:pStyle w:val="NormalWeb"/>
                        <w:spacing w:before="0" w:beforeAutospacing="0" w:after="0" w:afterAutospacing="0"/>
                      </w:pPr>
                      <m:oMath>
                        <m:r>
                          <w:rPr>
                            <w:rFonts w:ascii="Cambria Math" w:hAnsi="Cambria Math" w:cstheme="minorBidi"/>
                            <w:color w:val="000000" w:themeColor="text1"/>
                            <w:kern w:val="24"/>
                            <w:sz w:val="36"/>
                            <w:szCs w:val="36"/>
                          </w:rPr>
                          <m:t>Ac=AO</m:t>
                        </m:r>
                      </m:oMath>
                      <w:r>
                        <w:rPr>
                          <w:rFonts w:asciiTheme="minorHAnsi" w:hAnsi="Calibri" w:cstheme="minorBidi"/>
                          <w:color w:val="000000" w:themeColor="text1"/>
                          <w:kern w:val="24"/>
                          <w:sz w:val="36"/>
                          <w:szCs w:val="36"/>
                        </w:rPr>
                        <w:t>-</w:t>
                      </w:r>
                      <m:oMath>
                        <m:r>
                          <w:rPr>
                            <w:rFonts w:ascii="Cambria Math" w:hAnsi="Cambria Math" w:cstheme="minorBidi"/>
                            <w:color w:val="000000" w:themeColor="text1"/>
                            <w:kern w:val="24"/>
                            <w:sz w:val="36"/>
                            <w:szCs w:val="36"/>
                          </w:rPr>
                          <m:t>SMA</m:t>
                        </m:r>
                        <m:d>
                          <m:dPr>
                            <m:begChr m:val="["/>
                            <m:endChr m:val="]"/>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AO,5</m:t>
                            </m:r>
                          </m:e>
                        </m:d>
                      </m:oMath>
                    </w:p>
                  </w:txbxContent>
                </v:textbox>
              </v:shape>
            </w:pict>
          </mc:Fallback>
        </mc:AlternateContent>
      </w:r>
      <w:r>
        <w:t>Como se mencionó anteriormente, el oscilador de aceleración se deriva del “</w:t>
      </w:r>
      <w:proofErr w:type="spellStart"/>
      <w:r>
        <w:t>Awesome</w:t>
      </w:r>
      <w:proofErr w:type="spellEnd"/>
      <w:r>
        <w:t xml:space="preserve"> </w:t>
      </w:r>
      <w:proofErr w:type="spellStart"/>
      <w:r>
        <w:t>Oscillator</w:t>
      </w:r>
      <w:proofErr w:type="spellEnd"/>
      <w:r>
        <w:t>”, por lo que su ecuación queda de la siguiente manera:</w:t>
      </w:r>
    </w:p>
    <w:p w:rsidR="00F70822" w:rsidRDefault="00F70822" w:rsidP="00CB7BE9"/>
    <w:p w:rsidR="00F70822" w:rsidRDefault="00F70822" w:rsidP="00CB7BE9">
      <w:r>
        <w:t>Donde utilizamos los mismos datos del AO pero ahora vamos a utilizar una media móvil (utilizando los datos del AO) de 5 valores.</w:t>
      </w:r>
    </w:p>
    <w:p w:rsidR="00FB594A" w:rsidRDefault="00FB594A" w:rsidP="00FB594A">
      <w:pPr>
        <w:keepNext/>
        <w:jc w:val="center"/>
      </w:pPr>
      <w:r>
        <w:rPr>
          <w:noProof/>
          <w:lang w:eastAsia="es-MX"/>
        </w:rPr>
        <w:drawing>
          <wp:inline distT="0" distB="0" distL="0" distR="0" wp14:anchorId="149E95EA" wp14:editId="22E9FBF7">
            <wp:extent cx="5342255" cy="3409950"/>
            <wp:effectExtent l="152400" t="152400" r="353695" b="361950"/>
            <wp:docPr id="12" name="Imagen 1" descr="oscilador acele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oscilador acelera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255" cy="340995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CB7BE9" w:rsidRDefault="00C56744" w:rsidP="00FB594A">
      <w:pPr>
        <w:pStyle w:val="Descripcin"/>
        <w:jc w:val="center"/>
      </w:pPr>
      <w:r>
        <w:fldChar w:fldCharType="begin"/>
      </w:r>
      <w:r>
        <w:instrText xml:space="preserve"> SEQ Ilustración \* ARABIC </w:instrText>
      </w:r>
      <w:r>
        <w:fldChar w:fldCharType="separate"/>
      </w:r>
      <w:r w:rsidR="00976CAA">
        <w:rPr>
          <w:noProof/>
        </w:rPr>
        <w:t>10</w:t>
      </w:r>
      <w:r>
        <w:rPr>
          <w:noProof/>
        </w:rPr>
        <w:fldChar w:fldCharType="end"/>
      </w:r>
      <w:r w:rsidR="00FB594A">
        <w:t>-Oscilador de Aceleración</w:t>
      </w:r>
    </w:p>
    <w:p w:rsidR="00FB594A" w:rsidRDefault="00FB594A" w:rsidP="00FB594A"/>
    <w:p w:rsidR="00FB594A" w:rsidRDefault="00FB594A" w:rsidP="00FB594A"/>
    <w:p w:rsidR="00FB594A" w:rsidRDefault="00473BB4" w:rsidP="008A64DB">
      <w:pPr>
        <w:pStyle w:val="Ttulo1"/>
      </w:pPr>
      <w:bookmarkStart w:id="28" w:name="_Toc482969877"/>
      <w:proofErr w:type="spellStart"/>
      <w:r>
        <w:lastRenderedPageBreak/>
        <w:t>Alligator</w:t>
      </w:r>
      <w:proofErr w:type="spellEnd"/>
      <w:r>
        <w:t xml:space="preserve"> </w:t>
      </w:r>
      <w:proofErr w:type="spellStart"/>
      <w:r>
        <w:t>Indicator</w:t>
      </w:r>
      <w:bookmarkEnd w:id="28"/>
      <w:proofErr w:type="spellEnd"/>
      <w:r>
        <w:t xml:space="preserve"> </w:t>
      </w:r>
    </w:p>
    <w:p w:rsidR="00473BB4" w:rsidRDefault="00473BB4" w:rsidP="00473BB4">
      <w:pPr>
        <w:jc w:val="both"/>
      </w:pPr>
      <w:r>
        <w:t>El mercado cambiario genera tendencias de precios entre el 15 y el 30% del tiempo, mientras que lo restante se mantiene en precios estacionarios. El indicador Caimán (</w:t>
      </w:r>
      <w:proofErr w:type="spellStart"/>
      <w:r>
        <w:t>Alligator</w:t>
      </w:r>
      <w:proofErr w:type="spellEnd"/>
      <w:r>
        <w:t>) se creó para poder identificar esa información y utilizarla.</w:t>
      </w:r>
    </w:p>
    <w:p w:rsidR="00473BB4" w:rsidRDefault="00473BB4" w:rsidP="00473BB4">
      <w:pPr>
        <w:jc w:val="both"/>
      </w:pPr>
      <w:r>
        <w:t>Está basada y constituida por medias móviles que utilizan geometría fractal y dinámica no linear, y utiliza tres líneas de tendencia que salen a partir de la gráfica de cotizaciones.</w:t>
      </w:r>
      <w:r w:rsidR="00976CAA">
        <w:t xml:space="preserve"> </w:t>
      </w:r>
      <w:r w:rsidR="004A2D9A">
        <w:t xml:space="preserve">A diferencia de los otros indicadores, el </w:t>
      </w:r>
      <w:proofErr w:type="spellStart"/>
      <w:r w:rsidR="004A2D9A">
        <w:t>Alligator</w:t>
      </w:r>
      <w:proofErr w:type="spellEnd"/>
      <w:r w:rsidR="004A2D9A">
        <w:t xml:space="preserve"> necesita medias móviles proyectadas y que las líneas nuevas estén acomodadas de cierta manera para poder determinar un comportamiento alcista o bajista.</w:t>
      </w:r>
    </w:p>
    <w:p w:rsidR="004A2D9A" w:rsidRDefault="004A2D9A" w:rsidP="004A2D9A">
      <w:pPr>
        <w:pStyle w:val="Ttulo2"/>
      </w:pPr>
      <w:bookmarkStart w:id="29" w:name="_Toc482969878"/>
      <w:r>
        <w:t xml:space="preserve">Partes del </w:t>
      </w:r>
      <w:proofErr w:type="spellStart"/>
      <w:r>
        <w:t>Alligator</w:t>
      </w:r>
      <w:bookmarkEnd w:id="29"/>
      <w:proofErr w:type="spellEnd"/>
    </w:p>
    <w:p w:rsidR="004A2D9A" w:rsidRDefault="004A2D9A" w:rsidP="004A2D9A">
      <w:r>
        <w:t>Éste indicador, como se mencionó anteriormente, está constituido por tres líneas de balance: La mandíbula del caimán (azul), los dientes (rojo) y los labios (verde).</w:t>
      </w:r>
    </w:p>
    <w:p w:rsidR="00976CAA" w:rsidRDefault="00976CAA" w:rsidP="004A2D9A"/>
    <w:p w:rsidR="00976CAA" w:rsidRDefault="00976CAA" w:rsidP="00976CAA">
      <w:pPr>
        <w:jc w:val="both"/>
      </w:pPr>
      <w:r w:rsidRPr="004A2D9A">
        <w:t xml:space="preserve">"cuando la mandíbula, los dientes y los labios están cerrados o entrelazados, esto significa que el </w:t>
      </w:r>
      <w:proofErr w:type="spellStart"/>
      <w:r w:rsidRPr="004A2D9A">
        <w:t>Alligator</w:t>
      </w:r>
      <w:proofErr w:type="spellEnd"/>
      <w:r w:rsidRPr="004A2D9A">
        <w:t xml:space="preserve"> se va a dormir o ya está durmiendo. Conforme permanece dormido, se pone cada vez más hambriento – entre más duerma el </w:t>
      </w:r>
      <w:proofErr w:type="spellStart"/>
      <w:r w:rsidRPr="004A2D9A">
        <w:t>Alligator</w:t>
      </w:r>
      <w:proofErr w:type="spellEnd"/>
      <w:r w:rsidRPr="004A2D9A">
        <w:t xml:space="preserve">, más hambriento estará cuando se despierte. Lo primero que hace al despertarse es abrir su boca y bostezar. Entonces el olor de la comida llega a su nariz: "comida" de un mercado que irá al alza o de un mercado que irá a la baja y el </w:t>
      </w:r>
      <w:proofErr w:type="spellStart"/>
      <w:r w:rsidRPr="004A2D9A">
        <w:t>Alligator</w:t>
      </w:r>
      <w:proofErr w:type="spellEnd"/>
      <w:r w:rsidRPr="004A2D9A">
        <w:t xml:space="preserve"> comienza a cazar. Después de haber comido suficiente hasta quedar lleno, el </w:t>
      </w:r>
      <w:proofErr w:type="spellStart"/>
      <w:r w:rsidRPr="004A2D9A">
        <w:t>Alligator</w:t>
      </w:r>
      <w:proofErr w:type="spellEnd"/>
      <w:r w:rsidRPr="004A2D9A">
        <w:t xml:space="preserve"> comienza a perder interés en la comida (precio) y las Líneas de Balance comienzan a juntarse nuevamente (momento en el que hay que tomar las ganancias). Aquí, el </w:t>
      </w:r>
      <w:proofErr w:type="spellStart"/>
      <w:r w:rsidRPr="004A2D9A">
        <w:t>Alligator</w:t>
      </w:r>
      <w:proofErr w:type="spellEnd"/>
      <w:r w:rsidRPr="004A2D9A">
        <w:t xml:space="preserve"> se duerme nuevamente esperando el momento en que tenga hambre nuevamente."</w:t>
      </w:r>
    </w:p>
    <w:p w:rsidR="00976CAA" w:rsidRDefault="00976CAA" w:rsidP="00976CAA">
      <w:pPr>
        <w:jc w:val="both"/>
      </w:pPr>
      <w:r w:rsidRPr="00976CAA">
        <w:t xml:space="preserve">En este caso, cuando nos referimos a que el </w:t>
      </w:r>
      <w:proofErr w:type="spellStart"/>
      <w:r w:rsidRPr="00976CAA">
        <w:t>Alligator</w:t>
      </w:r>
      <w:proofErr w:type="spellEnd"/>
      <w:r w:rsidRPr="00976CAA">
        <w:t xml:space="preserve"> abre la boca, significa que las tres Líneas de Balance divergen y por lo tanto el mercado se vuelve más activo, lo que presenta nuevas oportunidades al </w:t>
      </w:r>
      <w:proofErr w:type="spellStart"/>
      <w:r w:rsidRPr="00976CAA">
        <w:t>trader</w:t>
      </w:r>
      <w:proofErr w:type="spellEnd"/>
      <w:r w:rsidRPr="00976CAA">
        <w:t xml:space="preserve">. Por el contrario, al decir que el </w:t>
      </w:r>
      <w:proofErr w:type="spellStart"/>
      <w:r w:rsidRPr="00976CAA">
        <w:t>Alligator</w:t>
      </w:r>
      <w:proofErr w:type="spellEnd"/>
      <w:r w:rsidRPr="00976CAA">
        <w:t xml:space="preserve"> cierra la boca, lo que esto significa es que las tres líneas se entremezclan, lo que quiere decir que el mercado se mueve en un rango de precios y presenta pocas oportunidades por lo que hay que esperar hasta que vuelva a presentar condiciones adecuadas para operar.</w:t>
      </w:r>
    </w:p>
    <w:p w:rsidR="004A2D9A" w:rsidRDefault="004A2D9A" w:rsidP="004A2D9A">
      <w:pPr>
        <w:pStyle w:val="Ttulo3"/>
      </w:pPr>
      <w:bookmarkStart w:id="30" w:name="_Toc482969879"/>
      <w:r>
        <w:t>Mandíbula</w:t>
      </w:r>
      <w:bookmarkEnd w:id="30"/>
    </w:p>
    <w:p w:rsidR="004A2D9A" w:rsidRDefault="004A2D9A" w:rsidP="00976CAA">
      <w:pPr>
        <w:jc w:val="both"/>
      </w:pPr>
      <w:r>
        <w:t>Es una media móvil suavizada constituida de trece  periodos de tiempo y proyectada a ocho periodos más.</w:t>
      </w:r>
    </w:p>
    <w:p w:rsidR="004A2D9A" w:rsidRDefault="004A2D9A" w:rsidP="004A2D9A">
      <w:pPr>
        <w:pStyle w:val="Ttulo3"/>
      </w:pPr>
      <w:bookmarkStart w:id="31" w:name="_Toc482969880"/>
      <w:r>
        <w:t>Dientes</w:t>
      </w:r>
      <w:bookmarkEnd w:id="31"/>
      <w:r>
        <w:t xml:space="preserve"> </w:t>
      </w:r>
    </w:p>
    <w:p w:rsidR="004A2D9A" w:rsidRDefault="004A2D9A" w:rsidP="00976CAA">
      <w:pPr>
        <w:jc w:val="both"/>
      </w:pPr>
      <w:r>
        <w:t>Es una media móvil constituida de ocho periodos y proyectada a cinco periodos más.</w:t>
      </w:r>
    </w:p>
    <w:p w:rsidR="004A2D9A" w:rsidRDefault="004A2D9A" w:rsidP="004A2D9A">
      <w:pPr>
        <w:pStyle w:val="Ttulo3"/>
      </w:pPr>
      <w:bookmarkStart w:id="32" w:name="_Toc482969881"/>
      <w:r>
        <w:t>Labios</w:t>
      </w:r>
      <w:bookmarkEnd w:id="32"/>
    </w:p>
    <w:p w:rsidR="004A2D9A" w:rsidRDefault="004A2D9A" w:rsidP="00976CAA">
      <w:pPr>
        <w:jc w:val="both"/>
      </w:pPr>
      <w:r>
        <w:t>Es una media móvil proyectada de cinco periodos y proyectada a tres periodos más.</w:t>
      </w:r>
    </w:p>
    <w:p w:rsidR="00976CAA" w:rsidRDefault="00976CAA" w:rsidP="004A2D9A"/>
    <w:p w:rsidR="00976CAA" w:rsidRDefault="00976CAA" w:rsidP="004A2D9A"/>
    <w:p w:rsidR="00976CAA" w:rsidRDefault="00976CAA" w:rsidP="00976CAA">
      <w:pPr>
        <w:pStyle w:val="Ttulo2"/>
      </w:pPr>
      <w:bookmarkStart w:id="33" w:name="_Toc482969882"/>
      <w:r>
        <w:lastRenderedPageBreak/>
        <w:t>Tendencias</w:t>
      </w:r>
      <w:bookmarkEnd w:id="33"/>
    </w:p>
    <w:p w:rsidR="00976CAA" w:rsidRDefault="00976CAA" w:rsidP="00976CAA">
      <w:pPr>
        <w:jc w:val="both"/>
      </w:pPr>
      <w:r>
        <w:t xml:space="preserve">Ya que el </w:t>
      </w:r>
      <w:proofErr w:type="spellStart"/>
      <w:r>
        <w:t>Alligator</w:t>
      </w:r>
      <w:proofErr w:type="spellEnd"/>
      <w:r>
        <w:t xml:space="preserve"> no es un método tan común como los otros vistos anteriormente, es necesario explicar cuándo se presenta una tendencia alcista o bajista y cómo identificarlas.</w:t>
      </w:r>
    </w:p>
    <w:p w:rsidR="00976CAA" w:rsidRPr="00976CAA" w:rsidRDefault="00976CAA" w:rsidP="00976CAA">
      <w:pPr>
        <w:pStyle w:val="Ttulo3"/>
      </w:pPr>
      <w:bookmarkStart w:id="34" w:name="_Toc482969883"/>
      <w:r>
        <w:t>Alcista</w:t>
      </w:r>
      <w:bookmarkEnd w:id="34"/>
    </w:p>
    <w:p w:rsidR="00976CAA" w:rsidRDefault="00976CAA" w:rsidP="00976CAA">
      <w:pPr>
        <w:jc w:val="both"/>
      </w:pPr>
      <w:r w:rsidRPr="00976CAA">
        <w:t xml:space="preserve">Una tendencia alcista es indicada cuando los precios se mueven arriba de la boca del </w:t>
      </w:r>
      <w:proofErr w:type="spellStart"/>
      <w:r w:rsidRPr="00976CAA">
        <w:t>Alligator</w:t>
      </w:r>
      <w:proofErr w:type="spellEnd"/>
      <w:r w:rsidRPr="00976CAA">
        <w:t xml:space="preserve"> que como dijimos está compuesta de su mandíbula, los dientes y los labios (Las líneas azul, rojo y verde respectivamente). Además, estas líneas deben estar alineadas e inclinadas hacia arriba, con la línea verde por encima de la línea roja, y está por arriba de la línea azul. Al mismo tiempo todas las Líneas de Balance deben estar abajo del precio.</w:t>
      </w:r>
    </w:p>
    <w:p w:rsidR="00976CAA" w:rsidRDefault="00976CAA" w:rsidP="00976CAA">
      <w:pPr>
        <w:pStyle w:val="Ttulo3"/>
      </w:pPr>
      <w:bookmarkStart w:id="35" w:name="_Toc482969884"/>
      <w:r>
        <w:t>Bajista</w:t>
      </w:r>
      <w:bookmarkEnd w:id="35"/>
    </w:p>
    <w:p w:rsidR="00976CAA" w:rsidRPr="00976CAA" w:rsidRDefault="00976CAA" w:rsidP="00976CAA">
      <w:pPr>
        <w:jc w:val="both"/>
      </w:pPr>
      <w:r w:rsidRPr="00976CAA">
        <w:t xml:space="preserve">Una tendencia bajista es indicada cuando los precios se mueven abajo de la boca del </w:t>
      </w:r>
      <w:proofErr w:type="spellStart"/>
      <w:r w:rsidRPr="00976CAA">
        <w:t>Alligator</w:t>
      </w:r>
      <w:proofErr w:type="spellEnd"/>
      <w:r w:rsidRPr="00976CAA">
        <w:t>. En este caso, las líneas deben estar alineadas e inclinadas hacia abajo, con la línea azul arriba de la línea roja, y está por encima de la línea verde. Al mismo tiempo todas las Líneas de Balance deben estar arriba del precio.</w:t>
      </w:r>
    </w:p>
    <w:p w:rsidR="00976CAA" w:rsidRDefault="00976CAA" w:rsidP="00976CAA">
      <w:pPr>
        <w:keepNext/>
      </w:pPr>
      <w:r>
        <w:rPr>
          <w:noProof/>
          <w:lang w:eastAsia="es-MX"/>
        </w:rPr>
        <w:drawing>
          <wp:inline distT="0" distB="0" distL="0" distR="0" wp14:anchorId="02066D66" wp14:editId="4B9FA0FE">
            <wp:extent cx="5612130" cy="2699385"/>
            <wp:effectExtent l="152400" t="152400" r="369570" b="367665"/>
            <wp:docPr id="13" name="3 Imagen" descr="http://www.tecnicasdetrading.com/wp-content/uploads/2011/08/indicador_t%C3%A9cnico_alligator-1024x4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Imagen" descr="http://www.tecnicasdetrading.com/wp-content/uploads/2011/08/indicador_t%C3%A9cnico_alligator-1024x49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69938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4A2D9A" w:rsidRDefault="00C56744" w:rsidP="00976CAA">
      <w:pPr>
        <w:pStyle w:val="Descripcin"/>
      </w:pPr>
      <w:r>
        <w:fldChar w:fldCharType="begin"/>
      </w:r>
      <w:r>
        <w:instrText xml:space="preserve"> SEQ Ilustración \* ARABIC </w:instrText>
      </w:r>
      <w:r>
        <w:fldChar w:fldCharType="separate"/>
      </w:r>
      <w:r w:rsidR="00976CAA">
        <w:rPr>
          <w:noProof/>
        </w:rPr>
        <w:t>11</w:t>
      </w:r>
      <w:r>
        <w:rPr>
          <w:noProof/>
        </w:rPr>
        <w:fldChar w:fldCharType="end"/>
      </w:r>
      <w:r w:rsidR="00976CAA">
        <w:t>-</w:t>
      </w:r>
      <w:proofErr w:type="spellStart"/>
      <w:r w:rsidR="00976CAA">
        <w:t>Alligator</w:t>
      </w:r>
      <w:proofErr w:type="spellEnd"/>
      <w:r w:rsidR="00976CAA">
        <w:t xml:space="preserve"> </w:t>
      </w:r>
      <w:proofErr w:type="spellStart"/>
      <w:r w:rsidR="00976CAA">
        <w:t>Indicator</w:t>
      </w:r>
      <w:proofErr w:type="spellEnd"/>
    </w:p>
    <w:p w:rsidR="00D8457F" w:rsidRDefault="00D8457F" w:rsidP="00D8457F">
      <w:pPr>
        <w:pStyle w:val="Ttulo2"/>
      </w:pPr>
      <w:bookmarkStart w:id="36" w:name="_Toc482969885"/>
      <w:r>
        <w:t>Cálculo</w:t>
      </w:r>
      <w:bookmarkEnd w:id="36"/>
    </w:p>
    <w:p w:rsidR="00D8457F" w:rsidRDefault="00D8457F" w:rsidP="00D306D8">
      <w:pPr>
        <w:jc w:val="both"/>
      </w:pPr>
      <w:r>
        <w:t>Para el cálculo del indicador volveremos a utilizar las medias de los precios de cierre y una media proyectada (SMMA).</w:t>
      </w:r>
      <w:r w:rsidR="00FC0010">
        <w:t xml:space="preserve"> Los métodos utilizados para la realización de los cálculos están basados en modelos de series de tiempo, por lo que podría resultar un poco difícil de replicar el procedimiento.</w:t>
      </w:r>
    </w:p>
    <w:p w:rsidR="00D306D8" w:rsidRDefault="00D306D8" w:rsidP="00D306D8">
      <w:pPr>
        <w:pStyle w:val="Prrafodelista"/>
        <w:numPr>
          <w:ilvl w:val="0"/>
          <w:numId w:val="4"/>
        </w:numPr>
        <w:jc w:val="both"/>
      </w:pPr>
      <w:r w:rsidRPr="005447A1">
        <w:t>CLOS</w:t>
      </w:r>
      <w:r>
        <w:t>E (i) – precio de cierre actual</w:t>
      </w:r>
    </w:p>
    <w:p w:rsidR="00D306D8" w:rsidRDefault="00D306D8" w:rsidP="00D306D8">
      <w:pPr>
        <w:pStyle w:val="Prrafodelista"/>
        <w:numPr>
          <w:ilvl w:val="0"/>
          <w:numId w:val="4"/>
        </w:numPr>
        <w:jc w:val="both"/>
      </w:pPr>
      <w:r w:rsidRPr="005447A1">
        <w:t>N – período de suavizado</w:t>
      </w:r>
    </w:p>
    <w:p w:rsidR="00D306D8" w:rsidRDefault="00E10B77" w:rsidP="00D306D8">
      <w:pPr>
        <w:pStyle w:val="Prrafodelista"/>
        <w:numPr>
          <w:ilvl w:val="0"/>
          <w:numId w:val="4"/>
        </w:numPr>
        <w:jc w:val="both"/>
      </w:pPr>
      <w:r>
        <w:t xml:space="preserve">SUM – </w:t>
      </w:r>
      <w:r w:rsidR="00D306D8">
        <w:t>suma</w:t>
      </w:r>
    </w:p>
    <w:p w:rsidR="00D306D8" w:rsidRDefault="00D306D8" w:rsidP="00D306D8">
      <w:pPr>
        <w:jc w:val="both"/>
      </w:pPr>
    </w:p>
    <w:p w:rsidR="005447A1" w:rsidRDefault="005447A1" w:rsidP="00D306D8">
      <w:pPr>
        <w:pStyle w:val="Prrafodelista"/>
        <w:numPr>
          <w:ilvl w:val="0"/>
          <w:numId w:val="4"/>
        </w:numPr>
        <w:jc w:val="both"/>
      </w:pPr>
      <w:r>
        <w:t xml:space="preserve">SUM1 </w:t>
      </w:r>
      <w:r w:rsidR="00E10B77">
        <w:t>–</w:t>
      </w:r>
      <w:r w:rsidRPr="005447A1">
        <w:t xml:space="preserve"> suma de precios de cierre para períodos N</w:t>
      </w:r>
      <w:r>
        <w:t xml:space="preserve"> </w:t>
      </w:r>
      <w:r w:rsidRPr="005447A1">
        <w:t>; se calcul</w:t>
      </w:r>
      <w:r>
        <w:t>a a partir de la barra anterior</w:t>
      </w:r>
    </w:p>
    <w:p w:rsidR="00D306D8" w:rsidRDefault="00D306D8" w:rsidP="00D306D8">
      <w:pPr>
        <w:pStyle w:val="Prrafodelista"/>
      </w:pPr>
      <w:r w:rsidRPr="00D306D8">
        <w:rPr>
          <w:noProof/>
          <w:lang w:eastAsia="es-MX"/>
        </w:rPr>
        <mc:AlternateContent>
          <mc:Choice Requires="wps">
            <w:drawing>
              <wp:anchor distT="0" distB="0" distL="114300" distR="114300" simplePos="0" relativeHeight="251668480" behindDoc="0" locked="0" layoutInCell="1" allowOverlap="1" wp14:anchorId="564E7A67" wp14:editId="1BBAA407">
                <wp:simplePos x="0" y="0"/>
                <wp:positionH relativeFrom="margin">
                  <wp:align>center</wp:align>
                </wp:positionH>
                <wp:positionV relativeFrom="paragraph">
                  <wp:posOffset>109220</wp:posOffset>
                </wp:positionV>
                <wp:extent cx="2397516" cy="670761"/>
                <wp:effectExtent l="0" t="0" r="0" b="0"/>
                <wp:wrapNone/>
                <wp:docPr id="21" name="CuadroTexto 4"/>
                <wp:cNvGraphicFramePr/>
                <a:graphic xmlns:a="http://schemas.openxmlformats.org/drawingml/2006/main">
                  <a:graphicData uri="http://schemas.microsoft.com/office/word/2010/wordprocessingShape">
                    <wps:wsp>
                      <wps:cNvSpPr txBox="1"/>
                      <wps:spPr>
                        <a:xfrm>
                          <a:off x="0" y="0"/>
                          <a:ext cx="2397516" cy="670761"/>
                        </a:xfrm>
                        <a:prstGeom prst="rect">
                          <a:avLst/>
                        </a:prstGeom>
                        <a:noFill/>
                      </wps:spPr>
                      <wps:txbx>
                        <w:txbxContent>
                          <w:p w:rsidR="00D306D8" w:rsidRDefault="00D306D8" w:rsidP="00D306D8">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rPr>
                                  <m:t>SUM1=</m:t>
                                </m:r>
                                <m:nary>
                                  <m:naryPr>
                                    <m:chr m:val="∑"/>
                                    <m:subHide m:val="1"/>
                                    <m:supHide m:val="1"/>
                                    <m:ctrlPr>
                                      <w:rPr>
                                        <w:rFonts w:ascii="Cambria Math" w:eastAsiaTheme="minorEastAsia" w:hAnsi="Cambria Math" w:cstheme="minorBidi"/>
                                        <w:i/>
                                        <w:iCs/>
                                        <w:color w:val="000000" w:themeColor="text1"/>
                                        <w:kern w:val="24"/>
                                        <w:sz w:val="36"/>
                                        <w:szCs w:val="36"/>
                                      </w:rPr>
                                    </m:ctrlPr>
                                  </m:naryPr>
                                  <m:sub/>
                                  <m:sup/>
                                  <m:e>
                                    <m:r>
                                      <w:rPr>
                                        <w:rFonts w:ascii="Cambria Math" w:hAnsi="Cambria Math" w:cstheme="minorBidi"/>
                                        <w:color w:val="000000" w:themeColor="text1"/>
                                        <w:kern w:val="24"/>
                                        <w:sz w:val="36"/>
                                        <w:szCs w:val="36"/>
                                      </w:rPr>
                                      <m:t>Close</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,N</m:t>
                                    </m:r>
                                  </m:e>
                                </m:nary>
                              </m:oMath>
                            </m:oMathPara>
                          </w:p>
                        </w:txbxContent>
                      </wps:txbx>
                      <wps:bodyPr wrap="none" lIns="0" tIns="0" rIns="0" bIns="0" rtlCol="0">
                        <a:spAutoFit/>
                      </wps:bodyPr>
                    </wps:wsp>
                  </a:graphicData>
                </a:graphic>
              </wp:anchor>
            </w:drawing>
          </mc:Choice>
          <mc:Fallback>
            <w:pict>
              <v:shape w14:anchorId="564E7A67" id="CuadroTexto 4" o:spid="_x0000_s1031" type="#_x0000_t202" style="position:absolute;left:0;text-align:left;margin-left:0;margin-top:8.6pt;width:188.8pt;height:52.8pt;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" filled="f" stroked="f">
                <v:textbox style="mso-fit-shape-to-text:t" inset="0,0,0,0">
                  <w:txbxContent>
                    <w:p w:rsidR="00D306D8" w:rsidRDefault="00D306D8" w:rsidP="00D306D8">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rPr>
                            <m:t>SUM1=</m:t>
                          </m:r>
                          <m:nary>
                            <m:naryPr>
                              <m:chr m:val="∑"/>
                              <m:subHide m:val="1"/>
                              <m:supHide m:val="1"/>
                              <m:ctrlPr>
                                <w:rPr>
                                  <w:rFonts w:ascii="Cambria Math" w:eastAsiaTheme="minorEastAsia" w:hAnsi="Cambria Math" w:cstheme="minorBidi"/>
                                  <w:i/>
                                  <w:iCs/>
                                  <w:color w:val="000000" w:themeColor="text1"/>
                                  <w:kern w:val="24"/>
                                  <w:sz w:val="36"/>
                                  <w:szCs w:val="36"/>
                                </w:rPr>
                              </m:ctrlPr>
                            </m:naryPr>
                            <m:sub/>
                            <m:sup/>
                            <m:e>
                              <m:r>
                                <w:rPr>
                                  <w:rFonts w:ascii="Cambria Math" w:hAnsi="Cambria Math" w:cstheme="minorBidi"/>
                                  <w:color w:val="000000" w:themeColor="text1"/>
                                  <w:kern w:val="24"/>
                                  <w:sz w:val="36"/>
                                  <w:szCs w:val="36"/>
                                </w:rPr>
                                <m:t>Close</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,N</m:t>
                              </m:r>
                            </m:e>
                          </m:nary>
                        </m:oMath>
                      </m:oMathPara>
                    </w:p>
                  </w:txbxContent>
                </v:textbox>
                <w10:wrap anchorx="margin"/>
              </v:shape>
            </w:pict>
          </mc:Fallback>
        </mc:AlternateContent>
      </w:r>
    </w:p>
    <w:p w:rsidR="00D306D8" w:rsidRDefault="00D306D8" w:rsidP="00D306D8">
      <w:pPr>
        <w:pStyle w:val="Prrafodelista"/>
        <w:jc w:val="both"/>
      </w:pPr>
    </w:p>
    <w:p w:rsidR="00D306D8" w:rsidRDefault="00D306D8" w:rsidP="00D306D8">
      <w:pPr>
        <w:pStyle w:val="Prrafodelista"/>
        <w:jc w:val="both"/>
      </w:pPr>
    </w:p>
    <w:p w:rsidR="00D306D8" w:rsidRDefault="00D306D8" w:rsidP="00D306D8">
      <w:pPr>
        <w:pStyle w:val="Prrafodelista"/>
        <w:jc w:val="both"/>
      </w:pPr>
    </w:p>
    <w:p w:rsidR="005447A1" w:rsidRDefault="005447A1" w:rsidP="00D306D8">
      <w:pPr>
        <w:pStyle w:val="Prrafodelista"/>
        <w:numPr>
          <w:ilvl w:val="0"/>
          <w:numId w:val="4"/>
        </w:numPr>
        <w:jc w:val="both"/>
      </w:pPr>
      <w:r w:rsidRPr="005447A1">
        <w:t>PREVSUM – suma</w:t>
      </w:r>
      <w:r>
        <w:t xml:space="preserve"> suavizada de la barra anterior</w:t>
      </w:r>
    </w:p>
    <w:p w:rsidR="00D306D8" w:rsidRDefault="00D306D8" w:rsidP="00D306D8">
      <w:pPr>
        <w:jc w:val="both"/>
      </w:pPr>
      <w:r w:rsidRPr="00D306D8">
        <w:rPr>
          <w:noProof/>
          <w:lang w:eastAsia="es-MX"/>
        </w:rPr>
        <mc:AlternateContent>
          <mc:Choice Requires="wps">
            <w:drawing>
              <wp:anchor distT="0" distB="0" distL="114300" distR="114300" simplePos="0" relativeHeight="251670528" behindDoc="0" locked="0" layoutInCell="1" allowOverlap="1" wp14:anchorId="45EB2B33" wp14:editId="69E50BAE">
                <wp:simplePos x="0" y="0"/>
                <wp:positionH relativeFrom="margin">
                  <wp:align>center</wp:align>
                </wp:positionH>
                <wp:positionV relativeFrom="paragraph">
                  <wp:posOffset>118110</wp:posOffset>
                </wp:positionV>
                <wp:extent cx="3124253" cy="276999"/>
                <wp:effectExtent l="0" t="0" r="0" b="0"/>
                <wp:wrapNone/>
                <wp:docPr id="22" name="CuadroTexto 7"/>
                <wp:cNvGraphicFramePr/>
                <a:graphic xmlns:a="http://schemas.openxmlformats.org/drawingml/2006/main">
                  <a:graphicData uri="http://schemas.microsoft.com/office/word/2010/wordprocessingShape">
                    <wps:wsp>
                      <wps:cNvSpPr txBox="1"/>
                      <wps:spPr>
                        <a:xfrm>
                          <a:off x="0" y="0"/>
                          <a:ext cx="3124253" cy="276999"/>
                        </a:xfrm>
                        <a:prstGeom prst="rect">
                          <a:avLst/>
                        </a:prstGeom>
                        <a:noFill/>
                      </wps:spPr>
                      <wps:txbx>
                        <w:txbxContent>
                          <w:p w:rsidR="00D306D8" w:rsidRDefault="00D306D8" w:rsidP="00D306D8">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rPr>
                                  <m:t>PREVSUM=SMMA(i-1)(N)</m:t>
                                </m:r>
                              </m:oMath>
                            </m:oMathPara>
                          </w:p>
                        </w:txbxContent>
                      </wps:txbx>
                      <wps:bodyPr wrap="none" lIns="0" tIns="0" rIns="0" bIns="0" rtlCol="0">
                        <a:spAutoFit/>
                      </wps:bodyPr>
                    </wps:wsp>
                  </a:graphicData>
                </a:graphic>
              </wp:anchor>
            </w:drawing>
          </mc:Choice>
          <mc:Fallback>
            <w:pict>
              <v:shape w14:anchorId="45EB2B33" id="CuadroTexto 7" o:spid="_x0000_s1032" type="#_x0000_t202" style="position:absolute;left:0;text-align:left;margin-left:0;margin-top:9.3pt;width:246pt;height:21.8pt;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" filled="f" stroked="f">
                <v:textbox style="mso-fit-shape-to-text:t" inset="0,0,0,0">
                  <w:txbxContent>
                    <w:p w:rsidR="00D306D8" w:rsidRDefault="00D306D8" w:rsidP="00D306D8">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rPr>
                            <m:t>PREVSUM=SMMA(i-1)(N)</m:t>
                          </m:r>
                        </m:oMath>
                      </m:oMathPara>
                    </w:p>
                  </w:txbxContent>
                </v:textbox>
                <w10:wrap anchorx="margin"/>
              </v:shape>
            </w:pict>
          </mc:Fallback>
        </mc:AlternateContent>
      </w:r>
    </w:p>
    <w:p w:rsidR="00D306D8" w:rsidRDefault="00D306D8" w:rsidP="00D306D8">
      <w:pPr>
        <w:jc w:val="both"/>
      </w:pPr>
    </w:p>
    <w:p w:rsidR="00D306D8" w:rsidRDefault="00D306D8" w:rsidP="00D306D8">
      <w:pPr>
        <w:pStyle w:val="Prrafodelista"/>
        <w:numPr>
          <w:ilvl w:val="0"/>
          <w:numId w:val="4"/>
        </w:numPr>
        <w:jc w:val="both"/>
      </w:pPr>
      <w:r>
        <w:t>SMMA 1</w:t>
      </w:r>
      <w:r w:rsidR="00E10B77">
        <w:t xml:space="preserve"> –</w:t>
      </w:r>
      <w:r>
        <w:t xml:space="preserve"> promedio de SUM1 </w:t>
      </w:r>
    </w:p>
    <w:p w:rsidR="00D306D8" w:rsidRDefault="00D306D8" w:rsidP="00D306D8">
      <w:pPr>
        <w:pStyle w:val="Prrafodelista"/>
        <w:jc w:val="both"/>
      </w:pPr>
      <w:r w:rsidRPr="00D306D8">
        <w:rPr>
          <w:noProof/>
          <w:lang w:eastAsia="es-MX"/>
        </w:rPr>
        <mc:AlternateContent>
          <mc:Choice Requires="wps">
            <w:drawing>
              <wp:anchor distT="0" distB="0" distL="114300" distR="114300" simplePos="0" relativeHeight="251672576" behindDoc="0" locked="0" layoutInCell="1" allowOverlap="1" wp14:anchorId="7A814300" wp14:editId="4BF44020">
                <wp:simplePos x="0" y="0"/>
                <wp:positionH relativeFrom="margin">
                  <wp:align>center</wp:align>
                </wp:positionH>
                <wp:positionV relativeFrom="paragraph">
                  <wp:posOffset>12700</wp:posOffset>
                </wp:positionV>
                <wp:extent cx="1750479" cy="518604"/>
                <wp:effectExtent l="0" t="0" r="0" b="0"/>
                <wp:wrapNone/>
                <wp:docPr id="23" name="CuadroTexto 5"/>
                <wp:cNvGraphicFramePr/>
                <a:graphic xmlns:a="http://schemas.openxmlformats.org/drawingml/2006/main">
                  <a:graphicData uri="http://schemas.microsoft.com/office/word/2010/wordprocessingShape">
                    <wps:wsp>
                      <wps:cNvSpPr txBox="1"/>
                      <wps:spPr>
                        <a:xfrm>
                          <a:off x="0" y="0"/>
                          <a:ext cx="1750479" cy="518604"/>
                        </a:xfrm>
                        <a:prstGeom prst="rect">
                          <a:avLst/>
                        </a:prstGeom>
                        <a:noFill/>
                      </wps:spPr>
                      <wps:txbx>
                        <w:txbxContent>
                          <w:p w:rsidR="00D306D8" w:rsidRDefault="00D306D8" w:rsidP="00D306D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SMMA1=</m:t>
                                </m:r>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SUM1</m:t>
                                    </m:r>
                                  </m:num>
                                  <m:den>
                                    <m:r>
                                      <w:rPr>
                                        <w:rFonts w:ascii="Cambria Math" w:hAnsi="Cambria Math" w:cstheme="minorBidi"/>
                                        <w:color w:val="000000" w:themeColor="text1"/>
                                        <w:kern w:val="24"/>
                                        <w:sz w:val="36"/>
                                        <w:szCs w:val="36"/>
                                      </w:rPr>
                                      <m:t>N</m:t>
                                    </m:r>
                                  </m:den>
                                </m:f>
                              </m:oMath>
                            </m:oMathPara>
                          </w:p>
                        </w:txbxContent>
                      </wps:txbx>
                      <wps:bodyPr wrap="none" lIns="0" tIns="0" rIns="0" bIns="0" rtlCol="0">
                        <a:spAutoFit/>
                      </wps:bodyPr>
                    </wps:wsp>
                  </a:graphicData>
                </a:graphic>
              </wp:anchor>
            </w:drawing>
          </mc:Choice>
          <mc:Fallback>
            <w:pict>
              <v:shape w14:anchorId="7A814300" id="CuadroTexto 5" o:spid="_x0000_s1033" type="#_x0000_t202" style="position:absolute;left:0;text-align:left;margin-left:0;margin-top:1pt;width:137.85pt;height:40.85pt;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" filled="f" stroked="f">
                <v:textbox style="mso-fit-shape-to-text:t" inset="0,0,0,0">
                  <w:txbxContent>
                    <w:p w:rsidR="00D306D8" w:rsidRDefault="00D306D8" w:rsidP="00D306D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SMMA1=</m:t>
                          </m:r>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SUM1</m:t>
                              </m:r>
                            </m:num>
                            <m:den>
                              <m:r>
                                <w:rPr>
                                  <w:rFonts w:ascii="Cambria Math" w:hAnsi="Cambria Math" w:cstheme="minorBidi"/>
                                  <w:color w:val="000000" w:themeColor="text1"/>
                                  <w:kern w:val="24"/>
                                  <w:sz w:val="36"/>
                                  <w:szCs w:val="36"/>
                                </w:rPr>
                                <m:t>N</m:t>
                              </m:r>
                            </m:den>
                          </m:f>
                        </m:oMath>
                      </m:oMathPara>
                    </w:p>
                  </w:txbxContent>
                </v:textbox>
                <w10:wrap anchorx="margin"/>
              </v:shape>
            </w:pict>
          </mc:Fallback>
        </mc:AlternateContent>
      </w:r>
    </w:p>
    <w:p w:rsidR="00D306D8" w:rsidRDefault="00D306D8" w:rsidP="00D306D8">
      <w:pPr>
        <w:pStyle w:val="Prrafodelista"/>
        <w:jc w:val="both"/>
      </w:pPr>
    </w:p>
    <w:p w:rsidR="00D306D8" w:rsidRDefault="00D306D8" w:rsidP="00D306D8">
      <w:pPr>
        <w:pStyle w:val="Prrafodelista"/>
        <w:jc w:val="both"/>
      </w:pPr>
    </w:p>
    <w:p w:rsidR="00D306D8" w:rsidRDefault="00D306D8" w:rsidP="00D306D8">
      <w:pPr>
        <w:pStyle w:val="Prrafodelista"/>
        <w:numPr>
          <w:ilvl w:val="0"/>
          <w:numId w:val="4"/>
        </w:numPr>
        <w:jc w:val="both"/>
      </w:pPr>
      <w:r w:rsidRPr="005447A1">
        <w:t>SMMA (i-1) – media móvil</w:t>
      </w:r>
      <w:r>
        <w:t xml:space="preserve"> suavizada de la barra anterior</w:t>
      </w:r>
    </w:p>
    <w:p w:rsidR="00D306D8" w:rsidRDefault="00D306D8" w:rsidP="00D306D8">
      <w:pPr>
        <w:jc w:val="both"/>
      </w:pPr>
      <w:r w:rsidRPr="00D306D8">
        <w:rPr>
          <w:noProof/>
          <w:lang w:eastAsia="es-MX"/>
        </w:rPr>
        <mc:AlternateContent>
          <mc:Choice Requires="wps">
            <w:drawing>
              <wp:anchor distT="0" distB="0" distL="114300" distR="114300" simplePos="0" relativeHeight="251674624" behindDoc="0" locked="0" layoutInCell="1" allowOverlap="1" wp14:anchorId="4A3B0733" wp14:editId="55901727">
                <wp:simplePos x="0" y="0"/>
                <wp:positionH relativeFrom="margin">
                  <wp:align>center</wp:align>
                </wp:positionH>
                <wp:positionV relativeFrom="paragraph">
                  <wp:posOffset>5715</wp:posOffset>
                </wp:positionV>
                <wp:extent cx="4555350" cy="535724"/>
                <wp:effectExtent l="0" t="0" r="0" b="0"/>
                <wp:wrapNone/>
                <wp:docPr id="24" name="CuadroTexto 6"/>
                <wp:cNvGraphicFramePr/>
                <a:graphic xmlns:a="http://schemas.openxmlformats.org/drawingml/2006/main">
                  <a:graphicData uri="http://schemas.microsoft.com/office/word/2010/wordprocessingShape">
                    <wps:wsp>
                      <wps:cNvSpPr txBox="1"/>
                      <wps:spPr>
                        <a:xfrm>
                          <a:off x="0" y="0"/>
                          <a:ext cx="4555350" cy="535724"/>
                        </a:xfrm>
                        <a:prstGeom prst="rect">
                          <a:avLst/>
                        </a:prstGeom>
                        <a:noFill/>
                      </wps:spPr>
                      <wps:txbx>
                        <w:txbxContent>
                          <w:p w:rsidR="00D306D8" w:rsidRDefault="00D306D8" w:rsidP="00D306D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SMMA</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i-1</m:t>
                                    </m:r>
                                  </m:e>
                                </m:d>
                                <m:r>
                                  <w:rPr>
                                    <w:rFonts w:ascii="Cambria Math" w:hAnsi="Cambria Math" w:cstheme="minorBidi"/>
                                    <w:color w:val="000000" w:themeColor="text1"/>
                                    <w:kern w:val="24"/>
                                    <w:sz w:val="36"/>
                                    <w:szCs w:val="36"/>
                                  </w:rPr>
                                  <m:t>=</m:t>
                                </m:r>
                                <m:f>
                                  <m:fPr>
                                    <m:ctrlPr>
                                      <w:rPr>
                                        <w:rFonts w:ascii="Cambria Math" w:eastAsiaTheme="minorEastAsia" w:hAnsi="Cambria Math" w:cstheme="minorBidi"/>
                                        <w:i/>
                                        <w:iCs/>
                                        <w:color w:val="000000" w:themeColor="text1"/>
                                        <w:kern w:val="24"/>
                                        <w:sz w:val="36"/>
                                        <w:szCs w:val="36"/>
                                      </w:rPr>
                                    </m:ctrlPr>
                                  </m:fPr>
                                  <m:num>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SMMA1</m:t>
                                        </m:r>
                                      </m:e>
                                    </m:d>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N-1</m:t>
                                        </m:r>
                                      </m:e>
                                    </m:d>
                                    <m:r>
                                      <w:rPr>
                                        <w:rFonts w:ascii="Cambria Math" w:hAnsi="Cambria Math" w:cstheme="minorBidi"/>
                                        <w:color w:val="000000" w:themeColor="text1"/>
                                        <w:kern w:val="24"/>
                                        <w:sz w:val="36"/>
                                        <w:szCs w:val="36"/>
                                      </w:rPr>
                                      <m:t>+Close(i)</m:t>
                                    </m:r>
                                  </m:num>
                                  <m:den>
                                    <m:r>
                                      <w:rPr>
                                        <w:rFonts w:ascii="Cambria Math" w:hAnsi="Cambria Math" w:cstheme="minorBidi"/>
                                        <w:color w:val="000000" w:themeColor="text1"/>
                                        <w:kern w:val="24"/>
                                        <w:sz w:val="36"/>
                                        <w:szCs w:val="36"/>
                                      </w:rPr>
                                      <m:t>N</m:t>
                                    </m:r>
                                  </m:den>
                                </m:f>
                              </m:oMath>
                            </m:oMathPara>
                          </w:p>
                        </w:txbxContent>
                      </wps:txbx>
                      <wps:bodyPr wrap="none" lIns="0" tIns="0" rIns="0" bIns="0" rtlCol="0">
                        <a:spAutoFit/>
                      </wps:bodyPr>
                    </wps:wsp>
                  </a:graphicData>
                </a:graphic>
              </wp:anchor>
            </w:drawing>
          </mc:Choice>
          <mc:Fallback>
            <w:pict>
              <v:shape w14:anchorId="4A3B0733" id="CuadroTexto 6" o:spid="_x0000_s1034" type="#_x0000_t202" style="position:absolute;left:0;text-align:left;margin-left:0;margin-top:.45pt;width:358.7pt;height:42.2pt;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" filled="f" stroked="f">
                <v:textbox style="mso-fit-shape-to-text:t" inset="0,0,0,0">
                  <w:txbxContent>
                    <w:p w:rsidR="00D306D8" w:rsidRDefault="00D306D8" w:rsidP="00D306D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SMMA</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i-1</m:t>
                              </m:r>
                            </m:e>
                          </m:d>
                          <m:r>
                            <w:rPr>
                              <w:rFonts w:ascii="Cambria Math" w:hAnsi="Cambria Math" w:cstheme="minorBidi"/>
                              <w:color w:val="000000" w:themeColor="text1"/>
                              <w:kern w:val="24"/>
                              <w:sz w:val="36"/>
                              <w:szCs w:val="36"/>
                            </w:rPr>
                            <m:t>=</m:t>
                          </m:r>
                          <m:f>
                            <m:fPr>
                              <m:ctrlPr>
                                <w:rPr>
                                  <w:rFonts w:ascii="Cambria Math" w:eastAsiaTheme="minorEastAsia" w:hAnsi="Cambria Math" w:cstheme="minorBidi"/>
                                  <w:i/>
                                  <w:iCs/>
                                  <w:color w:val="000000" w:themeColor="text1"/>
                                  <w:kern w:val="24"/>
                                  <w:sz w:val="36"/>
                                  <w:szCs w:val="36"/>
                                </w:rPr>
                              </m:ctrlPr>
                            </m:fPr>
                            <m:num>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SMMA1</m:t>
                                  </m:r>
                                </m:e>
                              </m:d>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N-1</m:t>
                                  </m:r>
                                </m:e>
                              </m:d>
                              <m:r>
                                <w:rPr>
                                  <w:rFonts w:ascii="Cambria Math" w:hAnsi="Cambria Math" w:cstheme="minorBidi"/>
                                  <w:color w:val="000000" w:themeColor="text1"/>
                                  <w:kern w:val="24"/>
                                  <w:sz w:val="36"/>
                                  <w:szCs w:val="36"/>
                                </w:rPr>
                                <m:t>+Close(i)</m:t>
                              </m:r>
                            </m:num>
                            <m:den>
                              <m:r>
                                <w:rPr>
                                  <w:rFonts w:ascii="Cambria Math" w:hAnsi="Cambria Math" w:cstheme="minorBidi"/>
                                  <w:color w:val="000000" w:themeColor="text1"/>
                                  <w:kern w:val="24"/>
                                  <w:sz w:val="36"/>
                                  <w:szCs w:val="36"/>
                                </w:rPr>
                                <m:t>N</m:t>
                              </m:r>
                            </m:den>
                          </m:f>
                        </m:oMath>
                      </m:oMathPara>
                    </w:p>
                  </w:txbxContent>
                </v:textbox>
                <w10:wrap anchorx="margin"/>
              </v:shape>
            </w:pict>
          </mc:Fallback>
        </mc:AlternateContent>
      </w:r>
    </w:p>
    <w:p w:rsidR="00D306D8" w:rsidRDefault="00D306D8" w:rsidP="00D306D8">
      <w:pPr>
        <w:jc w:val="both"/>
      </w:pPr>
    </w:p>
    <w:p w:rsidR="00D306D8" w:rsidRDefault="00D306D8" w:rsidP="00D306D8">
      <w:pPr>
        <w:pStyle w:val="Prrafodelista"/>
        <w:numPr>
          <w:ilvl w:val="0"/>
          <w:numId w:val="4"/>
        </w:numPr>
        <w:jc w:val="both"/>
      </w:pPr>
      <w:r w:rsidRPr="005447A1">
        <w:t xml:space="preserve">SMMA (i) – media móvil suavizada de la barra </w:t>
      </w:r>
      <w:r>
        <w:t>actual (salvo la primera barra)</w:t>
      </w:r>
      <w:r w:rsidRPr="00D8457F">
        <w:t xml:space="preserve">            </w:t>
      </w:r>
    </w:p>
    <w:p w:rsidR="005447A1" w:rsidRDefault="00D306D8" w:rsidP="00D306D8">
      <w:pPr>
        <w:pStyle w:val="Prrafodelista"/>
        <w:jc w:val="both"/>
      </w:pPr>
      <w:r w:rsidRPr="00D306D8">
        <w:rPr>
          <w:noProof/>
          <w:lang w:eastAsia="es-MX"/>
        </w:rPr>
        <mc:AlternateContent>
          <mc:Choice Requires="wps">
            <w:drawing>
              <wp:anchor distT="0" distB="0" distL="114300" distR="114300" simplePos="0" relativeHeight="251676672" behindDoc="0" locked="0" layoutInCell="1" allowOverlap="1" wp14:anchorId="600DACE9" wp14:editId="07AF6367">
                <wp:simplePos x="0" y="0"/>
                <wp:positionH relativeFrom="margin">
                  <wp:align>center</wp:align>
                </wp:positionH>
                <wp:positionV relativeFrom="paragraph">
                  <wp:posOffset>71755</wp:posOffset>
                </wp:positionV>
                <wp:extent cx="5078633" cy="535724"/>
                <wp:effectExtent l="0" t="0" r="0" b="0"/>
                <wp:wrapNone/>
                <wp:docPr id="25" name="CuadroTexto 8"/>
                <wp:cNvGraphicFramePr/>
                <a:graphic xmlns:a="http://schemas.openxmlformats.org/drawingml/2006/main">
                  <a:graphicData uri="http://schemas.microsoft.com/office/word/2010/wordprocessingShape">
                    <wps:wsp>
                      <wps:cNvSpPr txBox="1"/>
                      <wps:spPr>
                        <a:xfrm>
                          <a:off x="0" y="0"/>
                          <a:ext cx="5078633" cy="535724"/>
                        </a:xfrm>
                        <a:prstGeom prst="rect">
                          <a:avLst/>
                        </a:prstGeom>
                        <a:noFill/>
                      </wps:spPr>
                      <wps:txbx>
                        <w:txbxContent>
                          <w:p w:rsidR="00D306D8" w:rsidRDefault="00D306D8" w:rsidP="00D306D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SMMA</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m:t>
                                </m:r>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PREVSUM-SMMA</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i-1</m:t>
                                        </m:r>
                                      </m:e>
                                    </m:d>
                                    <m:r>
                                      <w:rPr>
                                        <w:rFonts w:ascii="Cambria Math" w:hAnsi="Cambria Math" w:cstheme="minorBidi"/>
                                        <w:color w:val="000000" w:themeColor="text1"/>
                                        <w:kern w:val="24"/>
                                        <w:sz w:val="36"/>
                                        <w:szCs w:val="36"/>
                                      </w:rPr>
                                      <m:t>+Close(i)</m:t>
                                    </m:r>
                                  </m:num>
                                  <m:den>
                                    <m:r>
                                      <w:rPr>
                                        <w:rFonts w:ascii="Cambria Math" w:hAnsi="Cambria Math" w:cstheme="minorBidi"/>
                                        <w:color w:val="000000" w:themeColor="text1"/>
                                        <w:kern w:val="24"/>
                                        <w:sz w:val="36"/>
                                        <w:szCs w:val="36"/>
                                      </w:rPr>
                                      <m:t>N</m:t>
                                    </m:r>
                                  </m:den>
                                </m:f>
                              </m:oMath>
                            </m:oMathPara>
                          </w:p>
                        </w:txbxContent>
                      </wps:txbx>
                      <wps:bodyPr wrap="none" lIns="0" tIns="0" rIns="0" bIns="0" rtlCol="0">
                        <a:spAutoFit/>
                      </wps:bodyPr>
                    </wps:wsp>
                  </a:graphicData>
                </a:graphic>
              </wp:anchor>
            </w:drawing>
          </mc:Choice>
          <mc:Fallback>
            <w:pict>
              <v:shape w14:anchorId="600DACE9" id="CuadroTexto 8" o:spid="_x0000_s1035" type="#_x0000_t202" style="position:absolute;left:0;text-align:left;margin-left:0;margin-top:5.65pt;width:399.9pt;height:42.2pt;z-index:2516766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" filled="f" stroked="f">
                <v:textbox style="mso-fit-shape-to-text:t" inset="0,0,0,0">
                  <w:txbxContent>
                    <w:p w:rsidR="00D306D8" w:rsidRDefault="00D306D8" w:rsidP="00D306D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SMMA</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m:t>
                          </m:r>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PREVSUM-SMMA</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i-1</m:t>
                                  </m:r>
                                </m:e>
                              </m:d>
                              <m:r>
                                <w:rPr>
                                  <w:rFonts w:ascii="Cambria Math" w:hAnsi="Cambria Math" w:cstheme="minorBidi"/>
                                  <w:color w:val="000000" w:themeColor="text1"/>
                                  <w:kern w:val="24"/>
                                  <w:sz w:val="36"/>
                                  <w:szCs w:val="36"/>
                                </w:rPr>
                                <m:t>+Close(i)</m:t>
                              </m:r>
                            </m:num>
                            <m:den>
                              <m:r>
                                <w:rPr>
                                  <w:rFonts w:ascii="Cambria Math" w:hAnsi="Cambria Math" w:cstheme="minorBidi"/>
                                  <w:color w:val="000000" w:themeColor="text1"/>
                                  <w:kern w:val="24"/>
                                  <w:sz w:val="36"/>
                                  <w:szCs w:val="36"/>
                                </w:rPr>
                                <m:t>N</m:t>
                              </m:r>
                            </m:den>
                          </m:f>
                        </m:oMath>
                      </m:oMathPara>
                    </w:p>
                  </w:txbxContent>
                </v:textbox>
                <w10:wrap anchorx="margin"/>
              </v:shape>
            </w:pict>
          </mc:Fallback>
        </mc:AlternateContent>
      </w:r>
      <w:r w:rsidR="00D8457F" w:rsidRPr="00D8457F">
        <w:t xml:space="preserve">                              </w:t>
      </w:r>
    </w:p>
    <w:p w:rsidR="00D306D8" w:rsidRDefault="00D306D8" w:rsidP="00D306D8">
      <w:pPr>
        <w:jc w:val="both"/>
      </w:pPr>
    </w:p>
    <w:p w:rsidR="00E10B77" w:rsidRDefault="00E10B77" w:rsidP="00D306D8">
      <w:pPr>
        <w:pStyle w:val="Ttulo2"/>
      </w:pPr>
    </w:p>
    <w:p w:rsidR="00E10B77" w:rsidRDefault="00E10B77" w:rsidP="00D306D8">
      <w:pPr>
        <w:pStyle w:val="Ttulo2"/>
      </w:pPr>
      <w:bookmarkStart w:id="37" w:name="_Toc482969886"/>
      <w:r>
        <w:t xml:space="preserve">Datos a considerar para </w:t>
      </w:r>
      <w:proofErr w:type="spellStart"/>
      <w:r>
        <w:t>Alligator</w:t>
      </w:r>
      <w:bookmarkEnd w:id="37"/>
      <w:proofErr w:type="spellEnd"/>
    </w:p>
    <w:p w:rsidR="00E10B77" w:rsidRDefault="00FC0010" w:rsidP="00E10B77">
      <w:pPr>
        <w:jc w:val="both"/>
      </w:pPr>
      <w:r w:rsidRPr="00FC0010">
        <w:rPr>
          <w:b/>
        </w:rPr>
        <w:t>BARRA DIVERGENTE</w:t>
      </w:r>
      <w:r w:rsidRPr="00FC0010">
        <w:t>: Cuando los precios incrementan con mayor rapidez de lo normal significa que está pasando por una tendencia alcista fuerte. Uno de los problemas que tiene el Indicador "</w:t>
      </w:r>
      <w:proofErr w:type="spellStart"/>
      <w:r w:rsidRPr="00FC0010">
        <w:t>Alligator</w:t>
      </w:r>
      <w:proofErr w:type="spellEnd"/>
      <w:r w:rsidRPr="00FC0010">
        <w:t xml:space="preserve">" es que sus </w:t>
      </w:r>
      <w:proofErr w:type="spellStart"/>
      <w:r w:rsidRPr="00FC0010">
        <w:t>lineas</w:t>
      </w:r>
      <w:proofErr w:type="spellEnd"/>
      <w:r w:rsidRPr="00FC0010">
        <w:t xml:space="preserve"> de tendencia son lentas con respecto a este cambio de precios, ya que estamos hablando de medias móviles suavizadas, por lo que las condiciones que nos presente el indicador estarán un poco atrasadas a los precios actuales o incluso puede que no se mueva (en algunas ocasiones). En caso de que esto suceda, es necesario buscar una barra o vela que indique un cambio de tendencia a corto plazo (por más pequeño que pueda parecer).</w:t>
      </w:r>
      <w:r w:rsidR="00D8457F" w:rsidRPr="00D8457F">
        <w:t xml:space="preserve">              </w:t>
      </w:r>
    </w:p>
    <w:p w:rsidR="00FC0010" w:rsidRDefault="00FC0010" w:rsidP="00E10B77">
      <w:pPr>
        <w:jc w:val="both"/>
      </w:pPr>
      <w:r w:rsidRPr="00FC0010">
        <w:rPr>
          <w:b/>
        </w:rPr>
        <w:t>BARRA DE INVERSIÓN</w:t>
      </w:r>
      <w:r w:rsidRPr="00FC0010">
        <w:t xml:space="preserve">: Es una barra que nos indica un cambio de tendencia probable. Esta barra se caracteriza por alcanzar algún nuevo máximo o mínimo pero que cierra dentro del 50% inferior del rango del día. Al momento de identificarla se recomienda que el </w:t>
      </w:r>
      <w:proofErr w:type="spellStart"/>
      <w:r w:rsidRPr="00FC0010">
        <w:t>trader</w:t>
      </w:r>
      <w:proofErr w:type="spellEnd"/>
      <w:r w:rsidRPr="00FC0010">
        <w:t xml:space="preserve"> haga lo siguiente:</w:t>
      </w:r>
    </w:p>
    <w:p w:rsidR="00FC0010" w:rsidRDefault="00FC0010" w:rsidP="00FC0010">
      <w:pPr>
        <w:pStyle w:val="Prrafodelista"/>
        <w:numPr>
          <w:ilvl w:val="0"/>
          <w:numId w:val="4"/>
        </w:numPr>
        <w:spacing w:after="0" w:line="240" w:lineRule="auto"/>
        <w:jc w:val="both"/>
        <w:rPr>
          <w:rFonts w:ascii="Tahoma" w:eastAsia="Times New Roman" w:hAnsi="Tahoma" w:cs="Tahoma"/>
          <w:color w:val="000000"/>
          <w:sz w:val="20"/>
          <w:szCs w:val="20"/>
          <w:lang w:eastAsia="es-MX"/>
        </w:rPr>
      </w:pPr>
      <w:r w:rsidRPr="00FC0010">
        <w:rPr>
          <w:rFonts w:ascii="Tahoma" w:eastAsia="Times New Roman" w:hAnsi="Tahoma" w:cs="Tahoma"/>
          <w:color w:val="000000"/>
          <w:sz w:val="20"/>
          <w:szCs w:val="20"/>
          <w:lang w:eastAsia="es-MX"/>
        </w:rPr>
        <w:t>Vender/Comprar abajo/arriba del bajo/alto de la barra de inversión</w:t>
      </w:r>
    </w:p>
    <w:p w:rsidR="00FC0010" w:rsidRDefault="00FC0010" w:rsidP="00FC0010">
      <w:pPr>
        <w:pStyle w:val="Prrafodelista"/>
        <w:numPr>
          <w:ilvl w:val="0"/>
          <w:numId w:val="4"/>
        </w:numPr>
        <w:spacing w:after="0" w:line="240" w:lineRule="auto"/>
        <w:jc w:val="both"/>
        <w:rPr>
          <w:rFonts w:ascii="Tahoma" w:eastAsia="Times New Roman" w:hAnsi="Tahoma" w:cs="Tahoma"/>
          <w:color w:val="000000"/>
          <w:sz w:val="20"/>
          <w:szCs w:val="20"/>
          <w:lang w:eastAsia="es-MX"/>
        </w:rPr>
      </w:pPr>
      <w:r w:rsidRPr="00FC0010">
        <w:rPr>
          <w:rFonts w:ascii="Tahoma" w:eastAsia="Times New Roman" w:hAnsi="Tahoma" w:cs="Tahoma"/>
          <w:color w:val="000000"/>
          <w:sz w:val="20"/>
          <w:szCs w:val="20"/>
          <w:lang w:eastAsia="es-MX"/>
        </w:rPr>
        <w:t xml:space="preserve">Colocar un stop </w:t>
      </w:r>
      <w:proofErr w:type="spellStart"/>
      <w:r w:rsidRPr="00FC0010">
        <w:rPr>
          <w:rFonts w:ascii="Tahoma" w:eastAsia="Times New Roman" w:hAnsi="Tahoma" w:cs="Tahoma"/>
          <w:color w:val="000000"/>
          <w:sz w:val="20"/>
          <w:szCs w:val="20"/>
          <w:lang w:eastAsia="es-MX"/>
        </w:rPr>
        <w:t>loss</w:t>
      </w:r>
      <w:proofErr w:type="spellEnd"/>
      <w:r w:rsidRPr="00FC0010">
        <w:rPr>
          <w:rFonts w:ascii="Tahoma" w:eastAsia="Times New Roman" w:hAnsi="Tahoma" w:cs="Tahoma"/>
          <w:color w:val="000000"/>
          <w:sz w:val="20"/>
          <w:szCs w:val="20"/>
          <w:lang w:eastAsia="es-MX"/>
        </w:rPr>
        <w:t xml:space="preserve"> ligeramente arriba/abajo del alto/bajo de la misma barra.</w:t>
      </w:r>
    </w:p>
    <w:p w:rsidR="005365BF" w:rsidRDefault="005365BF" w:rsidP="005365BF">
      <w:pPr>
        <w:spacing w:after="0" w:line="240" w:lineRule="auto"/>
        <w:jc w:val="both"/>
        <w:rPr>
          <w:rFonts w:ascii="Tahoma" w:eastAsia="Times New Roman" w:hAnsi="Tahoma" w:cs="Tahoma"/>
          <w:color w:val="000000"/>
          <w:sz w:val="20"/>
          <w:szCs w:val="20"/>
          <w:lang w:eastAsia="es-MX"/>
        </w:rPr>
      </w:pPr>
    </w:p>
    <w:p w:rsidR="005365BF" w:rsidRDefault="005365BF" w:rsidP="005365BF">
      <w:pPr>
        <w:spacing w:after="0" w:line="240" w:lineRule="auto"/>
        <w:jc w:val="both"/>
        <w:rPr>
          <w:rFonts w:ascii="Tahoma" w:eastAsia="Times New Roman" w:hAnsi="Tahoma" w:cs="Tahoma"/>
          <w:color w:val="000000"/>
          <w:sz w:val="20"/>
          <w:szCs w:val="20"/>
          <w:lang w:eastAsia="es-MX"/>
        </w:rPr>
      </w:pPr>
    </w:p>
    <w:p w:rsidR="00566451" w:rsidRDefault="00566451" w:rsidP="005365BF">
      <w:pPr>
        <w:spacing w:after="0" w:line="240" w:lineRule="auto"/>
        <w:jc w:val="both"/>
        <w:rPr>
          <w:rFonts w:ascii="Tahoma" w:eastAsia="Times New Roman" w:hAnsi="Tahoma" w:cs="Tahoma"/>
          <w:color w:val="000000"/>
          <w:sz w:val="20"/>
          <w:szCs w:val="20"/>
          <w:lang w:eastAsia="es-MX"/>
        </w:rPr>
      </w:pPr>
    </w:p>
    <w:p w:rsidR="00566451" w:rsidRDefault="00566451" w:rsidP="005365BF">
      <w:pPr>
        <w:spacing w:after="0" w:line="240" w:lineRule="auto"/>
        <w:jc w:val="both"/>
        <w:rPr>
          <w:rFonts w:ascii="Tahoma" w:eastAsia="Times New Roman" w:hAnsi="Tahoma" w:cs="Tahoma"/>
          <w:color w:val="000000"/>
          <w:sz w:val="20"/>
          <w:szCs w:val="20"/>
          <w:lang w:eastAsia="es-MX"/>
        </w:rPr>
      </w:pPr>
    </w:p>
    <w:p w:rsidR="00566451" w:rsidRDefault="00566451" w:rsidP="005365BF">
      <w:pPr>
        <w:spacing w:after="0" w:line="240" w:lineRule="auto"/>
        <w:jc w:val="both"/>
        <w:rPr>
          <w:rFonts w:ascii="Tahoma" w:eastAsia="Times New Roman" w:hAnsi="Tahoma" w:cs="Tahoma"/>
          <w:color w:val="000000"/>
          <w:sz w:val="20"/>
          <w:szCs w:val="20"/>
          <w:lang w:eastAsia="es-MX"/>
        </w:rPr>
      </w:pPr>
    </w:p>
    <w:p w:rsidR="00566451" w:rsidRDefault="00566451" w:rsidP="005365BF">
      <w:pPr>
        <w:spacing w:after="0" w:line="240" w:lineRule="auto"/>
        <w:jc w:val="both"/>
        <w:rPr>
          <w:rFonts w:ascii="Tahoma" w:eastAsia="Times New Roman" w:hAnsi="Tahoma" w:cs="Tahoma"/>
          <w:color w:val="000000"/>
          <w:sz w:val="20"/>
          <w:szCs w:val="20"/>
          <w:lang w:eastAsia="es-MX"/>
        </w:rPr>
      </w:pPr>
    </w:p>
    <w:p w:rsidR="00566451" w:rsidRPr="00566451" w:rsidRDefault="00566451" w:rsidP="00566451">
      <w:pPr>
        <w:rPr>
          <w:lang w:eastAsia="es-MX"/>
        </w:rPr>
      </w:pPr>
    </w:p>
    <w:p w:rsidR="00CA24F2" w:rsidRDefault="00CA24F2" w:rsidP="00CA24F2">
      <w:pPr>
        <w:pStyle w:val="Ttulo1"/>
        <w:rPr>
          <w:lang w:eastAsia="es-MX"/>
        </w:rPr>
      </w:pPr>
      <w:bookmarkStart w:id="38" w:name="_Toc482969887"/>
      <w:r>
        <w:rPr>
          <w:lang w:eastAsia="es-MX"/>
        </w:rPr>
        <w:t>Problemas con el modelo “</w:t>
      </w:r>
      <w:proofErr w:type="spellStart"/>
      <w:r>
        <w:rPr>
          <w:lang w:eastAsia="es-MX"/>
        </w:rPr>
        <w:t>Alligator</w:t>
      </w:r>
      <w:proofErr w:type="spellEnd"/>
      <w:r>
        <w:rPr>
          <w:lang w:eastAsia="es-MX"/>
        </w:rPr>
        <w:t>” y sus posibles soluciones</w:t>
      </w:r>
      <w:bookmarkEnd w:id="38"/>
    </w:p>
    <w:p w:rsidR="00CA24F2" w:rsidRDefault="00CA24F2" w:rsidP="00CA24F2">
      <w:pPr>
        <w:jc w:val="both"/>
        <w:rPr>
          <w:lang w:eastAsia="es-MX"/>
        </w:rPr>
      </w:pPr>
      <w:r>
        <w:rPr>
          <w:lang w:eastAsia="es-MX"/>
        </w:rPr>
        <w:t>Una de las principales desventajas que se puede apreciar del indicador “</w:t>
      </w:r>
      <w:proofErr w:type="spellStart"/>
      <w:r>
        <w:rPr>
          <w:lang w:eastAsia="es-MX"/>
        </w:rPr>
        <w:t>Alligator</w:t>
      </w:r>
      <w:proofErr w:type="spellEnd"/>
      <w:r>
        <w:rPr>
          <w:lang w:eastAsia="es-MX"/>
        </w:rPr>
        <w:t xml:space="preserve">” es que, como se mencionó anteriormente, es un indicador bastante lento en comparación con la rapidez que tienen los cambios de los precios. Es por eso que puede resultar un poco confuso cuando se elige entre trabajar con datos diarios, datos por horas, etc., ya que depende mucho del instrumento con el que estés trabajando y de tu posición como </w:t>
      </w:r>
      <w:proofErr w:type="spellStart"/>
      <w:r>
        <w:rPr>
          <w:lang w:eastAsia="es-MX"/>
        </w:rPr>
        <w:t>trader</w:t>
      </w:r>
      <w:proofErr w:type="spellEnd"/>
      <w:r>
        <w:rPr>
          <w:lang w:eastAsia="es-MX"/>
        </w:rPr>
        <w:t xml:space="preserve">. </w:t>
      </w:r>
    </w:p>
    <w:p w:rsidR="00CA24F2" w:rsidRDefault="00CA24F2" w:rsidP="00CA24F2">
      <w:pPr>
        <w:jc w:val="both"/>
        <w:rPr>
          <w:lang w:eastAsia="es-MX"/>
        </w:rPr>
      </w:pPr>
      <w:r>
        <w:rPr>
          <w:lang w:eastAsia="es-MX"/>
        </w:rPr>
        <w:t>Una recomendación sería</w:t>
      </w:r>
      <w:r>
        <w:rPr>
          <w:lang w:eastAsia="es-MX"/>
        </w:rPr>
        <w:t xml:space="preserve"> utilizar el “</w:t>
      </w:r>
      <w:proofErr w:type="spellStart"/>
      <w:r>
        <w:rPr>
          <w:lang w:eastAsia="es-MX"/>
        </w:rPr>
        <w:t>Alligator</w:t>
      </w:r>
      <w:proofErr w:type="spellEnd"/>
      <w:r>
        <w:rPr>
          <w:lang w:eastAsia="es-MX"/>
        </w:rPr>
        <w:t>” para el análisis diario, ya que los cam</w:t>
      </w:r>
      <w:r>
        <w:rPr>
          <w:lang w:eastAsia="es-MX"/>
        </w:rPr>
        <w:t>b</w:t>
      </w:r>
      <w:r>
        <w:rPr>
          <w:lang w:eastAsia="es-MX"/>
        </w:rPr>
        <w:t xml:space="preserve">ios de los precios se comportan de manera más lenta que en periodos cortos. Y complementarlo con osciladores extra que miden la fuerza motora. </w:t>
      </w:r>
    </w:p>
    <w:p w:rsidR="00CA24F2" w:rsidRDefault="00CA24F2" w:rsidP="00CA24F2">
      <w:pPr>
        <w:jc w:val="both"/>
        <w:rPr>
          <w:lang w:eastAsia="es-MX"/>
        </w:rPr>
      </w:pPr>
      <w:r>
        <w:rPr>
          <w:lang w:eastAsia="es-MX"/>
        </w:rPr>
        <w:t>Otro de los problemas que es bastante notorio es que para el cálculo del indicador es necesario tener conocimiento de “Modelos de series de tiempo”, un tema que no es fácil y que, por lo mismo de que muchos lo desconocen, es difícil encontrar información de el en internet. Se pueden encontrar muchos programas financieros (incluso gratis) en los cuales está la opción de hacer éste tipo de análisis, pero sin la explicación o la metodología explicada.</w:t>
      </w:r>
    </w:p>
    <w:p w:rsidR="00CA24F2" w:rsidRDefault="00CA24F2" w:rsidP="00CA24F2">
      <w:pPr>
        <w:jc w:val="both"/>
      </w:pPr>
      <w:r>
        <w:t xml:space="preserve">Por lo mismo de lo complejo que puede llegar a ser este tema por la falta de información y de conocimientos, se planteó una solución alternativa, aunque un poco burda. </w:t>
      </w:r>
    </w:p>
    <w:p w:rsidR="00CA24F2" w:rsidRDefault="00CA24F2" w:rsidP="00CA24F2">
      <w:pPr>
        <w:jc w:val="both"/>
      </w:pPr>
      <w:r>
        <w:t>Como es necesario obtener las medias móviles de un tiempo adelantado, en la solución alterna (sin tener información de Series de tiempo) se propone:</w:t>
      </w:r>
    </w:p>
    <w:p w:rsidR="00CA24F2" w:rsidRDefault="00CA24F2" w:rsidP="00CA24F2">
      <w:pPr>
        <w:pStyle w:val="Prrafodelista"/>
        <w:numPr>
          <w:ilvl w:val="0"/>
          <w:numId w:val="6"/>
        </w:numPr>
        <w:jc w:val="both"/>
      </w:pPr>
      <w:r>
        <w:t xml:space="preserve">Hacer una proyección de los precios </w:t>
      </w:r>
      <w:r w:rsidR="00226981">
        <w:t>hasta los periodos requeridos utilizando como base la hipótesis de la que parte el modelo de Black-</w:t>
      </w:r>
      <w:proofErr w:type="spellStart"/>
      <w:r w:rsidR="00226981">
        <w:t>Scholes</w:t>
      </w:r>
      <w:proofErr w:type="spellEnd"/>
      <w:r w:rsidR="00226981">
        <w:t>.</w:t>
      </w:r>
    </w:p>
    <w:p w:rsidR="00226981" w:rsidRDefault="00226981" w:rsidP="00CA24F2">
      <w:pPr>
        <w:pStyle w:val="Prrafodelista"/>
        <w:numPr>
          <w:ilvl w:val="0"/>
          <w:numId w:val="6"/>
        </w:numPr>
        <w:jc w:val="both"/>
      </w:pPr>
      <w:r>
        <w:t>Promediar los resultados de las N simulaciones que se hagan para obtener precios futuros más acercados a la realidad</w:t>
      </w:r>
    </w:p>
    <w:p w:rsidR="00226981" w:rsidRDefault="00226981" w:rsidP="00CA24F2">
      <w:pPr>
        <w:pStyle w:val="Prrafodelista"/>
        <w:numPr>
          <w:ilvl w:val="0"/>
          <w:numId w:val="6"/>
        </w:numPr>
        <w:jc w:val="both"/>
      </w:pPr>
      <w:r>
        <w:t>Hacer la media móvil suavizada con los nuevos datos y recorrer las gráficas.</w:t>
      </w:r>
    </w:p>
    <w:p w:rsidR="00226981" w:rsidRDefault="00226981" w:rsidP="00226981">
      <w:pPr>
        <w:jc w:val="both"/>
      </w:pPr>
    </w:p>
    <w:p w:rsidR="00226981" w:rsidRDefault="00226981" w:rsidP="00226981">
      <w:pPr>
        <w:jc w:val="both"/>
      </w:pPr>
    </w:p>
    <w:p w:rsidR="00226981" w:rsidRDefault="00226981" w:rsidP="00226981">
      <w:pPr>
        <w:jc w:val="both"/>
      </w:pPr>
    </w:p>
    <w:p w:rsidR="00226981" w:rsidRPr="00FC0010" w:rsidRDefault="00226981" w:rsidP="00226981">
      <w:pPr>
        <w:pStyle w:val="Ttulo2"/>
      </w:pPr>
      <w:bookmarkStart w:id="39" w:name="_Toc482969888"/>
      <w:r>
        <w:t>Cálculos</w:t>
      </w:r>
      <w:bookmarkEnd w:id="39"/>
    </w:p>
    <w:p w:rsidR="00CA24F2" w:rsidRDefault="00ED373C" w:rsidP="00CA24F2">
      <w:pPr>
        <w:jc w:val="both"/>
      </w:pPr>
      <w:r w:rsidRPr="00226981">
        <mc:AlternateContent>
          <mc:Choice Requires="wps">
            <w:drawing>
              <wp:anchor distT="0" distB="0" distL="114300" distR="114300" simplePos="0" relativeHeight="251678720" behindDoc="0" locked="0" layoutInCell="1" allowOverlap="1" wp14:anchorId="5A80A734" wp14:editId="149B665C">
                <wp:simplePos x="0" y="0"/>
                <wp:positionH relativeFrom="margin">
                  <wp:align>center</wp:align>
                </wp:positionH>
                <wp:positionV relativeFrom="paragraph">
                  <wp:posOffset>188215</wp:posOffset>
                </wp:positionV>
                <wp:extent cx="3547190" cy="670761"/>
                <wp:effectExtent l="0" t="0" r="0" b="0"/>
                <wp:wrapNone/>
                <wp:docPr id="3" name="CuadroTexto 3"/>
                <wp:cNvGraphicFramePr/>
                <a:graphic xmlns:a="http://schemas.openxmlformats.org/drawingml/2006/main">
                  <a:graphicData uri="http://schemas.microsoft.com/office/word/2010/wordprocessingShape">
                    <wps:wsp>
                      <wps:cNvSpPr txBox="1"/>
                      <wps:spPr>
                        <a:xfrm>
                          <a:off x="0" y="0"/>
                          <a:ext cx="3547190" cy="670761"/>
                        </a:xfrm>
                        <a:prstGeom prst="rect">
                          <a:avLst/>
                        </a:prstGeom>
                        <a:noFill/>
                      </wps:spPr>
                      <wps:txbx>
                        <w:txbxContent>
                          <w:p w:rsidR="00226981" w:rsidRPr="001B0A4F" w:rsidRDefault="00226981" w:rsidP="00226981">
                            <w:pPr>
                              <w:pStyle w:val="NormalWeb"/>
                              <w:spacing w:before="0" w:beforeAutospacing="0" w:after="0" w:afterAutospacing="0"/>
                            </w:pPr>
                            <m:oMathPara>
                              <m:oMathParaPr>
                                <m:jc m:val="center"/>
                              </m:oMathParaPr>
                              <m:oMath>
                                <m:r>
                                  <w:rPr>
                                    <w:rFonts w:ascii="Cambria Math" w:hAnsi="Cambria Math" w:cstheme="minorBidi"/>
                                    <w:color w:val="000000" w:themeColor="text1"/>
                                    <w:kern w:val="24"/>
                                    <w:sz w:val="36"/>
                                    <w:szCs w:val="36"/>
                                  </w:rPr>
                                  <m:t>Desv. Stand.=</m:t>
                                </m:r>
                                <m:nary>
                                  <m:naryPr>
                                    <m:chr m:val="∑"/>
                                    <m:subHide m:val="1"/>
                                    <m:supHide m:val="1"/>
                                    <m:ctrlPr>
                                      <w:rPr>
                                        <w:rFonts w:ascii="Cambria Math" w:eastAsiaTheme="minorEastAsia" w:hAnsi="Cambria Math" w:cstheme="minorBidi"/>
                                        <w:i/>
                                        <w:iCs/>
                                        <w:color w:val="000000" w:themeColor="text1"/>
                                        <w:kern w:val="24"/>
                                        <w:sz w:val="36"/>
                                        <w:szCs w:val="36"/>
                                      </w:rPr>
                                    </m:ctrlPr>
                                  </m:naryPr>
                                  <m:sub/>
                                  <m:sup/>
                                  <m:e>
                                    <m:r>
                                      <w:rPr>
                                        <w:rFonts w:ascii="Cambria Math" w:hAnsi="Cambria Math" w:cstheme="minorBidi"/>
                                        <w:color w:val="000000" w:themeColor="text1"/>
                                        <w:kern w:val="24"/>
                                        <w:sz w:val="36"/>
                                        <w:szCs w:val="36"/>
                                      </w:rPr>
                                      <m:t>ln</m:t>
                                    </m:r>
                                    <m:f>
                                      <m:fPr>
                                        <m:ctrlPr>
                                          <w:rPr>
                                            <w:rFonts w:ascii="Cambria Math" w:eastAsiaTheme="minorEastAsia" w:hAnsi="Cambria Math" w:cstheme="minorBidi"/>
                                            <w:i/>
                                            <w:iCs/>
                                            <w:color w:val="000000" w:themeColor="text1"/>
                                            <w:kern w:val="24"/>
                                            <w:sz w:val="36"/>
                                            <w:szCs w:val="36"/>
                                          </w:rPr>
                                        </m:ctrlPr>
                                      </m:fPr>
                                      <m:num>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m:t>
                                            </m:r>
                                          </m:sub>
                                        </m:sSub>
                                      </m:num>
                                      <m:den>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n-1</m:t>
                                            </m:r>
                                          </m:sub>
                                        </m:sSub>
                                      </m:den>
                                    </m:f>
                                    <m:r>
                                      <w:rPr>
                                        <w:rFonts w:ascii="Cambria Math" w:hAnsi="Cambria Math" w:cstheme="minorBidi"/>
                                        <w:color w:val="000000" w:themeColor="text1"/>
                                        <w:kern w:val="24"/>
                                        <w:sz w:val="36"/>
                                        <w:szCs w:val="36"/>
                                      </w:rPr>
                                      <m:t>-media</m:t>
                                    </m:r>
                                  </m:e>
                                </m:nary>
                              </m:oMath>
                            </m:oMathPara>
                          </w:p>
                        </w:txbxContent>
                      </wps:txbx>
                      <wps:bodyPr wrap="none" lIns="0" tIns="0" rIns="0" bIns="0" rtlCol="0">
                        <a:spAutoFit/>
                      </wps:bodyPr>
                    </wps:wsp>
                  </a:graphicData>
                </a:graphic>
              </wp:anchor>
            </w:drawing>
          </mc:Choice>
          <mc:Fallback>
            <w:pict>
              <v:shape w14:anchorId="5A80A734" id="_x0000_s1036" type="#_x0000_t202" style="position:absolute;left:0;text-align:left;margin-left:0;margin-top:14.8pt;width:279.3pt;height:52.8pt;z-index:2516787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" filled="f" stroked="f">
                <v:textbox style="mso-fit-shape-to-text:t" inset="0,0,0,0">
                  <w:txbxContent>
                    <w:p w:rsidR="00226981" w:rsidRPr="001B0A4F" w:rsidRDefault="00226981" w:rsidP="00226981">
                      <w:pPr>
                        <w:pStyle w:val="NormalWeb"/>
                        <w:spacing w:before="0" w:beforeAutospacing="0" w:after="0" w:afterAutospacing="0"/>
                      </w:pPr>
                      <m:oMathPara>
                        <m:oMathParaPr>
                          <m:jc m:val="center"/>
                        </m:oMathParaPr>
                        <m:oMath>
                          <m:r>
                            <w:rPr>
                              <w:rFonts w:ascii="Cambria Math" w:hAnsi="Cambria Math" w:cstheme="minorBidi"/>
                              <w:color w:val="000000" w:themeColor="text1"/>
                              <w:kern w:val="24"/>
                              <w:sz w:val="36"/>
                              <w:szCs w:val="36"/>
                            </w:rPr>
                            <m:t>Desv. Stand.=</m:t>
                          </m:r>
                          <m:nary>
                            <m:naryPr>
                              <m:chr m:val="∑"/>
                              <m:subHide m:val="1"/>
                              <m:supHide m:val="1"/>
                              <m:ctrlPr>
                                <w:rPr>
                                  <w:rFonts w:ascii="Cambria Math" w:eastAsiaTheme="minorEastAsia" w:hAnsi="Cambria Math" w:cstheme="minorBidi"/>
                                  <w:i/>
                                  <w:iCs/>
                                  <w:color w:val="000000" w:themeColor="text1"/>
                                  <w:kern w:val="24"/>
                                  <w:sz w:val="36"/>
                                  <w:szCs w:val="36"/>
                                </w:rPr>
                              </m:ctrlPr>
                            </m:naryPr>
                            <m:sub/>
                            <m:sup/>
                            <m:e>
                              <m:r>
                                <w:rPr>
                                  <w:rFonts w:ascii="Cambria Math" w:hAnsi="Cambria Math" w:cstheme="minorBidi"/>
                                  <w:color w:val="000000" w:themeColor="text1"/>
                                  <w:kern w:val="24"/>
                                  <w:sz w:val="36"/>
                                  <w:szCs w:val="36"/>
                                </w:rPr>
                                <m:t>ln</m:t>
                              </m:r>
                              <m:f>
                                <m:fPr>
                                  <m:ctrlPr>
                                    <w:rPr>
                                      <w:rFonts w:ascii="Cambria Math" w:eastAsiaTheme="minorEastAsia" w:hAnsi="Cambria Math" w:cstheme="minorBidi"/>
                                      <w:i/>
                                      <w:iCs/>
                                      <w:color w:val="000000" w:themeColor="text1"/>
                                      <w:kern w:val="24"/>
                                      <w:sz w:val="36"/>
                                      <w:szCs w:val="36"/>
                                    </w:rPr>
                                  </m:ctrlPr>
                                </m:fPr>
                                <m:num>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m:t>
                                      </m:r>
                                    </m:sub>
                                  </m:sSub>
                                </m:num>
                                <m:den>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n-1</m:t>
                                      </m:r>
                                    </m:sub>
                                  </m:sSub>
                                </m:den>
                              </m:f>
                              <m:r>
                                <w:rPr>
                                  <w:rFonts w:ascii="Cambria Math" w:hAnsi="Cambria Math" w:cstheme="minorBidi"/>
                                  <w:color w:val="000000" w:themeColor="text1"/>
                                  <w:kern w:val="24"/>
                                  <w:sz w:val="36"/>
                                  <w:szCs w:val="36"/>
                                </w:rPr>
                                <m:t>-media</m:t>
                              </m:r>
                            </m:e>
                          </m:nary>
                        </m:oMath>
                      </m:oMathPara>
                    </w:p>
                  </w:txbxContent>
                </v:textbox>
                <w10:wrap anchorx="margin"/>
              </v:shape>
            </w:pict>
          </mc:Fallback>
        </mc:AlternateContent>
      </w:r>
      <w:r w:rsidR="00CA24F2" w:rsidRPr="00D8457F">
        <w:t xml:space="preserve">   </w:t>
      </w:r>
    </w:p>
    <w:p w:rsidR="00FC0010" w:rsidRPr="00FC0010" w:rsidRDefault="00FC0010" w:rsidP="00FC0010">
      <w:pPr>
        <w:spacing w:after="0" w:line="240" w:lineRule="auto"/>
        <w:jc w:val="both"/>
        <w:rPr>
          <w:rFonts w:ascii="Tahoma" w:eastAsia="Times New Roman" w:hAnsi="Tahoma" w:cs="Tahoma"/>
          <w:color w:val="000000"/>
          <w:sz w:val="20"/>
          <w:szCs w:val="20"/>
          <w:lang w:eastAsia="es-MX"/>
        </w:rPr>
      </w:pPr>
    </w:p>
    <w:p w:rsidR="00E10B77" w:rsidRDefault="00E10B77" w:rsidP="00E10B77">
      <w:pPr>
        <w:jc w:val="both"/>
      </w:pPr>
    </w:p>
    <w:p w:rsidR="00ED373C" w:rsidRDefault="00ED373C" w:rsidP="00E10B77">
      <w:pPr>
        <w:jc w:val="both"/>
      </w:pPr>
    </w:p>
    <w:p w:rsidR="00ED373C" w:rsidRDefault="001B0A4F" w:rsidP="00E10B77">
      <w:pPr>
        <w:jc w:val="both"/>
      </w:pPr>
      <w:r w:rsidRPr="00226981">
        <mc:AlternateContent>
          <mc:Choice Requires="wps">
            <w:drawing>
              <wp:anchor distT="0" distB="0" distL="114300" distR="114300" simplePos="0" relativeHeight="251681792" behindDoc="0" locked="0" layoutInCell="1" allowOverlap="1" wp14:anchorId="7C6EF2D4" wp14:editId="4766ADCB">
                <wp:simplePos x="0" y="0"/>
                <wp:positionH relativeFrom="margin">
                  <wp:align>center</wp:align>
                </wp:positionH>
                <wp:positionV relativeFrom="paragraph">
                  <wp:posOffset>168242</wp:posOffset>
                </wp:positionV>
                <wp:extent cx="1914370" cy="702308"/>
                <wp:effectExtent l="0" t="0" r="0" b="0"/>
                <wp:wrapNone/>
                <wp:docPr id="17" name="CuadroTexto 6"/>
                <wp:cNvGraphicFramePr/>
                <a:graphic xmlns:a="http://schemas.openxmlformats.org/drawingml/2006/main">
                  <a:graphicData uri="http://schemas.microsoft.com/office/word/2010/wordprocessingShape">
                    <wps:wsp>
                      <wps:cNvSpPr txBox="1"/>
                      <wps:spPr>
                        <a:xfrm>
                          <a:off x="0" y="0"/>
                          <a:ext cx="1914370" cy="702308"/>
                        </a:xfrm>
                        <a:prstGeom prst="rect">
                          <a:avLst/>
                        </a:prstGeom>
                        <a:noFill/>
                      </wps:spPr>
                      <wps:txbx>
                        <w:txbxContent>
                          <w:p w:rsidR="00226981" w:rsidRDefault="00226981" w:rsidP="00226981">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media=</m:t>
                                </m:r>
                                <m:f>
                                  <m:fPr>
                                    <m:ctrlPr>
                                      <w:rPr>
                                        <w:rFonts w:ascii="Cambria Math" w:eastAsiaTheme="minorEastAsia" w:hAnsi="Cambria Math" w:cstheme="minorBidi"/>
                                        <w:i/>
                                        <w:iCs/>
                                        <w:color w:val="000000" w:themeColor="text1"/>
                                        <w:kern w:val="24"/>
                                        <w:sz w:val="36"/>
                                        <w:szCs w:val="36"/>
                                      </w:rPr>
                                    </m:ctrlPr>
                                  </m:fPr>
                                  <m:num>
                                    <m:nary>
                                      <m:naryPr>
                                        <m:chr m:val="∑"/>
                                        <m:subHide m:val="1"/>
                                        <m:supHide m:val="1"/>
                                        <m:ctrlPr>
                                          <w:rPr>
                                            <w:rFonts w:ascii="Cambria Math" w:eastAsiaTheme="minorEastAsia" w:hAnsi="Cambria Math" w:cstheme="minorBidi"/>
                                            <w:i/>
                                            <w:iCs/>
                                            <w:color w:val="000000" w:themeColor="text1"/>
                                            <w:kern w:val="24"/>
                                            <w:sz w:val="36"/>
                                            <w:szCs w:val="36"/>
                                          </w:rPr>
                                        </m:ctrlPr>
                                      </m:naryPr>
                                      <m:sub/>
                                      <m:sup/>
                                      <m:e>
                                        <m:r>
                                          <w:rPr>
                                            <w:rFonts w:ascii="Cambria Math" w:hAnsi="Cambria Math" w:cstheme="minorBidi"/>
                                            <w:color w:val="000000" w:themeColor="text1"/>
                                            <w:kern w:val="24"/>
                                            <w:sz w:val="36"/>
                                            <w:szCs w:val="36"/>
                                          </w:rPr>
                                          <m:t>ln</m:t>
                                        </m:r>
                                        <m:f>
                                          <m:fPr>
                                            <m:ctrlPr>
                                              <w:rPr>
                                                <w:rFonts w:ascii="Cambria Math" w:eastAsiaTheme="minorEastAsia" w:hAnsi="Cambria Math" w:cstheme="minorBidi"/>
                                                <w:i/>
                                                <w:iCs/>
                                                <w:color w:val="000000" w:themeColor="text1"/>
                                                <w:kern w:val="24"/>
                                                <w:sz w:val="36"/>
                                                <w:szCs w:val="36"/>
                                              </w:rPr>
                                            </m:ctrlPr>
                                          </m:fPr>
                                          <m:num>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m:t>
                                                </m:r>
                                              </m:sub>
                                            </m:sSub>
                                          </m:num>
                                          <m:den>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n-1</m:t>
                                                </m:r>
                                              </m:sub>
                                            </m:sSub>
                                          </m:den>
                                        </m:f>
                                      </m:e>
                                    </m:nary>
                                  </m:num>
                                  <m:den>
                                    <m:r>
                                      <w:rPr>
                                        <w:rFonts w:ascii="Cambria Math" w:hAnsi="Cambria Math" w:cstheme="minorBidi"/>
                                        <w:color w:val="000000" w:themeColor="text1"/>
                                        <w:kern w:val="24"/>
                                        <w:sz w:val="36"/>
                                        <w:szCs w:val="36"/>
                                      </w:rPr>
                                      <m:t>n</m:t>
                                    </m:r>
                                  </m:den>
                                </m:f>
                              </m:oMath>
                            </m:oMathPara>
                          </w:p>
                        </w:txbxContent>
                      </wps:txbx>
                      <wps:bodyPr wrap="none" lIns="0" tIns="0" rIns="0" bIns="0" rtlCol="0">
                        <a:spAutoFit/>
                      </wps:bodyPr>
                    </wps:wsp>
                  </a:graphicData>
                </a:graphic>
              </wp:anchor>
            </w:drawing>
          </mc:Choice>
          <mc:Fallback>
            <w:pict>
              <v:shape w14:anchorId="7C6EF2D4" id="_x0000_s1037" type="#_x0000_t202" style="position:absolute;left:0;text-align:left;margin-left:0;margin-top:13.25pt;width:150.75pt;height:55.3pt;z-index:2516817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" filled="f" stroked="f">
                <v:textbox style="mso-fit-shape-to-text:t" inset="0,0,0,0">
                  <w:txbxContent>
                    <w:p w:rsidR="00226981" w:rsidRDefault="00226981" w:rsidP="00226981">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media=</m:t>
                          </m:r>
                          <m:f>
                            <m:fPr>
                              <m:ctrlPr>
                                <w:rPr>
                                  <w:rFonts w:ascii="Cambria Math" w:eastAsiaTheme="minorEastAsia" w:hAnsi="Cambria Math" w:cstheme="minorBidi"/>
                                  <w:i/>
                                  <w:iCs/>
                                  <w:color w:val="000000" w:themeColor="text1"/>
                                  <w:kern w:val="24"/>
                                  <w:sz w:val="36"/>
                                  <w:szCs w:val="36"/>
                                </w:rPr>
                              </m:ctrlPr>
                            </m:fPr>
                            <m:num>
                              <m:nary>
                                <m:naryPr>
                                  <m:chr m:val="∑"/>
                                  <m:subHide m:val="1"/>
                                  <m:supHide m:val="1"/>
                                  <m:ctrlPr>
                                    <w:rPr>
                                      <w:rFonts w:ascii="Cambria Math" w:eastAsiaTheme="minorEastAsia" w:hAnsi="Cambria Math" w:cstheme="minorBidi"/>
                                      <w:i/>
                                      <w:iCs/>
                                      <w:color w:val="000000" w:themeColor="text1"/>
                                      <w:kern w:val="24"/>
                                      <w:sz w:val="36"/>
                                      <w:szCs w:val="36"/>
                                    </w:rPr>
                                  </m:ctrlPr>
                                </m:naryPr>
                                <m:sub/>
                                <m:sup/>
                                <m:e>
                                  <m:r>
                                    <w:rPr>
                                      <w:rFonts w:ascii="Cambria Math" w:hAnsi="Cambria Math" w:cstheme="minorBidi"/>
                                      <w:color w:val="000000" w:themeColor="text1"/>
                                      <w:kern w:val="24"/>
                                      <w:sz w:val="36"/>
                                      <w:szCs w:val="36"/>
                                    </w:rPr>
                                    <m:t>ln</m:t>
                                  </m:r>
                                  <m:f>
                                    <m:fPr>
                                      <m:ctrlPr>
                                        <w:rPr>
                                          <w:rFonts w:ascii="Cambria Math" w:eastAsiaTheme="minorEastAsia" w:hAnsi="Cambria Math" w:cstheme="minorBidi"/>
                                          <w:i/>
                                          <w:iCs/>
                                          <w:color w:val="000000" w:themeColor="text1"/>
                                          <w:kern w:val="24"/>
                                          <w:sz w:val="36"/>
                                          <w:szCs w:val="36"/>
                                        </w:rPr>
                                      </m:ctrlPr>
                                    </m:fPr>
                                    <m:num>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m:t>
                                          </m:r>
                                        </m:sub>
                                      </m:sSub>
                                    </m:num>
                                    <m:den>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n-1</m:t>
                                          </m:r>
                                        </m:sub>
                                      </m:sSub>
                                    </m:den>
                                  </m:f>
                                </m:e>
                              </m:nary>
                            </m:num>
                            <m:den>
                              <m:r>
                                <w:rPr>
                                  <w:rFonts w:ascii="Cambria Math" w:hAnsi="Cambria Math" w:cstheme="minorBidi"/>
                                  <w:color w:val="000000" w:themeColor="text1"/>
                                  <w:kern w:val="24"/>
                                  <w:sz w:val="36"/>
                                  <w:szCs w:val="36"/>
                                </w:rPr>
                                <m:t>n</m:t>
                              </m:r>
                            </m:den>
                          </m:f>
                        </m:oMath>
                      </m:oMathPara>
                    </w:p>
                  </w:txbxContent>
                </v:textbox>
                <w10:wrap anchorx="margin"/>
              </v:shape>
            </w:pict>
          </mc:Fallback>
        </mc:AlternateContent>
      </w:r>
    </w:p>
    <w:p w:rsidR="00ED373C" w:rsidRDefault="00ED373C" w:rsidP="00E10B77">
      <w:pPr>
        <w:jc w:val="both"/>
      </w:pPr>
    </w:p>
    <w:p w:rsidR="00ED373C" w:rsidRDefault="00ED373C" w:rsidP="00E10B77">
      <w:pPr>
        <w:jc w:val="both"/>
      </w:pPr>
    </w:p>
    <w:p w:rsidR="00ED373C" w:rsidRDefault="001B0A4F" w:rsidP="00E10B77">
      <w:pPr>
        <w:jc w:val="both"/>
      </w:pPr>
      <w:r w:rsidRPr="00226981">
        <w:lastRenderedPageBreak/>
        <mc:AlternateContent>
          <mc:Choice Requires="wps">
            <w:drawing>
              <wp:anchor distT="0" distB="0" distL="114300" distR="114300" simplePos="0" relativeHeight="251680768" behindDoc="0" locked="0" layoutInCell="1" allowOverlap="1" wp14:anchorId="7EB287DE" wp14:editId="2213407E">
                <wp:simplePos x="0" y="0"/>
                <wp:positionH relativeFrom="margin">
                  <wp:align>center</wp:align>
                </wp:positionH>
                <wp:positionV relativeFrom="paragraph">
                  <wp:posOffset>83977</wp:posOffset>
                </wp:positionV>
                <wp:extent cx="4356064" cy="276999"/>
                <wp:effectExtent l="0" t="0" r="0" b="0"/>
                <wp:wrapNone/>
                <wp:docPr id="16" name="CuadroTexto 5"/>
                <wp:cNvGraphicFramePr/>
                <a:graphic xmlns:a="http://schemas.openxmlformats.org/drawingml/2006/main">
                  <a:graphicData uri="http://schemas.microsoft.com/office/word/2010/wordprocessingShape">
                    <wps:wsp>
                      <wps:cNvSpPr txBox="1"/>
                      <wps:spPr>
                        <a:xfrm>
                          <a:off x="0" y="0"/>
                          <a:ext cx="4356064" cy="276999"/>
                        </a:xfrm>
                        <a:prstGeom prst="rect">
                          <a:avLst/>
                        </a:prstGeom>
                        <a:noFill/>
                      </wps:spPr>
                      <wps:txbx>
                        <w:txbxContent>
                          <w:p w:rsidR="00226981" w:rsidRDefault="00226981" w:rsidP="00226981">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r=Norm(aleatoria,media, Desv. Stand.)</m:t>
                                </m:r>
                              </m:oMath>
                            </m:oMathPara>
                          </w:p>
                        </w:txbxContent>
                      </wps:txbx>
                      <wps:bodyPr wrap="none" lIns="0" tIns="0" rIns="0" bIns="0" rtlCol="0">
                        <a:spAutoFit/>
                      </wps:bodyPr>
                    </wps:wsp>
                  </a:graphicData>
                </a:graphic>
              </wp:anchor>
            </w:drawing>
          </mc:Choice>
          <mc:Fallback>
            <w:pict>
              <v:shape w14:anchorId="7EB287DE" id="_x0000_s1038" type="#_x0000_t202" style="position:absolute;left:0;text-align:left;margin-left:0;margin-top:6.6pt;width:343pt;height:21.8pt;z-index:2516807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" filled="f" stroked="f">
                <v:textbox style="mso-fit-shape-to-text:t" inset="0,0,0,0">
                  <w:txbxContent>
                    <w:p w:rsidR="00226981" w:rsidRDefault="00226981" w:rsidP="00226981">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r=Norm(aleatoria,media, Desv. Stand.)</m:t>
                          </m:r>
                        </m:oMath>
                      </m:oMathPara>
                    </w:p>
                  </w:txbxContent>
                </v:textbox>
                <w10:wrap anchorx="margin"/>
              </v:shape>
            </w:pict>
          </mc:Fallback>
        </mc:AlternateContent>
      </w:r>
    </w:p>
    <w:p w:rsidR="00ED373C" w:rsidRDefault="00ED373C" w:rsidP="00E10B77">
      <w:pPr>
        <w:jc w:val="both"/>
      </w:pPr>
    </w:p>
    <w:p w:rsidR="001B0A4F" w:rsidRDefault="001B0A4F" w:rsidP="00E10B77">
      <w:pPr>
        <w:jc w:val="both"/>
      </w:pPr>
      <w:r w:rsidRPr="00226981">
        <mc:AlternateContent>
          <mc:Choice Requires="wps">
            <w:drawing>
              <wp:anchor distT="0" distB="0" distL="114300" distR="114300" simplePos="0" relativeHeight="251679744" behindDoc="0" locked="0" layoutInCell="1" allowOverlap="1" wp14:anchorId="44C1AC29" wp14:editId="54F670FE">
                <wp:simplePos x="0" y="0"/>
                <wp:positionH relativeFrom="margin">
                  <wp:align>center</wp:align>
                </wp:positionH>
                <wp:positionV relativeFrom="paragraph">
                  <wp:posOffset>86657</wp:posOffset>
                </wp:positionV>
                <wp:extent cx="1502847" cy="276999"/>
                <wp:effectExtent l="0" t="0" r="0" b="0"/>
                <wp:wrapNone/>
                <wp:docPr id="15" name="CuadroTexto 4"/>
                <wp:cNvGraphicFramePr/>
                <a:graphic xmlns:a="http://schemas.openxmlformats.org/drawingml/2006/main">
                  <a:graphicData uri="http://schemas.microsoft.com/office/word/2010/wordprocessingShape">
                    <wps:wsp>
                      <wps:cNvSpPr txBox="1"/>
                      <wps:spPr>
                        <a:xfrm>
                          <a:off x="0" y="0"/>
                          <a:ext cx="1502847" cy="276999"/>
                        </a:xfrm>
                        <a:prstGeom prst="rect">
                          <a:avLst/>
                        </a:prstGeom>
                        <a:noFill/>
                      </wps:spPr>
                      <wps:txbx>
                        <w:txbxContent>
                          <w:p w:rsidR="00226981" w:rsidRDefault="00226981" w:rsidP="00226981">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sz w:val="36"/>
                                        <w:szCs w:val="36"/>
                                      </w:rPr>
                                    </m:ctrlPr>
                                  </m:sSupPr>
                                  <m:e>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nt1</m:t>
                                        </m:r>
                                      </m:sub>
                                    </m:sSub>
                                    <m:r>
                                      <w:rPr>
                                        <w:rFonts w:ascii="Cambria Math" w:hAnsi="Cambria Math" w:cstheme="minorBidi"/>
                                        <w:color w:val="000000" w:themeColor="text1"/>
                                        <w:kern w:val="24"/>
                                        <w:sz w:val="36"/>
                                        <w:szCs w:val="36"/>
                                      </w:rPr>
                                      <m:t>= </m:t>
                                    </m:r>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m:t>
                                        </m:r>
                                      </m:sub>
                                    </m:sSub>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r</m:t>
                                    </m:r>
                                  </m:sup>
                                </m:sSup>
                              </m:oMath>
                            </m:oMathPara>
                          </w:p>
                        </w:txbxContent>
                      </wps:txbx>
                      <wps:bodyPr wrap="none" lIns="0" tIns="0" rIns="0" bIns="0" rtlCol="0">
                        <a:spAutoFit/>
                      </wps:bodyPr>
                    </wps:wsp>
                  </a:graphicData>
                </a:graphic>
              </wp:anchor>
            </w:drawing>
          </mc:Choice>
          <mc:Fallback>
            <w:pict>
              <v:shape w14:anchorId="44C1AC29" id="_x0000_s1039" type="#_x0000_t202" style="position:absolute;left:0;text-align:left;margin-left:0;margin-top:6.8pt;width:118.35pt;height:21.8pt;z-index:2516797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" filled="f" stroked="f">
                <v:textbox style="mso-fit-shape-to-text:t" inset="0,0,0,0">
                  <w:txbxContent>
                    <w:p w:rsidR="00226981" w:rsidRDefault="00226981" w:rsidP="00226981">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sz w:val="36"/>
                                  <w:szCs w:val="36"/>
                                </w:rPr>
                              </m:ctrlPr>
                            </m:sSupPr>
                            <m:e>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nt1</m:t>
                                  </m:r>
                                </m:sub>
                              </m:sSub>
                              <m:r>
                                <w:rPr>
                                  <w:rFonts w:ascii="Cambria Math" w:hAnsi="Cambria Math" w:cstheme="minorBidi"/>
                                  <w:color w:val="000000" w:themeColor="text1"/>
                                  <w:kern w:val="24"/>
                                  <w:sz w:val="36"/>
                                  <w:szCs w:val="36"/>
                                </w:rPr>
                                <m:t>= </m:t>
                              </m:r>
                              <m:sSub>
                                <m:sSubPr>
                                  <m:ctrlPr>
                                    <w:rPr>
                                      <w:rFonts w:ascii="Cambria Math" w:eastAsiaTheme="minorEastAsia"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n</m:t>
                                  </m:r>
                                </m:sub>
                              </m:sSub>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r</m:t>
                              </m:r>
                            </m:sup>
                          </m:sSup>
                        </m:oMath>
                      </m:oMathPara>
                    </w:p>
                  </w:txbxContent>
                </v:textbox>
                <w10:wrap anchorx="margin"/>
              </v:shape>
            </w:pict>
          </mc:Fallback>
        </mc:AlternateContent>
      </w:r>
    </w:p>
    <w:p w:rsidR="001B0A4F" w:rsidRDefault="001B0A4F" w:rsidP="00E10B77">
      <w:pPr>
        <w:jc w:val="both"/>
      </w:pPr>
    </w:p>
    <w:p w:rsidR="00ED373C" w:rsidRDefault="00ED373C" w:rsidP="00E10B77">
      <w:pPr>
        <w:jc w:val="both"/>
      </w:pPr>
      <w:r>
        <w:t>Donde suponemos que la distribución de los precios es una normal. Tenemos que sacar los parámetros de la normal, y la probabilidad que vamos a utilizar será aleatoria.</w:t>
      </w:r>
    </w:p>
    <w:p w:rsidR="00ED373C" w:rsidRDefault="00ED373C" w:rsidP="00E10B77">
      <w:pPr>
        <w:jc w:val="both"/>
      </w:pPr>
      <w:r>
        <w:t xml:space="preserve">Una vez simulado el primer precio, a partir de ahí simularemos los 20 precios (para utilizar los valores de los primeros n datos más el simulado), y posteriormente sacaremos el promedio de la media constituida por el máximo y el mínimo. Ese promedio será nuestro precio simulado. </w:t>
      </w:r>
    </w:p>
    <w:p w:rsidR="00ED373C" w:rsidRDefault="00ED373C" w:rsidP="00E10B77">
      <w:pPr>
        <w:jc w:val="both"/>
      </w:pPr>
      <w:r>
        <w:t>Continuaremos con calcular las medias móviles como en el caso del oscilador “</w:t>
      </w:r>
      <w:proofErr w:type="spellStart"/>
      <w:r>
        <w:t>Awesome</w:t>
      </w:r>
      <w:proofErr w:type="spellEnd"/>
      <w:r>
        <w:t xml:space="preserve">” y el de aceleración. </w:t>
      </w:r>
    </w:p>
    <w:p w:rsidR="00ED373C" w:rsidRDefault="00ED373C" w:rsidP="00E10B77">
      <w:pPr>
        <w:jc w:val="both"/>
      </w:pPr>
    </w:p>
    <w:p w:rsidR="00ED373C" w:rsidRDefault="00ED373C" w:rsidP="00ED373C">
      <w:pPr>
        <w:pStyle w:val="Ttulo1"/>
        <w:rPr>
          <w:rFonts w:eastAsia="Times New Roman"/>
          <w:lang w:eastAsia="es-MX"/>
        </w:rPr>
      </w:pPr>
      <w:bookmarkStart w:id="40" w:name="_Toc482969889"/>
      <w:r>
        <w:rPr>
          <w:rFonts w:eastAsia="Times New Roman"/>
          <w:lang w:eastAsia="es-MX"/>
        </w:rPr>
        <w:t>Conclusiones</w:t>
      </w:r>
      <w:bookmarkEnd w:id="40"/>
      <w:r>
        <w:rPr>
          <w:rFonts w:eastAsia="Times New Roman"/>
          <w:lang w:eastAsia="es-MX"/>
        </w:rPr>
        <w:t xml:space="preserve"> </w:t>
      </w:r>
    </w:p>
    <w:p w:rsidR="00C56744" w:rsidRPr="00C56744" w:rsidRDefault="00C56744" w:rsidP="00C56744">
      <w:pPr>
        <w:pStyle w:val="Ttulo2"/>
        <w:rPr>
          <w:lang w:eastAsia="es-MX"/>
        </w:rPr>
      </w:pPr>
      <w:bookmarkStart w:id="41" w:name="_Toc482969890"/>
      <w:r>
        <w:rPr>
          <w:lang w:eastAsia="es-MX"/>
        </w:rPr>
        <w:t>Predicciones</w:t>
      </w:r>
      <w:bookmarkEnd w:id="41"/>
    </w:p>
    <w:p w:rsidR="00ED373C" w:rsidRDefault="00ED373C" w:rsidP="00ED373C">
      <w:pPr>
        <w:jc w:val="both"/>
        <w:rPr>
          <w:lang w:eastAsia="es-MX"/>
        </w:rPr>
      </w:pPr>
      <w:r>
        <w:rPr>
          <w:lang w:eastAsia="es-MX"/>
        </w:rPr>
        <w:t>Resulta imposible poder predecir con certeza los precios de las acciones, pero como pudimos observar, podemos aproximarnos demasiado con los diferentes métodos que están a nuestro alcance.</w:t>
      </w:r>
    </w:p>
    <w:p w:rsidR="00ED373C" w:rsidRDefault="00ED373C" w:rsidP="00ED373C">
      <w:pPr>
        <w:jc w:val="both"/>
        <w:rPr>
          <w:lang w:eastAsia="es-MX"/>
        </w:rPr>
      </w:pPr>
      <w:r>
        <w:rPr>
          <w:lang w:eastAsia="es-MX"/>
        </w:rPr>
        <w:t>Si bien podríamos utilizar sólo un indicador técnico, creo que es importante el uso de más de uno, ya que te dan información diferente. También estaría bien utilizar varios parecidos para poder tener un punto de comparación.</w:t>
      </w:r>
    </w:p>
    <w:p w:rsidR="00C56744" w:rsidRDefault="00C56744" w:rsidP="00C56744">
      <w:pPr>
        <w:pStyle w:val="Ttulo2"/>
        <w:rPr>
          <w:lang w:eastAsia="es-MX"/>
        </w:rPr>
      </w:pPr>
      <w:bookmarkStart w:id="42" w:name="_Toc482969891"/>
      <w:r>
        <w:rPr>
          <w:lang w:eastAsia="es-MX"/>
        </w:rPr>
        <w:t>Rendimientos</w:t>
      </w:r>
      <w:bookmarkEnd w:id="42"/>
    </w:p>
    <w:p w:rsidR="00ED373C" w:rsidRDefault="00ED373C" w:rsidP="00ED373C">
      <w:pPr>
        <w:jc w:val="both"/>
        <w:rPr>
          <w:lang w:eastAsia="es-MX"/>
        </w:rPr>
      </w:pPr>
      <w:r>
        <w:rPr>
          <w:lang w:eastAsia="es-MX"/>
        </w:rPr>
        <w:t xml:space="preserve">Hablando de rendimiento, resulta sumamente difícil poder estar seguro de ganar un porcentaje fijo. La solución que podría tener esto es poner un “Stop </w:t>
      </w:r>
      <w:proofErr w:type="spellStart"/>
      <w:r>
        <w:rPr>
          <w:lang w:eastAsia="es-MX"/>
        </w:rPr>
        <w:t>Loss</w:t>
      </w:r>
      <w:proofErr w:type="spellEnd"/>
      <w:proofErr w:type="gramStart"/>
      <w:r>
        <w:rPr>
          <w:lang w:eastAsia="es-MX"/>
        </w:rPr>
        <w:t>” ,</w:t>
      </w:r>
      <w:proofErr w:type="gramEnd"/>
      <w:r>
        <w:rPr>
          <w:lang w:eastAsia="es-MX"/>
        </w:rPr>
        <w:t xml:space="preserve"> que sería fijar un precio bajo y uno alto para vender y / o comprar en caso de que llegue a ese punto (técnica que se realiza bastante).</w:t>
      </w:r>
    </w:p>
    <w:p w:rsidR="00C56744" w:rsidRDefault="00C56744" w:rsidP="00C56744">
      <w:pPr>
        <w:pStyle w:val="Ttulo2"/>
        <w:rPr>
          <w:lang w:eastAsia="es-MX"/>
        </w:rPr>
      </w:pPr>
      <w:bookmarkStart w:id="43" w:name="_Toc482969892"/>
      <w:r>
        <w:rPr>
          <w:lang w:eastAsia="es-MX"/>
        </w:rPr>
        <w:t>¿Qué es mejor?</w:t>
      </w:r>
      <w:bookmarkEnd w:id="43"/>
    </w:p>
    <w:p w:rsidR="00ED373C" w:rsidRDefault="00ED373C" w:rsidP="00E10B77">
      <w:pPr>
        <w:jc w:val="both"/>
      </w:pPr>
      <w:r>
        <w:t xml:space="preserve">Así como se demostró que ningún indicador técnico es exacto, también puede demostrarse que el análisis fundamental tiene sus fallas. Sin duda las matemáticas pueden dar o marcar cierta tendencia en un tiempo determinado, pero éstas no saben si hay algún problema próximo que pueda inquietar a los accionistas/ compradores y que provoque una caída o subida grande en los precios </w:t>
      </w:r>
      <w:r w:rsidR="001B0A4F">
        <w:t xml:space="preserve">de un momento a otro, por lo cual se recomienda fuertemente en este trabajo en no enfocarse en sólo un método de análisis técnico, así como complementarlo con información externa a los cálculos que puedan afectar directamente a la toma de decisiones de las personas. </w:t>
      </w:r>
    </w:p>
    <w:p w:rsidR="00C56744" w:rsidRDefault="00C56744" w:rsidP="00E10B77">
      <w:pPr>
        <w:jc w:val="both"/>
      </w:pPr>
    </w:p>
    <w:p w:rsidR="00C56744" w:rsidRDefault="00C56744" w:rsidP="00E10B77">
      <w:pPr>
        <w:jc w:val="both"/>
      </w:pPr>
    </w:p>
    <w:p w:rsidR="00C56744" w:rsidRDefault="00C56744" w:rsidP="00E10B77">
      <w:pPr>
        <w:jc w:val="both"/>
      </w:pPr>
    </w:p>
    <w:p w:rsidR="00C56744" w:rsidRDefault="00C56744" w:rsidP="00C56744">
      <w:pPr>
        <w:pStyle w:val="Ttulo1"/>
      </w:pPr>
      <w:bookmarkStart w:id="44" w:name="_Toc482969893"/>
      <w:r>
        <w:lastRenderedPageBreak/>
        <w:t>Páginas consultadas</w:t>
      </w:r>
      <w:bookmarkEnd w:id="44"/>
    </w:p>
    <w:p w:rsidR="00C56744" w:rsidRDefault="00C56744" w:rsidP="00C56744">
      <w:hyperlink r:id="rId19" w:history="1">
        <w:r w:rsidRPr="0091373A">
          <w:rPr>
            <w:rStyle w:val="Hipervnculo"/>
          </w:rPr>
          <w:t>https://www.tradinformed.com/how-to-trade-and-calculate-awesome-oscillator-acc-dec-indicator/</w:t>
        </w:r>
      </w:hyperlink>
    </w:p>
    <w:p w:rsidR="00C56744" w:rsidRDefault="00C56744" w:rsidP="00C56744">
      <w:hyperlink r:id="rId20" w:history="1">
        <w:r w:rsidRPr="0091373A">
          <w:rPr>
            <w:rStyle w:val="Hipervnculo"/>
          </w:rPr>
          <w:t>http://www.tecnicasdetrading.com/2011/08/indicador-tecnico-alligator.html</w:t>
        </w:r>
      </w:hyperlink>
    </w:p>
    <w:p w:rsidR="00C56744" w:rsidRDefault="00C56744" w:rsidP="00C56744">
      <w:pPr>
        <w:rPr>
          <w:rFonts w:ascii="Segoe UI" w:hAnsi="Segoe UI" w:cs="Segoe UI"/>
          <w:color w:val="757575"/>
          <w:sz w:val="20"/>
          <w:szCs w:val="20"/>
        </w:rPr>
      </w:pPr>
      <w:hyperlink r:id="rId21" w:history="1">
        <w:r w:rsidRPr="0091373A">
          <w:rPr>
            <w:rStyle w:val="Hipervnculo"/>
            <w:rFonts w:ascii="Segoe UI" w:hAnsi="Segoe UI" w:cs="Segoe UI"/>
            <w:sz w:val="20"/>
            <w:szCs w:val="20"/>
          </w:rPr>
          <w:t>www.quantshare.com</w:t>
        </w:r>
      </w:hyperlink>
    </w:p>
    <w:p w:rsidR="00C56744" w:rsidRPr="00C56744" w:rsidRDefault="00C56744" w:rsidP="00C56744">
      <w:pPr>
        <w:spacing w:after="0" w:line="240" w:lineRule="auto"/>
        <w:rPr>
          <w:rStyle w:val="Hipervnculo"/>
        </w:rPr>
      </w:pPr>
      <w:r w:rsidRPr="00C56744">
        <w:rPr>
          <w:rStyle w:val="Hipervnculo"/>
        </w:rPr>
        <w:t>www.metatrader5.com</w:t>
      </w:r>
    </w:p>
    <w:p w:rsidR="00C56744" w:rsidRPr="00C56744" w:rsidRDefault="00C56744" w:rsidP="00C56744"/>
    <w:sectPr w:rsidR="00C56744" w:rsidRPr="00C56744" w:rsidSect="00D13B7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1EF2"/>
    <w:multiLevelType w:val="hybridMultilevel"/>
    <w:tmpl w:val="E15E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7B0D43"/>
    <w:multiLevelType w:val="hybridMultilevel"/>
    <w:tmpl w:val="FE662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68919F7"/>
    <w:multiLevelType w:val="hybridMultilevel"/>
    <w:tmpl w:val="9A1C9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E25EAB"/>
    <w:multiLevelType w:val="hybridMultilevel"/>
    <w:tmpl w:val="36A82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A90BAB"/>
    <w:multiLevelType w:val="hybridMultilevel"/>
    <w:tmpl w:val="B2C0F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1704C1"/>
    <w:multiLevelType w:val="hybridMultilevel"/>
    <w:tmpl w:val="3D566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72"/>
    <w:rsid w:val="00016272"/>
    <w:rsid w:val="00036030"/>
    <w:rsid w:val="00077568"/>
    <w:rsid w:val="000F5136"/>
    <w:rsid w:val="00163797"/>
    <w:rsid w:val="001B0A4F"/>
    <w:rsid w:val="002035F0"/>
    <w:rsid w:val="00226981"/>
    <w:rsid w:val="002333D5"/>
    <w:rsid w:val="0029207E"/>
    <w:rsid w:val="00310BD8"/>
    <w:rsid w:val="0041538C"/>
    <w:rsid w:val="00461A1F"/>
    <w:rsid w:val="00473BB4"/>
    <w:rsid w:val="0048255B"/>
    <w:rsid w:val="004A2D9A"/>
    <w:rsid w:val="0051215D"/>
    <w:rsid w:val="005365BF"/>
    <w:rsid w:val="005447A1"/>
    <w:rsid w:val="00566451"/>
    <w:rsid w:val="005B03E4"/>
    <w:rsid w:val="005B7715"/>
    <w:rsid w:val="005F0DED"/>
    <w:rsid w:val="007304AA"/>
    <w:rsid w:val="008A64DB"/>
    <w:rsid w:val="0090505A"/>
    <w:rsid w:val="00942DFF"/>
    <w:rsid w:val="00962CC1"/>
    <w:rsid w:val="00963188"/>
    <w:rsid w:val="00976CAA"/>
    <w:rsid w:val="00A065C2"/>
    <w:rsid w:val="00A35207"/>
    <w:rsid w:val="00A633D9"/>
    <w:rsid w:val="00AD447A"/>
    <w:rsid w:val="00B07635"/>
    <w:rsid w:val="00C3219F"/>
    <w:rsid w:val="00C35490"/>
    <w:rsid w:val="00C56744"/>
    <w:rsid w:val="00C73BCA"/>
    <w:rsid w:val="00C91F1E"/>
    <w:rsid w:val="00CA24F2"/>
    <w:rsid w:val="00CB7BE9"/>
    <w:rsid w:val="00CD4B41"/>
    <w:rsid w:val="00CE13FB"/>
    <w:rsid w:val="00D13B72"/>
    <w:rsid w:val="00D306D8"/>
    <w:rsid w:val="00D8457F"/>
    <w:rsid w:val="00DC71A4"/>
    <w:rsid w:val="00DD51EB"/>
    <w:rsid w:val="00E10B77"/>
    <w:rsid w:val="00E604CB"/>
    <w:rsid w:val="00E75616"/>
    <w:rsid w:val="00E759E7"/>
    <w:rsid w:val="00EB2B9E"/>
    <w:rsid w:val="00ED373C"/>
    <w:rsid w:val="00F679C1"/>
    <w:rsid w:val="00F70822"/>
    <w:rsid w:val="00F8340E"/>
    <w:rsid w:val="00FB594A"/>
    <w:rsid w:val="00FC0010"/>
    <w:rsid w:val="00FE028A"/>
    <w:rsid w:val="00FF489B"/>
    <w:rsid w:val="00FF7A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718FE-3BF4-4690-8EFA-73A5EA88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3B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7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16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3B72"/>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D13B7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13B72"/>
    <w:rPr>
      <w:rFonts w:eastAsiaTheme="minorEastAsia"/>
      <w:lang w:eastAsia="es-MX"/>
    </w:rPr>
  </w:style>
  <w:style w:type="character" w:customStyle="1" w:styleId="Ttulo2Car">
    <w:name w:val="Título 2 Car"/>
    <w:basedOn w:val="Fuentedeprrafopredeter"/>
    <w:link w:val="Ttulo2"/>
    <w:uiPriority w:val="9"/>
    <w:rsid w:val="00B0763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1215D"/>
    <w:pPr>
      <w:ind w:left="720"/>
      <w:contextualSpacing/>
    </w:pPr>
  </w:style>
  <w:style w:type="paragraph" w:styleId="Descripcin">
    <w:name w:val="caption"/>
    <w:basedOn w:val="Normal"/>
    <w:next w:val="Normal"/>
    <w:uiPriority w:val="35"/>
    <w:unhideWhenUsed/>
    <w:qFormat/>
    <w:rsid w:val="0029207E"/>
    <w:pPr>
      <w:spacing w:after="200" w:line="240" w:lineRule="auto"/>
    </w:pPr>
    <w:rPr>
      <w:i/>
      <w:iCs/>
      <w:color w:val="44546A" w:themeColor="text2"/>
      <w:sz w:val="18"/>
      <w:szCs w:val="18"/>
    </w:rPr>
  </w:style>
  <w:style w:type="paragraph" w:styleId="NormalWeb">
    <w:name w:val="Normal (Web)"/>
    <w:basedOn w:val="Normal"/>
    <w:uiPriority w:val="99"/>
    <w:semiHidden/>
    <w:unhideWhenUsed/>
    <w:rsid w:val="002920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9207E"/>
  </w:style>
  <w:style w:type="character" w:styleId="Textodelmarcadordeposicin">
    <w:name w:val="Placeholder Text"/>
    <w:basedOn w:val="Fuentedeprrafopredeter"/>
    <w:uiPriority w:val="99"/>
    <w:semiHidden/>
    <w:rsid w:val="00A35207"/>
    <w:rPr>
      <w:color w:val="808080"/>
    </w:rPr>
  </w:style>
  <w:style w:type="character" w:customStyle="1" w:styleId="Ttulo3Car">
    <w:name w:val="Título 3 Car"/>
    <w:basedOn w:val="Fuentedeprrafopredeter"/>
    <w:link w:val="Ttulo3"/>
    <w:uiPriority w:val="9"/>
    <w:rsid w:val="00016272"/>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C56744"/>
    <w:rPr>
      <w:color w:val="0563C1" w:themeColor="hyperlink"/>
      <w:u w:val="single"/>
    </w:rPr>
  </w:style>
  <w:style w:type="paragraph" w:styleId="TtulodeTDC">
    <w:name w:val="TOC Heading"/>
    <w:basedOn w:val="Ttulo1"/>
    <w:next w:val="Normal"/>
    <w:uiPriority w:val="39"/>
    <w:unhideWhenUsed/>
    <w:qFormat/>
    <w:rsid w:val="00C56744"/>
    <w:pPr>
      <w:outlineLvl w:val="9"/>
    </w:pPr>
    <w:rPr>
      <w:lang w:eastAsia="es-MX"/>
    </w:rPr>
  </w:style>
  <w:style w:type="paragraph" w:styleId="TDC2">
    <w:name w:val="toc 2"/>
    <w:basedOn w:val="Normal"/>
    <w:next w:val="Normal"/>
    <w:autoRedefine/>
    <w:uiPriority w:val="39"/>
    <w:unhideWhenUsed/>
    <w:rsid w:val="00C56744"/>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56744"/>
    <w:pPr>
      <w:spacing w:after="100"/>
    </w:pPr>
    <w:rPr>
      <w:rFonts w:eastAsiaTheme="minorEastAsia" w:cs="Times New Roman"/>
      <w:lang w:eastAsia="es-MX"/>
    </w:rPr>
  </w:style>
  <w:style w:type="paragraph" w:styleId="TDC3">
    <w:name w:val="toc 3"/>
    <w:basedOn w:val="Normal"/>
    <w:next w:val="Normal"/>
    <w:autoRedefine/>
    <w:uiPriority w:val="39"/>
    <w:unhideWhenUsed/>
    <w:rsid w:val="00C56744"/>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67871">
      <w:bodyDiv w:val="1"/>
      <w:marLeft w:val="0"/>
      <w:marRight w:val="0"/>
      <w:marTop w:val="0"/>
      <w:marBottom w:val="0"/>
      <w:divBdr>
        <w:top w:val="none" w:sz="0" w:space="0" w:color="auto"/>
        <w:left w:val="none" w:sz="0" w:space="0" w:color="auto"/>
        <w:bottom w:val="none" w:sz="0" w:space="0" w:color="auto"/>
        <w:right w:val="none" w:sz="0" w:space="0" w:color="auto"/>
      </w:divBdr>
    </w:div>
    <w:div w:id="433985975">
      <w:bodyDiv w:val="1"/>
      <w:marLeft w:val="0"/>
      <w:marRight w:val="0"/>
      <w:marTop w:val="0"/>
      <w:marBottom w:val="0"/>
      <w:divBdr>
        <w:top w:val="none" w:sz="0" w:space="0" w:color="auto"/>
        <w:left w:val="none" w:sz="0" w:space="0" w:color="auto"/>
        <w:bottom w:val="none" w:sz="0" w:space="0" w:color="auto"/>
        <w:right w:val="none" w:sz="0" w:space="0" w:color="auto"/>
      </w:divBdr>
    </w:div>
    <w:div w:id="691760493">
      <w:bodyDiv w:val="1"/>
      <w:marLeft w:val="0"/>
      <w:marRight w:val="0"/>
      <w:marTop w:val="0"/>
      <w:marBottom w:val="0"/>
      <w:divBdr>
        <w:top w:val="none" w:sz="0" w:space="0" w:color="auto"/>
        <w:left w:val="none" w:sz="0" w:space="0" w:color="auto"/>
        <w:bottom w:val="none" w:sz="0" w:space="0" w:color="auto"/>
        <w:right w:val="none" w:sz="0" w:space="0" w:color="auto"/>
      </w:divBdr>
    </w:div>
    <w:div w:id="1119496384">
      <w:bodyDiv w:val="1"/>
      <w:marLeft w:val="0"/>
      <w:marRight w:val="0"/>
      <w:marTop w:val="0"/>
      <w:marBottom w:val="0"/>
      <w:divBdr>
        <w:top w:val="none" w:sz="0" w:space="0" w:color="auto"/>
        <w:left w:val="none" w:sz="0" w:space="0" w:color="auto"/>
        <w:bottom w:val="none" w:sz="0" w:space="0" w:color="auto"/>
        <w:right w:val="none" w:sz="0" w:space="0" w:color="auto"/>
      </w:divBdr>
    </w:div>
    <w:div w:id="1625111303">
      <w:bodyDiv w:val="1"/>
      <w:marLeft w:val="0"/>
      <w:marRight w:val="0"/>
      <w:marTop w:val="0"/>
      <w:marBottom w:val="0"/>
      <w:divBdr>
        <w:top w:val="none" w:sz="0" w:space="0" w:color="auto"/>
        <w:left w:val="none" w:sz="0" w:space="0" w:color="auto"/>
        <w:bottom w:val="none" w:sz="0" w:space="0" w:color="auto"/>
        <w:right w:val="none" w:sz="0" w:space="0" w:color="auto"/>
      </w:divBdr>
    </w:div>
    <w:div w:id="1910724734">
      <w:bodyDiv w:val="1"/>
      <w:marLeft w:val="0"/>
      <w:marRight w:val="0"/>
      <w:marTop w:val="0"/>
      <w:marBottom w:val="0"/>
      <w:divBdr>
        <w:top w:val="none" w:sz="0" w:space="0" w:color="auto"/>
        <w:left w:val="none" w:sz="0" w:space="0" w:color="auto"/>
        <w:bottom w:val="none" w:sz="0" w:space="0" w:color="auto"/>
        <w:right w:val="none" w:sz="0" w:space="0" w:color="auto"/>
      </w:divBdr>
    </w:div>
    <w:div w:id="2103187702">
      <w:bodyDiv w:val="1"/>
      <w:marLeft w:val="0"/>
      <w:marRight w:val="0"/>
      <w:marTop w:val="0"/>
      <w:marBottom w:val="0"/>
      <w:divBdr>
        <w:top w:val="none" w:sz="0" w:space="0" w:color="auto"/>
        <w:left w:val="none" w:sz="0" w:space="0" w:color="auto"/>
        <w:bottom w:val="none" w:sz="0" w:space="0" w:color="auto"/>
        <w:right w:val="none" w:sz="0" w:space="0" w:color="auto"/>
      </w:divBdr>
      <w:divsChild>
        <w:div w:id="757950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numbering" Target="numbering.xml"/><Relationship Id="rId21" Type="http://schemas.openxmlformats.org/officeDocument/2006/relationships/hyperlink" Target="http://www.quantshar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www.tecnicasdetrading.com/2011/08/indicador-tecnico-alligat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www.tradinformed.com/how-to-trade-and-calculate-awesome-oscillator-acc-dec-indicator/"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8"/>
    <w:rsid w:val="00123C68"/>
    <w:rsid w:val="001D5B59"/>
    <w:rsid w:val="002F367E"/>
    <w:rsid w:val="00E36B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3C68"/>
    <w:rPr>
      <w:color w:val="808080"/>
    </w:rPr>
  </w:style>
  <w:style w:type="paragraph" w:customStyle="1" w:styleId="DBAFDF2E1C6D4F288106E5F4A3975160">
    <w:name w:val="DBAFDF2E1C6D4F288106E5F4A3975160"/>
    <w:rsid w:val="002F367E"/>
  </w:style>
  <w:style w:type="paragraph" w:customStyle="1" w:styleId="416DA7750F03459DB18E4EFFDD500C20">
    <w:name w:val="416DA7750F03459DB18E4EFFDD500C20"/>
    <w:rsid w:val="002F367E"/>
  </w:style>
  <w:style w:type="paragraph" w:customStyle="1" w:styleId="8821F7CB1FB346848DFB013EC1AFFED6">
    <w:name w:val="8821F7CB1FB346848DFB013EC1AFFED6"/>
    <w:rsid w:val="002F3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Entendimiento de los análisis técnicos de Forex creados por Bill Williams y sus usos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C97F3-FD31-4520-9334-C98927A2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19</Pages>
  <Words>4436</Words>
  <Characters>24399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análisis técnico de forex</vt:lpstr>
    </vt:vector>
  </TitlesOfParts>
  <Company/>
  <LinksUpToDate>false</LinksUpToDate>
  <CharactersWithSpaces>28778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técnico de forex</dc:title>
  <dc:subject>Indicadores de Bill Williams</dc:subject>
  <dc:creator>Sergio Rodarte Castañeda</dc:creator>
  <cp:keywords/>
  <dc:description/>
  <cp:lastModifiedBy>sergio ...</cp:lastModifiedBy>
  <cp:revision>11</cp:revision>
  <dcterms:created xsi:type="dcterms:W3CDTF">2017-05-14T19:38:00Z</dcterms:created>
  <dcterms:modified xsi:type="dcterms:W3CDTF">2017-05-19T20:09:00Z</dcterms:modified>
</cp:coreProperties>
</file>