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45" w:rsidRDefault="006E4945">
      <w:pPr>
        <w:pStyle w:val="BodyText"/>
        <w:spacing w:before="8"/>
        <w:rPr>
          <w:sz w:val="19"/>
        </w:rPr>
      </w:pPr>
    </w:p>
    <w:p w:rsidR="006E4945" w:rsidRDefault="00551F2E">
      <w:pPr>
        <w:pStyle w:val="Title"/>
        <w:rPr>
          <w:color w:val="3B78D7"/>
        </w:rPr>
      </w:pPr>
      <w:r>
        <w:rPr>
          <w:color w:val="3B78D7"/>
        </w:rPr>
        <w:t>Application</w:t>
      </w:r>
      <w:r>
        <w:rPr>
          <w:color w:val="3B78D7"/>
          <w:spacing w:val="-2"/>
        </w:rPr>
        <w:t xml:space="preserve"> </w:t>
      </w:r>
      <w:r>
        <w:rPr>
          <w:color w:val="3B78D7"/>
        </w:rPr>
        <w:t>web</w:t>
      </w:r>
      <w:r>
        <w:rPr>
          <w:color w:val="3B78D7"/>
          <w:spacing w:val="-2"/>
        </w:rPr>
        <w:t xml:space="preserve"> </w:t>
      </w:r>
      <w:r>
        <w:rPr>
          <w:color w:val="3B78D7"/>
        </w:rPr>
        <w:t>de</w:t>
      </w:r>
      <w:r>
        <w:rPr>
          <w:color w:val="3B78D7"/>
          <w:spacing w:val="-2"/>
        </w:rPr>
        <w:t xml:space="preserve"> </w:t>
      </w:r>
      <w:r>
        <w:rPr>
          <w:color w:val="3B78D7"/>
        </w:rPr>
        <w:t>gestion</w:t>
      </w:r>
      <w:r>
        <w:rPr>
          <w:color w:val="3B78D7"/>
          <w:spacing w:val="-1"/>
        </w:rPr>
        <w:t xml:space="preserve"> </w:t>
      </w:r>
      <w:r>
        <w:rPr>
          <w:color w:val="3B78D7"/>
        </w:rPr>
        <w:t>de ressources</w:t>
      </w:r>
      <w:r>
        <w:rPr>
          <w:color w:val="3B78D7"/>
          <w:spacing w:val="-3"/>
        </w:rPr>
        <w:t xml:space="preserve"> </w:t>
      </w:r>
      <w:r>
        <w:rPr>
          <w:color w:val="3B78D7"/>
        </w:rPr>
        <w:t>humaines</w:t>
      </w:r>
    </w:p>
    <w:p w:rsidR="000225BE" w:rsidRDefault="000225BE" w:rsidP="000225BE">
      <w:pPr>
        <w:pStyle w:val="Title"/>
        <w:jc w:val="left"/>
      </w:pPr>
    </w:p>
    <w:p w:rsidR="000225BE" w:rsidRPr="000225BE" w:rsidRDefault="000225BE">
      <w:pPr>
        <w:pStyle w:val="BodyText"/>
        <w:spacing w:before="268"/>
        <w:ind w:left="115" w:right="317"/>
        <w:rPr>
          <w:color w:val="1F497D" w:themeColor="text2"/>
          <w:sz w:val="32"/>
          <w:szCs w:val="32"/>
        </w:rPr>
      </w:pPr>
      <w:r w:rsidRPr="000225BE">
        <w:rPr>
          <w:color w:val="1F497D" w:themeColor="text2"/>
          <w:sz w:val="32"/>
          <w:szCs w:val="32"/>
        </w:rPr>
        <w:t>Contexte et définition du problème :</w:t>
      </w:r>
    </w:p>
    <w:p w:rsidR="000225BE" w:rsidRDefault="000225BE">
      <w:pPr>
        <w:pStyle w:val="BodyText"/>
        <w:spacing w:before="268"/>
        <w:ind w:left="115" w:right="317"/>
      </w:pPr>
      <w:r w:rsidRPr="000225BE">
        <w:t xml:space="preserve">Le contexte de ce projet est la Banque de financement </w:t>
      </w:r>
      <w:bookmarkStart w:id="0" w:name="_GoBack"/>
      <w:bookmarkEnd w:id="0"/>
      <w:r w:rsidRPr="000225BE">
        <w:t>des petites et moyennes entreprises, qui nécessite une solution pour optimiser la gestion de ses ressources humaines. Actuellement, la banque peut rencontrer des difficultés dans la gestion des activités liées à ses employés, ce qui peut entraîner une inefficacité et une gestion peu fluide des ressources humaines. Il est possible qu'il y ait des lacunes dans la centralisation des informations, la communication interne, le suivi des dossiers des employés, ou d'autres processus liés à la gestion des ressources humaines.</w:t>
      </w:r>
    </w:p>
    <w:p w:rsidR="000225BE" w:rsidRDefault="000225BE" w:rsidP="000225BE">
      <w:pPr>
        <w:pStyle w:val="BodyText"/>
        <w:spacing w:before="268"/>
        <w:ind w:left="115" w:right="317"/>
        <w:rPr>
          <w:color w:val="1F497D" w:themeColor="text2"/>
          <w:sz w:val="32"/>
          <w:szCs w:val="32"/>
        </w:rPr>
      </w:pPr>
      <w:r>
        <w:rPr>
          <w:color w:val="1F497D" w:themeColor="text2"/>
          <w:sz w:val="32"/>
          <w:szCs w:val="32"/>
        </w:rPr>
        <w:t>Objectif du projet</w:t>
      </w:r>
      <w:r w:rsidRPr="000225BE">
        <w:rPr>
          <w:color w:val="1F497D" w:themeColor="text2"/>
          <w:sz w:val="32"/>
          <w:szCs w:val="32"/>
        </w:rPr>
        <w:t> :</w:t>
      </w:r>
    </w:p>
    <w:p w:rsidR="000225BE" w:rsidRPr="000225BE" w:rsidRDefault="000225BE" w:rsidP="000225BE">
      <w:pPr>
        <w:pStyle w:val="BodyText"/>
        <w:spacing w:before="268"/>
        <w:ind w:left="115" w:right="317"/>
      </w:pPr>
      <w:r w:rsidRPr="000225BE">
        <w:t>L'objectif de ce projet est de développer une application web ergonomique et multilingue spécifiquement conçue pour répondre aux besoins de gestion des ressources humaines. Cette application vise à créer une plateforme conviviale et intuitive, offrant des fonctionnalités avancées pour faciliter la gestion des ressources</w:t>
      </w:r>
      <w:r>
        <w:t xml:space="preserve"> humaines au sein de la banque.</w:t>
      </w:r>
    </w:p>
    <w:p w:rsidR="000225BE" w:rsidRPr="000225BE" w:rsidRDefault="000225BE" w:rsidP="000225BE">
      <w:pPr>
        <w:pStyle w:val="BodyText"/>
        <w:spacing w:before="268"/>
        <w:ind w:left="115" w:right="317"/>
      </w:pPr>
      <w:r w:rsidRPr="000225BE">
        <w:t xml:space="preserve">En réalisant cet objectif, le projet vise à résoudre les problèmes identifiés dans le contexte en optimisant le processus de gestion des ressources humaines. L'application web fournira des fonctionnalités telles que la centralisation des informations des employés, le suivi des dossiers, la gestion des congés et des absences, la planification des horaires, la communication interne, et d'autres fonctionnalités </w:t>
      </w:r>
      <w:proofErr w:type="gramStart"/>
      <w:r w:rsidRPr="000225BE">
        <w:t xml:space="preserve">pertinentes </w:t>
      </w:r>
      <w:r>
        <w:t>.</w:t>
      </w:r>
      <w:proofErr w:type="gramEnd"/>
    </w:p>
    <w:p w:rsidR="000225BE" w:rsidRDefault="000225BE">
      <w:pPr>
        <w:pStyle w:val="BodyText"/>
        <w:spacing w:before="268"/>
        <w:ind w:left="115" w:right="317"/>
      </w:pPr>
    </w:p>
    <w:p w:rsidR="000225BE" w:rsidRDefault="000225BE">
      <w:pPr>
        <w:pStyle w:val="BodyText"/>
        <w:spacing w:before="268"/>
        <w:ind w:left="115" w:right="317"/>
      </w:pPr>
    </w:p>
    <w:p w:rsidR="000225BE" w:rsidRDefault="000225BE">
      <w:pPr>
        <w:pStyle w:val="BodyText"/>
        <w:spacing w:before="268"/>
        <w:ind w:left="115" w:right="317"/>
      </w:pPr>
    </w:p>
    <w:p w:rsidR="000225BE" w:rsidRDefault="000225BE">
      <w:pPr>
        <w:pStyle w:val="BodyText"/>
        <w:spacing w:before="268"/>
        <w:ind w:left="115" w:right="317"/>
      </w:pPr>
    </w:p>
    <w:p w:rsidR="000225BE" w:rsidRDefault="000225BE">
      <w:pPr>
        <w:pStyle w:val="BodyText"/>
        <w:spacing w:before="268"/>
        <w:ind w:left="115" w:right="317"/>
      </w:pPr>
    </w:p>
    <w:p w:rsidR="000225BE" w:rsidRDefault="000225BE">
      <w:pPr>
        <w:pStyle w:val="BodyText"/>
        <w:spacing w:before="268"/>
        <w:ind w:left="115" w:right="317"/>
      </w:pPr>
    </w:p>
    <w:p w:rsidR="000225BE" w:rsidRDefault="000225BE">
      <w:pPr>
        <w:pStyle w:val="BodyText"/>
        <w:spacing w:before="268"/>
        <w:ind w:left="115" w:right="317"/>
      </w:pPr>
    </w:p>
    <w:p w:rsidR="006E4945" w:rsidRDefault="00551F2E">
      <w:pPr>
        <w:pStyle w:val="BodyText"/>
        <w:spacing w:before="0"/>
        <w:ind w:left="115"/>
      </w:pPr>
      <w:r>
        <w:t>Voici</w:t>
      </w:r>
      <w:r>
        <w:rPr>
          <w:spacing w:val="-2"/>
        </w:rPr>
        <w:t xml:space="preserve"> </w:t>
      </w:r>
      <w:r>
        <w:t>un</w:t>
      </w:r>
      <w:r>
        <w:rPr>
          <w:spacing w:val="-2"/>
        </w:rPr>
        <w:t xml:space="preserve"> </w:t>
      </w:r>
      <w:r>
        <w:t>tableau</w:t>
      </w:r>
      <w:r>
        <w:rPr>
          <w:spacing w:val="-2"/>
        </w:rPr>
        <w:t xml:space="preserve"> </w:t>
      </w:r>
      <w:r>
        <w:t>présentant</w:t>
      </w:r>
      <w:r>
        <w:rPr>
          <w:spacing w:val="-2"/>
        </w:rPr>
        <w:t xml:space="preserve"> </w:t>
      </w:r>
      <w:r>
        <w:t>les modules</w:t>
      </w:r>
      <w:r>
        <w:rPr>
          <w:spacing w:val="-2"/>
        </w:rPr>
        <w:t xml:space="preserve"> </w:t>
      </w:r>
      <w:r>
        <w:t>et</w:t>
      </w:r>
      <w:r>
        <w:rPr>
          <w:spacing w:val="-2"/>
        </w:rPr>
        <w:t xml:space="preserve"> </w:t>
      </w:r>
      <w:r>
        <w:t>leurs</w:t>
      </w:r>
      <w:r>
        <w:rPr>
          <w:spacing w:val="-2"/>
        </w:rPr>
        <w:t xml:space="preserve"> </w:t>
      </w:r>
      <w:r>
        <w:t>fonctionnalités</w:t>
      </w:r>
      <w:r>
        <w:rPr>
          <w:spacing w:val="-2"/>
        </w:rPr>
        <w:t xml:space="preserve"> </w:t>
      </w:r>
      <w:r>
        <w:t>:</w:t>
      </w:r>
    </w:p>
    <w:p w:rsidR="006E4945" w:rsidRDefault="006E4945">
      <w:pPr>
        <w:pStyle w:val="BodyText"/>
        <w:spacing w:before="9"/>
        <w:rPr>
          <w:sz w:val="24"/>
        </w:rPr>
      </w:pPr>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32"/>
        <w:gridCol w:w="9639"/>
      </w:tblGrid>
      <w:tr w:rsidR="006E4945">
        <w:trPr>
          <w:trHeight w:val="551"/>
        </w:trPr>
        <w:tc>
          <w:tcPr>
            <w:tcW w:w="4532" w:type="dxa"/>
          </w:tcPr>
          <w:p w:rsidR="006E4945" w:rsidRDefault="00551F2E">
            <w:pPr>
              <w:pStyle w:val="TableParagraph"/>
              <w:spacing w:line="268" w:lineRule="exact"/>
              <w:ind w:left="110"/>
              <w:rPr>
                <w:rFonts w:ascii="Times New Roman"/>
                <w:sz w:val="24"/>
              </w:rPr>
            </w:pPr>
            <w:r>
              <w:rPr>
                <w:rFonts w:ascii="Times New Roman"/>
                <w:sz w:val="24"/>
                <w:u w:val="single"/>
              </w:rPr>
              <w:t>Module</w:t>
            </w:r>
          </w:p>
        </w:tc>
        <w:tc>
          <w:tcPr>
            <w:tcW w:w="9639" w:type="dxa"/>
          </w:tcPr>
          <w:p w:rsidR="006E4945" w:rsidRDefault="00551F2E">
            <w:pPr>
              <w:pStyle w:val="TableParagraph"/>
              <w:spacing w:line="268" w:lineRule="exact"/>
              <w:ind w:left="108"/>
              <w:rPr>
                <w:rFonts w:ascii="Times New Roman" w:hAnsi="Times New Roman"/>
                <w:sz w:val="24"/>
              </w:rPr>
            </w:pPr>
            <w:r>
              <w:rPr>
                <w:rFonts w:ascii="Times New Roman" w:hAnsi="Times New Roman"/>
                <w:sz w:val="24"/>
                <w:u w:val="single"/>
              </w:rPr>
              <w:t>Fonctionnalités</w:t>
            </w:r>
          </w:p>
        </w:tc>
      </w:tr>
      <w:tr w:rsidR="006E4945">
        <w:trPr>
          <w:trHeight w:val="3311"/>
        </w:trPr>
        <w:tc>
          <w:tcPr>
            <w:tcW w:w="4532" w:type="dxa"/>
            <w:shd w:val="clear" w:color="auto" w:fill="F1F1F1"/>
          </w:tcPr>
          <w:p w:rsidR="006E4945" w:rsidRDefault="006E4945">
            <w:pPr>
              <w:pStyle w:val="TableParagraph"/>
              <w:spacing w:before="3"/>
              <w:rPr>
                <w:rFonts w:ascii="Times New Roman"/>
                <w:sz w:val="23"/>
              </w:rPr>
            </w:pPr>
          </w:p>
          <w:p w:rsidR="006E4945" w:rsidRDefault="00551F2E">
            <w:pPr>
              <w:pStyle w:val="TableParagraph"/>
              <w:ind w:left="110"/>
              <w:rPr>
                <w:rFonts w:ascii="Times New Roman"/>
                <w:sz w:val="24"/>
              </w:rPr>
            </w:pPr>
            <w:r>
              <w:rPr>
                <w:rFonts w:ascii="Times New Roman"/>
                <w:sz w:val="24"/>
              </w:rPr>
              <w:t>Gestion</w:t>
            </w:r>
            <w:r>
              <w:rPr>
                <w:rFonts w:ascii="Times New Roman"/>
                <w:spacing w:val="-1"/>
                <w:sz w:val="24"/>
              </w:rPr>
              <w:t xml:space="preserve"> </w:t>
            </w:r>
            <w:r>
              <w:rPr>
                <w:rFonts w:ascii="Times New Roman"/>
                <w:sz w:val="24"/>
              </w:rPr>
              <w:t>de</w:t>
            </w:r>
            <w:r>
              <w:rPr>
                <w:rFonts w:ascii="Times New Roman"/>
                <w:spacing w:val="-2"/>
                <w:sz w:val="24"/>
              </w:rPr>
              <w:t xml:space="preserve"> </w:t>
            </w:r>
            <w:r>
              <w:rPr>
                <w:rFonts w:ascii="Times New Roman"/>
                <w:sz w:val="24"/>
              </w:rPr>
              <w:t>Session</w:t>
            </w:r>
          </w:p>
        </w:tc>
        <w:tc>
          <w:tcPr>
            <w:tcW w:w="9639" w:type="dxa"/>
            <w:shd w:val="clear" w:color="auto" w:fill="F1F1F1"/>
          </w:tcPr>
          <w:p w:rsidR="006E4945" w:rsidRDefault="006E4945">
            <w:pPr>
              <w:pStyle w:val="TableParagraph"/>
              <w:spacing w:before="3"/>
              <w:rPr>
                <w:rFonts w:ascii="Times New Roman"/>
                <w:sz w:val="23"/>
              </w:rPr>
            </w:pPr>
          </w:p>
          <w:p w:rsidR="006E4945" w:rsidRDefault="00551F2E">
            <w:pPr>
              <w:pStyle w:val="TableParagraph"/>
              <w:ind w:left="108" w:right="767"/>
              <w:rPr>
                <w:rFonts w:ascii="Times New Roman" w:hAnsi="Times New Roman"/>
                <w:sz w:val="24"/>
              </w:rPr>
            </w:pPr>
            <w:r>
              <w:rPr>
                <w:rFonts w:ascii="Times New Roman" w:hAnsi="Times New Roman"/>
                <w:b/>
                <w:color w:val="1F4E79"/>
                <w:sz w:val="24"/>
              </w:rPr>
              <w:t>Authentification</w:t>
            </w:r>
            <w:r>
              <w:rPr>
                <w:rFonts w:ascii="Times New Roman" w:hAnsi="Times New Roman"/>
                <w:b/>
                <w:color w:val="1F4E79"/>
                <w:spacing w:val="-1"/>
                <w:sz w:val="24"/>
              </w:rPr>
              <w:t xml:space="preserve"> </w:t>
            </w:r>
            <w:r>
              <w:rPr>
                <w:rFonts w:ascii="Times New Roman" w:hAnsi="Times New Roman"/>
                <w:b/>
                <w:color w:val="1F4E79"/>
                <w:sz w:val="24"/>
              </w:rPr>
              <w:t>sécurisée</w:t>
            </w:r>
            <w:r>
              <w:rPr>
                <w:rFonts w:ascii="Times New Roman" w:hAnsi="Times New Roman"/>
                <w:b/>
                <w:color w:val="1F4E79"/>
                <w:spacing w:val="-1"/>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Permet</w:t>
            </w:r>
            <w:r>
              <w:rPr>
                <w:rFonts w:ascii="Times New Roman" w:hAnsi="Times New Roman"/>
                <w:spacing w:val="-1"/>
                <w:sz w:val="24"/>
              </w:rPr>
              <w:t xml:space="preserve"> </w:t>
            </w:r>
            <w:r>
              <w:rPr>
                <w:rFonts w:ascii="Times New Roman" w:hAnsi="Times New Roman"/>
                <w:sz w:val="24"/>
              </w:rPr>
              <w:t>aux</w:t>
            </w:r>
            <w:r>
              <w:rPr>
                <w:rFonts w:ascii="Times New Roman" w:hAnsi="Times New Roman"/>
                <w:spacing w:val="-1"/>
                <w:sz w:val="24"/>
              </w:rPr>
              <w:t xml:space="preserve"> </w:t>
            </w:r>
            <w:r>
              <w:rPr>
                <w:rFonts w:ascii="Times New Roman" w:hAnsi="Times New Roman"/>
                <w:sz w:val="24"/>
              </w:rPr>
              <w:t>utilisateurs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s'identifier</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manière</w:t>
            </w:r>
            <w:r>
              <w:rPr>
                <w:rFonts w:ascii="Times New Roman" w:hAnsi="Times New Roman"/>
                <w:spacing w:val="-2"/>
                <w:sz w:val="24"/>
              </w:rPr>
              <w:t xml:space="preserve"> </w:t>
            </w:r>
            <w:r>
              <w:rPr>
                <w:rFonts w:ascii="Times New Roman" w:hAnsi="Times New Roman"/>
                <w:sz w:val="24"/>
              </w:rPr>
              <w:t>sécurisée</w:t>
            </w:r>
            <w:r>
              <w:rPr>
                <w:rFonts w:ascii="Times New Roman" w:hAnsi="Times New Roman"/>
                <w:spacing w:val="-3"/>
                <w:sz w:val="24"/>
              </w:rPr>
              <w:t xml:space="preserve"> </w:t>
            </w:r>
            <w:r>
              <w:rPr>
                <w:rFonts w:ascii="Times New Roman" w:hAnsi="Times New Roman"/>
                <w:sz w:val="24"/>
              </w:rPr>
              <w:t>en</w:t>
            </w:r>
            <w:r>
              <w:rPr>
                <w:rFonts w:ascii="Times New Roman" w:hAnsi="Times New Roman"/>
                <w:spacing w:val="-57"/>
                <w:sz w:val="24"/>
              </w:rPr>
              <w:t xml:space="preserve"> </w:t>
            </w:r>
            <w:r>
              <w:rPr>
                <w:rFonts w:ascii="Times New Roman" w:hAnsi="Times New Roman"/>
                <w:sz w:val="24"/>
              </w:rPr>
              <w:t>utilisant</w:t>
            </w:r>
            <w:r>
              <w:rPr>
                <w:rFonts w:ascii="Times New Roman" w:hAnsi="Times New Roman"/>
                <w:spacing w:val="-1"/>
                <w:sz w:val="24"/>
              </w:rPr>
              <w:t xml:space="preserve"> </w:t>
            </w:r>
            <w:r>
              <w:rPr>
                <w:rFonts w:ascii="Times New Roman" w:hAnsi="Times New Roman"/>
                <w:sz w:val="24"/>
              </w:rPr>
              <w:t>leurs informations d'identification spécifiques.</w:t>
            </w:r>
          </w:p>
          <w:p w:rsidR="006E4945" w:rsidRDefault="006E4945">
            <w:pPr>
              <w:pStyle w:val="TableParagraph"/>
              <w:rPr>
                <w:rFonts w:ascii="Times New Roman"/>
                <w:sz w:val="24"/>
              </w:rPr>
            </w:pPr>
          </w:p>
          <w:p w:rsidR="006E4945" w:rsidRDefault="00551F2E">
            <w:pPr>
              <w:pStyle w:val="TableParagraph"/>
              <w:ind w:left="108" w:right="752"/>
              <w:rPr>
                <w:rFonts w:ascii="Times New Roman" w:hAnsi="Times New Roman"/>
                <w:sz w:val="24"/>
              </w:rPr>
            </w:pPr>
            <w:r>
              <w:rPr>
                <w:rFonts w:ascii="Times New Roman" w:hAnsi="Times New Roman"/>
                <w:b/>
                <w:color w:val="1F4E79"/>
                <w:sz w:val="24"/>
              </w:rPr>
              <w:t>Déconnexion</w:t>
            </w:r>
            <w:r>
              <w:rPr>
                <w:rFonts w:ascii="Times New Roman" w:hAnsi="Times New Roman"/>
                <w:b/>
                <w:color w:val="1F4E79"/>
                <w:spacing w:val="-2"/>
                <w:sz w:val="24"/>
              </w:rPr>
              <w:t xml:space="preserve"> </w:t>
            </w:r>
            <w:r>
              <w:rPr>
                <w:rFonts w:ascii="Times New Roman" w:hAnsi="Times New Roman"/>
                <w:b/>
                <w:color w:val="1F4E79"/>
                <w:sz w:val="24"/>
              </w:rPr>
              <w:t>:</w:t>
            </w:r>
            <w:r>
              <w:rPr>
                <w:rFonts w:ascii="Times New Roman" w:hAnsi="Times New Roman"/>
                <w:b/>
                <w:color w:val="1F4E79"/>
                <w:spacing w:val="-2"/>
                <w:sz w:val="24"/>
              </w:rPr>
              <w:t xml:space="preserve"> </w:t>
            </w:r>
            <w:r>
              <w:rPr>
                <w:rFonts w:ascii="Times New Roman" w:hAnsi="Times New Roman"/>
                <w:sz w:val="24"/>
              </w:rPr>
              <w:t>Offre</w:t>
            </w:r>
            <w:r>
              <w:rPr>
                <w:rFonts w:ascii="Times New Roman" w:hAnsi="Times New Roman"/>
                <w:spacing w:val="-2"/>
                <w:sz w:val="24"/>
              </w:rPr>
              <w:t xml:space="preserve"> </w:t>
            </w:r>
            <w:r>
              <w:rPr>
                <w:rFonts w:ascii="Times New Roman" w:hAnsi="Times New Roman"/>
                <w:sz w:val="24"/>
              </w:rPr>
              <w:t>aux</w:t>
            </w:r>
            <w:r>
              <w:rPr>
                <w:rFonts w:ascii="Times New Roman" w:hAnsi="Times New Roman"/>
                <w:spacing w:val="1"/>
                <w:sz w:val="24"/>
              </w:rPr>
              <w:t xml:space="preserve"> </w:t>
            </w:r>
            <w:r>
              <w:rPr>
                <w:rFonts w:ascii="Times New Roman" w:hAnsi="Times New Roman"/>
                <w:sz w:val="24"/>
              </w:rPr>
              <w:t>utilisateurs</w:t>
            </w:r>
            <w:r>
              <w:rPr>
                <w:rFonts w:ascii="Times New Roman" w:hAnsi="Times New Roman"/>
                <w:spacing w:val="-1"/>
                <w:sz w:val="24"/>
              </w:rPr>
              <w:t xml:space="preserve"> </w:t>
            </w:r>
            <w:r>
              <w:rPr>
                <w:rFonts w:ascii="Times New Roman" w:hAnsi="Times New Roman"/>
                <w:sz w:val="24"/>
              </w:rPr>
              <w:t>la</w:t>
            </w:r>
            <w:r>
              <w:rPr>
                <w:rFonts w:ascii="Times New Roman" w:hAnsi="Times New Roman"/>
                <w:spacing w:val="-1"/>
                <w:sz w:val="24"/>
              </w:rPr>
              <w:t xml:space="preserve"> </w:t>
            </w:r>
            <w:r>
              <w:rPr>
                <w:rFonts w:ascii="Times New Roman" w:hAnsi="Times New Roman"/>
                <w:sz w:val="24"/>
              </w:rPr>
              <w:t>possibilité</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se</w:t>
            </w:r>
            <w:r>
              <w:rPr>
                <w:rFonts w:ascii="Times New Roman" w:hAnsi="Times New Roman"/>
                <w:spacing w:val="-2"/>
                <w:sz w:val="24"/>
              </w:rPr>
              <w:t xml:space="preserve"> </w:t>
            </w:r>
            <w:r>
              <w:rPr>
                <w:rFonts w:ascii="Times New Roman" w:hAnsi="Times New Roman"/>
                <w:sz w:val="24"/>
              </w:rPr>
              <w:t>déconnecter</w:t>
            </w:r>
            <w:r>
              <w:rPr>
                <w:rFonts w:ascii="Times New Roman" w:hAnsi="Times New Roman"/>
                <w:spacing w:val="-2"/>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leur session</w:t>
            </w:r>
            <w:r>
              <w:rPr>
                <w:rFonts w:ascii="Times New Roman" w:hAnsi="Times New Roman"/>
                <w:spacing w:val="-1"/>
                <w:sz w:val="24"/>
              </w:rPr>
              <w:t xml:space="preserve"> </w:t>
            </w:r>
            <w:r>
              <w:rPr>
                <w:rFonts w:ascii="Times New Roman" w:hAnsi="Times New Roman"/>
                <w:sz w:val="24"/>
              </w:rPr>
              <w:t>active,</w:t>
            </w:r>
            <w:r>
              <w:rPr>
                <w:rFonts w:ascii="Times New Roman" w:hAnsi="Times New Roman"/>
                <w:spacing w:val="-57"/>
                <w:sz w:val="24"/>
              </w:rPr>
              <w:t xml:space="preserve"> </w:t>
            </w:r>
            <w:r>
              <w:rPr>
                <w:rFonts w:ascii="Times New Roman" w:hAnsi="Times New Roman"/>
                <w:sz w:val="24"/>
              </w:rPr>
              <w:t>garantissant</w:t>
            </w:r>
            <w:r>
              <w:rPr>
                <w:rFonts w:ascii="Times New Roman" w:hAnsi="Times New Roman"/>
                <w:spacing w:val="-1"/>
                <w:sz w:val="24"/>
              </w:rPr>
              <w:t xml:space="preserve"> </w:t>
            </w:r>
            <w:r>
              <w:rPr>
                <w:rFonts w:ascii="Times New Roman" w:hAnsi="Times New Roman"/>
                <w:sz w:val="24"/>
              </w:rPr>
              <w:t>ainsi la confidentialité et la</w:t>
            </w:r>
            <w:r>
              <w:rPr>
                <w:rFonts w:ascii="Times New Roman" w:hAnsi="Times New Roman"/>
                <w:spacing w:val="-2"/>
                <w:sz w:val="24"/>
              </w:rPr>
              <w:t xml:space="preserve"> </w:t>
            </w:r>
            <w:r>
              <w:rPr>
                <w:rFonts w:ascii="Times New Roman" w:hAnsi="Times New Roman"/>
                <w:sz w:val="24"/>
              </w:rPr>
              <w:t>sécurité</w:t>
            </w:r>
            <w:r>
              <w:rPr>
                <w:rFonts w:ascii="Times New Roman" w:hAnsi="Times New Roman"/>
                <w:spacing w:val="-1"/>
                <w:sz w:val="24"/>
              </w:rPr>
              <w:t xml:space="preserve"> </w:t>
            </w:r>
            <w:r>
              <w:rPr>
                <w:rFonts w:ascii="Times New Roman" w:hAnsi="Times New Roman"/>
                <w:sz w:val="24"/>
              </w:rPr>
              <w:t>des données.</w:t>
            </w:r>
          </w:p>
          <w:p w:rsidR="006E4945" w:rsidRDefault="006E4945">
            <w:pPr>
              <w:pStyle w:val="TableParagraph"/>
              <w:rPr>
                <w:rFonts w:ascii="Times New Roman"/>
                <w:sz w:val="24"/>
              </w:rPr>
            </w:pPr>
          </w:p>
          <w:p w:rsidR="006E4945" w:rsidRDefault="00551F2E">
            <w:pPr>
              <w:pStyle w:val="TableParagraph"/>
              <w:spacing w:before="1"/>
              <w:ind w:left="108" w:right="645"/>
              <w:rPr>
                <w:rFonts w:ascii="Times New Roman" w:hAnsi="Times New Roman"/>
                <w:sz w:val="24"/>
              </w:rPr>
            </w:pPr>
            <w:r>
              <w:rPr>
                <w:rFonts w:ascii="Times New Roman" w:hAnsi="Times New Roman"/>
                <w:b/>
                <w:color w:val="1F4E79"/>
                <w:sz w:val="24"/>
              </w:rPr>
              <w:t xml:space="preserve">Réinitialisation du mot de passe : </w:t>
            </w:r>
            <w:r>
              <w:rPr>
                <w:rFonts w:ascii="Times New Roman" w:hAnsi="Times New Roman"/>
                <w:sz w:val="24"/>
              </w:rPr>
              <w:t>Fournit un mécanisme permettant aux utilisateurs de</w:t>
            </w:r>
            <w:r>
              <w:rPr>
                <w:rFonts w:ascii="Times New Roman" w:hAnsi="Times New Roman"/>
                <w:spacing w:val="1"/>
                <w:sz w:val="24"/>
              </w:rPr>
              <w:t xml:space="preserve"> </w:t>
            </w:r>
            <w:r>
              <w:rPr>
                <w:rFonts w:ascii="Times New Roman" w:hAnsi="Times New Roman"/>
                <w:sz w:val="24"/>
              </w:rPr>
              <w:t>réinitialiser</w:t>
            </w:r>
            <w:r>
              <w:rPr>
                <w:rFonts w:ascii="Times New Roman" w:hAnsi="Times New Roman"/>
                <w:spacing w:val="-2"/>
                <w:sz w:val="24"/>
              </w:rPr>
              <w:t xml:space="preserve"> </w:t>
            </w:r>
            <w:r>
              <w:rPr>
                <w:rFonts w:ascii="Times New Roman" w:hAnsi="Times New Roman"/>
                <w:sz w:val="24"/>
              </w:rPr>
              <w:t>leur</w:t>
            </w:r>
            <w:r>
              <w:rPr>
                <w:rFonts w:ascii="Times New Roman" w:hAnsi="Times New Roman"/>
                <w:spacing w:val="-1"/>
                <w:sz w:val="24"/>
              </w:rPr>
              <w:t xml:space="preserve"> </w:t>
            </w:r>
            <w:r>
              <w:rPr>
                <w:rFonts w:ascii="Times New Roman" w:hAnsi="Times New Roman"/>
                <w:sz w:val="24"/>
              </w:rPr>
              <w:t>mot</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passe</w:t>
            </w:r>
            <w:r>
              <w:rPr>
                <w:rFonts w:ascii="Times New Roman" w:hAnsi="Times New Roman"/>
                <w:spacing w:val="-1"/>
                <w:sz w:val="24"/>
              </w:rPr>
              <w:t xml:space="preserve"> </w:t>
            </w:r>
            <w:r>
              <w:rPr>
                <w:rFonts w:ascii="Times New Roman" w:hAnsi="Times New Roman"/>
                <w:sz w:val="24"/>
              </w:rPr>
              <w:t>en</w:t>
            </w:r>
            <w:r>
              <w:rPr>
                <w:rFonts w:ascii="Times New Roman" w:hAnsi="Times New Roman"/>
                <w:spacing w:val="-1"/>
                <w:sz w:val="24"/>
              </w:rPr>
              <w:t xml:space="preserve"> </w:t>
            </w:r>
            <w:r>
              <w:rPr>
                <w:rFonts w:ascii="Times New Roman" w:hAnsi="Times New Roman"/>
                <w:sz w:val="24"/>
              </w:rPr>
              <w:t>cas</w:t>
            </w:r>
            <w:r>
              <w:rPr>
                <w:rFonts w:ascii="Times New Roman" w:hAnsi="Times New Roman"/>
                <w:spacing w:val="-1"/>
                <w:sz w:val="24"/>
              </w:rPr>
              <w:t xml:space="preserve"> </w:t>
            </w:r>
            <w:r>
              <w:rPr>
                <w:rFonts w:ascii="Times New Roman" w:hAnsi="Times New Roman"/>
                <w:sz w:val="24"/>
              </w:rPr>
              <w:t>d'oubli,</w:t>
            </w:r>
            <w:r>
              <w:rPr>
                <w:rFonts w:ascii="Times New Roman" w:hAnsi="Times New Roman"/>
                <w:spacing w:val="-1"/>
                <w:sz w:val="24"/>
              </w:rPr>
              <w:t xml:space="preserve"> </w:t>
            </w:r>
            <w:r>
              <w:rPr>
                <w:rFonts w:ascii="Times New Roman" w:hAnsi="Times New Roman"/>
                <w:sz w:val="24"/>
              </w:rPr>
              <w:t>en</w:t>
            </w:r>
            <w:r>
              <w:rPr>
                <w:rFonts w:ascii="Times New Roman" w:hAnsi="Times New Roman"/>
                <w:spacing w:val="-1"/>
                <w:sz w:val="24"/>
              </w:rPr>
              <w:t xml:space="preserve"> </w:t>
            </w:r>
            <w:r>
              <w:rPr>
                <w:rFonts w:ascii="Times New Roman" w:hAnsi="Times New Roman"/>
                <w:sz w:val="24"/>
              </w:rPr>
              <w:t>suivant</w:t>
            </w:r>
            <w:r>
              <w:rPr>
                <w:rFonts w:ascii="Times New Roman" w:hAnsi="Times New Roman"/>
                <w:spacing w:val="-1"/>
                <w:sz w:val="24"/>
              </w:rPr>
              <w:t xml:space="preserve"> </w:t>
            </w:r>
            <w:r>
              <w:rPr>
                <w:rFonts w:ascii="Times New Roman" w:hAnsi="Times New Roman"/>
                <w:sz w:val="24"/>
              </w:rPr>
              <w:t>un</w:t>
            </w:r>
            <w:r>
              <w:rPr>
                <w:rFonts w:ascii="Times New Roman" w:hAnsi="Times New Roman"/>
                <w:spacing w:val="-1"/>
                <w:sz w:val="24"/>
              </w:rPr>
              <w:t xml:space="preserve"> </w:t>
            </w:r>
            <w:r>
              <w:rPr>
                <w:rFonts w:ascii="Times New Roman" w:hAnsi="Times New Roman"/>
                <w:sz w:val="24"/>
              </w:rPr>
              <w:t>processus</w:t>
            </w:r>
            <w:r>
              <w:rPr>
                <w:rFonts w:ascii="Times New Roman" w:hAnsi="Times New Roman"/>
                <w:spacing w:val="-1"/>
                <w:sz w:val="24"/>
              </w:rPr>
              <w:t xml:space="preserve"> </w:t>
            </w:r>
            <w:r>
              <w:rPr>
                <w:rFonts w:ascii="Times New Roman" w:hAnsi="Times New Roman"/>
                <w:sz w:val="24"/>
              </w:rPr>
              <w:t>sécurisé</w:t>
            </w:r>
            <w:r>
              <w:rPr>
                <w:rFonts w:ascii="Times New Roman" w:hAnsi="Times New Roman"/>
                <w:spacing w:val="-2"/>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vérification</w:t>
            </w:r>
            <w:r>
              <w:rPr>
                <w:rFonts w:ascii="Times New Roman" w:hAnsi="Times New Roman"/>
                <w:spacing w:val="-57"/>
                <w:sz w:val="24"/>
              </w:rPr>
              <w:t xml:space="preserve"> </w:t>
            </w:r>
            <w:r>
              <w:rPr>
                <w:rFonts w:ascii="Times New Roman" w:hAnsi="Times New Roman"/>
                <w:sz w:val="24"/>
              </w:rPr>
              <w:t>d'identité. Cette fonctionnalité garantit l'accès continu aux comptes tout en maintenant la</w:t>
            </w:r>
            <w:r>
              <w:rPr>
                <w:rFonts w:ascii="Times New Roman" w:hAnsi="Times New Roman"/>
                <w:spacing w:val="1"/>
                <w:sz w:val="24"/>
              </w:rPr>
              <w:t xml:space="preserve"> </w:t>
            </w:r>
            <w:r>
              <w:rPr>
                <w:rFonts w:ascii="Times New Roman" w:hAnsi="Times New Roman"/>
                <w:sz w:val="24"/>
              </w:rPr>
              <w:t>confidentialité</w:t>
            </w:r>
            <w:r>
              <w:rPr>
                <w:rFonts w:ascii="Times New Roman" w:hAnsi="Times New Roman"/>
                <w:spacing w:val="-1"/>
                <w:sz w:val="24"/>
              </w:rPr>
              <w:t xml:space="preserve"> </w:t>
            </w:r>
            <w:r>
              <w:rPr>
                <w:rFonts w:ascii="Times New Roman" w:hAnsi="Times New Roman"/>
                <w:sz w:val="24"/>
              </w:rPr>
              <w:t>des informations confidentielles.</w:t>
            </w:r>
          </w:p>
        </w:tc>
      </w:tr>
      <w:tr w:rsidR="006E4945">
        <w:trPr>
          <w:trHeight w:val="2208"/>
        </w:trPr>
        <w:tc>
          <w:tcPr>
            <w:tcW w:w="4532" w:type="dxa"/>
          </w:tcPr>
          <w:p w:rsidR="006E4945" w:rsidRDefault="006E4945">
            <w:pPr>
              <w:pStyle w:val="TableParagraph"/>
              <w:spacing w:before="3"/>
              <w:rPr>
                <w:rFonts w:ascii="Times New Roman"/>
                <w:sz w:val="23"/>
              </w:rPr>
            </w:pPr>
          </w:p>
          <w:p w:rsidR="006E4945" w:rsidRDefault="00551F2E">
            <w:pPr>
              <w:pStyle w:val="TableParagraph"/>
              <w:ind w:left="110"/>
              <w:rPr>
                <w:rFonts w:ascii="Times New Roman" w:hAnsi="Times New Roman"/>
                <w:sz w:val="24"/>
              </w:rPr>
            </w:pPr>
            <w:r>
              <w:rPr>
                <w:rFonts w:ascii="Times New Roman" w:hAnsi="Times New Roman"/>
                <w:sz w:val="24"/>
              </w:rPr>
              <w:t>Gestion</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Rôle</w:t>
            </w:r>
          </w:p>
        </w:tc>
        <w:tc>
          <w:tcPr>
            <w:tcW w:w="9639" w:type="dxa"/>
          </w:tcPr>
          <w:p w:rsidR="006E4945" w:rsidRDefault="006E4945">
            <w:pPr>
              <w:pStyle w:val="TableParagraph"/>
              <w:spacing w:before="3"/>
              <w:rPr>
                <w:rFonts w:ascii="Times New Roman"/>
                <w:sz w:val="23"/>
              </w:rPr>
            </w:pPr>
          </w:p>
          <w:p w:rsidR="006E4945" w:rsidRDefault="00551F2E">
            <w:pPr>
              <w:pStyle w:val="TableParagraph"/>
              <w:ind w:left="108" w:right="196"/>
              <w:rPr>
                <w:rFonts w:ascii="Times New Roman" w:hAnsi="Times New Roman"/>
                <w:sz w:val="24"/>
              </w:rPr>
            </w:pPr>
            <w:r>
              <w:rPr>
                <w:rFonts w:ascii="Times New Roman" w:hAnsi="Times New Roman"/>
                <w:b/>
                <w:color w:val="1F4E79"/>
                <w:sz w:val="24"/>
              </w:rPr>
              <w:t>Création</w:t>
            </w:r>
            <w:r>
              <w:rPr>
                <w:rFonts w:ascii="Times New Roman" w:hAnsi="Times New Roman"/>
                <w:b/>
                <w:color w:val="1F4E79"/>
                <w:spacing w:val="-2"/>
                <w:sz w:val="24"/>
              </w:rPr>
              <w:t xml:space="preserve"> </w:t>
            </w:r>
            <w:r>
              <w:rPr>
                <w:rFonts w:ascii="Times New Roman" w:hAnsi="Times New Roman"/>
                <w:b/>
                <w:color w:val="1F4E79"/>
                <w:sz w:val="24"/>
              </w:rPr>
              <w:t>de</w:t>
            </w:r>
            <w:r>
              <w:rPr>
                <w:rFonts w:ascii="Times New Roman" w:hAnsi="Times New Roman"/>
                <w:b/>
                <w:color w:val="1F4E79"/>
                <w:spacing w:val="-2"/>
                <w:sz w:val="24"/>
              </w:rPr>
              <w:t xml:space="preserve"> </w:t>
            </w:r>
            <w:r>
              <w:rPr>
                <w:rFonts w:ascii="Times New Roman" w:hAnsi="Times New Roman"/>
                <w:b/>
                <w:color w:val="1F4E79"/>
                <w:sz w:val="24"/>
              </w:rPr>
              <w:t>rôle</w:t>
            </w:r>
            <w:r>
              <w:rPr>
                <w:rFonts w:ascii="Times New Roman" w:hAnsi="Times New Roman"/>
                <w:b/>
                <w:color w:val="1F4E79"/>
                <w:spacing w:val="-1"/>
                <w:sz w:val="24"/>
              </w:rPr>
              <w:t xml:space="preserve"> </w:t>
            </w:r>
            <w:r>
              <w:rPr>
                <w:rFonts w:ascii="Times New Roman" w:hAnsi="Times New Roman"/>
                <w:b/>
                <w:color w:val="1F4E79"/>
                <w:sz w:val="24"/>
              </w:rPr>
              <w:t>:</w:t>
            </w:r>
            <w:r>
              <w:rPr>
                <w:rFonts w:ascii="Times New Roman" w:hAnsi="Times New Roman"/>
                <w:b/>
                <w:color w:val="1F4E79"/>
                <w:spacing w:val="-2"/>
                <w:sz w:val="24"/>
              </w:rPr>
              <w:t xml:space="preserve"> </w:t>
            </w:r>
            <w:r>
              <w:rPr>
                <w:rFonts w:ascii="Times New Roman" w:hAnsi="Times New Roman"/>
                <w:sz w:val="24"/>
              </w:rPr>
              <w:t>Permet</w:t>
            </w:r>
            <w:r>
              <w:rPr>
                <w:rFonts w:ascii="Times New Roman" w:hAnsi="Times New Roman"/>
                <w:spacing w:val="-2"/>
                <w:sz w:val="24"/>
              </w:rPr>
              <w:t xml:space="preserve"> </w:t>
            </w:r>
            <w:r>
              <w:rPr>
                <w:rFonts w:ascii="Times New Roman" w:hAnsi="Times New Roman"/>
                <w:sz w:val="24"/>
              </w:rPr>
              <w:t>aux administrateurs</w:t>
            </w:r>
            <w:r>
              <w:rPr>
                <w:rFonts w:ascii="Times New Roman" w:hAnsi="Times New Roman"/>
                <w:spacing w:val="-2"/>
                <w:sz w:val="24"/>
              </w:rPr>
              <w:t xml:space="preserve"> </w:t>
            </w:r>
            <w:r>
              <w:rPr>
                <w:rFonts w:ascii="Times New Roman" w:hAnsi="Times New Roman"/>
                <w:sz w:val="24"/>
              </w:rPr>
              <w:t>ou</w:t>
            </w:r>
            <w:r>
              <w:rPr>
                <w:rFonts w:ascii="Times New Roman" w:hAnsi="Times New Roman"/>
                <w:spacing w:val="-2"/>
                <w:sz w:val="24"/>
              </w:rPr>
              <w:t xml:space="preserve"> </w:t>
            </w:r>
            <w:r>
              <w:rPr>
                <w:rFonts w:ascii="Times New Roman" w:hAnsi="Times New Roman"/>
                <w:sz w:val="24"/>
              </w:rPr>
              <w:t>responsables</w:t>
            </w:r>
            <w:r>
              <w:rPr>
                <w:rFonts w:ascii="Times New Roman" w:hAnsi="Times New Roman"/>
                <w:spacing w:val="-1"/>
                <w:sz w:val="24"/>
              </w:rPr>
              <w:t xml:space="preserve"> </w:t>
            </w:r>
            <w:r>
              <w:rPr>
                <w:rFonts w:ascii="Times New Roman" w:hAnsi="Times New Roman"/>
                <w:sz w:val="24"/>
              </w:rPr>
              <w:t>des ressources</w:t>
            </w:r>
            <w:r>
              <w:rPr>
                <w:rFonts w:ascii="Times New Roman" w:hAnsi="Times New Roman"/>
                <w:spacing w:val="-2"/>
                <w:sz w:val="24"/>
              </w:rPr>
              <w:t xml:space="preserve"> </w:t>
            </w:r>
            <w:r>
              <w:rPr>
                <w:rFonts w:ascii="Times New Roman" w:hAnsi="Times New Roman"/>
                <w:sz w:val="24"/>
              </w:rPr>
              <w:t>humaines</w:t>
            </w:r>
            <w:r>
              <w:rPr>
                <w:rFonts w:ascii="Times New Roman" w:hAnsi="Times New Roman"/>
                <w:spacing w:val="-2"/>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créer</w:t>
            </w:r>
            <w:r>
              <w:rPr>
                <w:rFonts w:ascii="Times New Roman" w:hAnsi="Times New Roman"/>
                <w:spacing w:val="-57"/>
                <w:sz w:val="24"/>
              </w:rPr>
              <w:t xml:space="preserve"> </w:t>
            </w:r>
            <w:r>
              <w:rPr>
                <w:rFonts w:ascii="Times New Roman" w:hAnsi="Times New Roman"/>
                <w:sz w:val="24"/>
              </w:rPr>
              <w:t>de nouveaux rôles au sein du système, en définissant les autorisations et les privilèges associés à</w:t>
            </w:r>
            <w:r>
              <w:rPr>
                <w:rFonts w:ascii="Times New Roman" w:hAnsi="Times New Roman"/>
                <w:spacing w:val="1"/>
                <w:sz w:val="24"/>
              </w:rPr>
              <w:t xml:space="preserve"> </w:t>
            </w:r>
            <w:r>
              <w:rPr>
                <w:rFonts w:ascii="Times New Roman" w:hAnsi="Times New Roman"/>
                <w:sz w:val="24"/>
              </w:rPr>
              <w:t>chaque</w:t>
            </w:r>
            <w:r>
              <w:rPr>
                <w:rFonts w:ascii="Times New Roman" w:hAnsi="Times New Roman"/>
                <w:spacing w:val="-2"/>
                <w:sz w:val="24"/>
              </w:rPr>
              <w:t xml:space="preserve"> </w:t>
            </w:r>
            <w:r>
              <w:rPr>
                <w:rFonts w:ascii="Times New Roman" w:hAnsi="Times New Roman"/>
                <w:sz w:val="24"/>
              </w:rPr>
              <w:t>rôle.</w:t>
            </w:r>
          </w:p>
          <w:p w:rsidR="006E4945" w:rsidRDefault="006E4945">
            <w:pPr>
              <w:pStyle w:val="TableParagraph"/>
              <w:rPr>
                <w:rFonts w:ascii="Times New Roman"/>
                <w:sz w:val="24"/>
              </w:rPr>
            </w:pPr>
          </w:p>
          <w:p w:rsidR="006E4945" w:rsidRDefault="00551F2E">
            <w:pPr>
              <w:pStyle w:val="TableParagraph"/>
              <w:spacing w:before="1"/>
              <w:ind w:left="108" w:right="246"/>
              <w:rPr>
                <w:rFonts w:ascii="Times New Roman" w:hAnsi="Times New Roman"/>
                <w:sz w:val="24"/>
              </w:rPr>
            </w:pPr>
            <w:r>
              <w:rPr>
                <w:rFonts w:ascii="Times New Roman" w:hAnsi="Times New Roman"/>
                <w:b/>
                <w:color w:val="1F4E79"/>
                <w:sz w:val="24"/>
              </w:rPr>
              <w:t>Suppression</w:t>
            </w:r>
            <w:r>
              <w:rPr>
                <w:rFonts w:ascii="Times New Roman" w:hAnsi="Times New Roman"/>
                <w:b/>
                <w:color w:val="1F4E79"/>
                <w:spacing w:val="-1"/>
                <w:sz w:val="24"/>
              </w:rPr>
              <w:t xml:space="preserve"> </w:t>
            </w:r>
            <w:r>
              <w:rPr>
                <w:rFonts w:ascii="Times New Roman" w:hAnsi="Times New Roman"/>
                <w:b/>
                <w:color w:val="1F4E79"/>
                <w:sz w:val="24"/>
              </w:rPr>
              <w:t>de</w:t>
            </w:r>
            <w:r>
              <w:rPr>
                <w:rFonts w:ascii="Times New Roman" w:hAnsi="Times New Roman"/>
                <w:b/>
                <w:color w:val="1F4E79"/>
                <w:spacing w:val="-2"/>
                <w:sz w:val="24"/>
              </w:rPr>
              <w:t xml:space="preserve"> </w:t>
            </w:r>
            <w:r>
              <w:rPr>
                <w:rFonts w:ascii="Times New Roman" w:hAnsi="Times New Roman"/>
                <w:b/>
                <w:color w:val="1F4E79"/>
                <w:sz w:val="24"/>
              </w:rPr>
              <w:t>rôle</w:t>
            </w:r>
            <w:r>
              <w:rPr>
                <w:rFonts w:ascii="Times New Roman" w:hAnsi="Times New Roman"/>
                <w:b/>
                <w:color w:val="1F4E79"/>
                <w:spacing w:val="-1"/>
                <w:sz w:val="24"/>
              </w:rPr>
              <w:t xml:space="preserve"> </w:t>
            </w:r>
            <w:r>
              <w:rPr>
                <w:rFonts w:ascii="Times New Roman" w:hAnsi="Times New Roman"/>
                <w:b/>
                <w:color w:val="1F4E79"/>
                <w:sz w:val="24"/>
              </w:rPr>
              <w:t>:</w:t>
            </w:r>
            <w:r>
              <w:rPr>
                <w:rFonts w:ascii="Times New Roman" w:hAnsi="Times New Roman"/>
                <w:b/>
                <w:color w:val="1F4E79"/>
                <w:spacing w:val="-1"/>
                <w:sz w:val="24"/>
              </w:rPr>
              <w:t xml:space="preserve"> </w:t>
            </w:r>
            <w:r>
              <w:rPr>
                <w:rFonts w:ascii="Times New Roman" w:hAnsi="Times New Roman"/>
                <w:sz w:val="24"/>
              </w:rPr>
              <w:t>Offre</w:t>
            </w:r>
            <w:r>
              <w:rPr>
                <w:rFonts w:ascii="Times New Roman" w:hAnsi="Times New Roman"/>
                <w:spacing w:val="-3"/>
                <w:sz w:val="24"/>
              </w:rPr>
              <w:t xml:space="preserve"> </w:t>
            </w:r>
            <w:r>
              <w:rPr>
                <w:rFonts w:ascii="Times New Roman" w:hAnsi="Times New Roman"/>
                <w:sz w:val="24"/>
              </w:rPr>
              <w:t>la possibilité</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supprimer</w:t>
            </w:r>
            <w:r>
              <w:rPr>
                <w:rFonts w:ascii="Times New Roman" w:hAnsi="Times New Roman"/>
                <w:spacing w:val="-1"/>
                <w:sz w:val="24"/>
              </w:rPr>
              <w:t xml:space="preserve"> </w:t>
            </w:r>
            <w:r>
              <w:rPr>
                <w:rFonts w:ascii="Times New Roman" w:hAnsi="Times New Roman"/>
                <w:sz w:val="24"/>
              </w:rPr>
              <w:t>des</w:t>
            </w:r>
            <w:r>
              <w:rPr>
                <w:rFonts w:ascii="Times New Roman" w:hAnsi="Times New Roman"/>
                <w:spacing w:val="-1"/>
                <w:sz w:val="24"/>
              </w:rPr>
              <w:t xml:space="preserve"> </w:t>
            </w:r>
            <w:r>
              <w:rPr>
                <w:rFonts w:ascii="Times New Roman" w:hAnsi="Times New Roman"/>
                <w:sz w:val="24"/>
              </w:rPr>
              <w:t>rôles</w:t>
            </w:r>
            <w:r>
              <w:rPr>
                <w:rFonts w:ascii="Times New Roman" w:hAnsi="Times New Roman"/>
                <w:spacing w:val="1"/>
                <w:sz w:val="24"/>
              </w:rPr>
              <w:t xml:space="preserve"> </w:t>
            </w:r>
            <w:r>
              <w:rPr>
                <w:rFonts w:ascii="Times New Roman" w:hAnsi="Times New Roman"/>
                <w:sz w:val="24"/>
              </w:rPr>
              <w:t>existants</w:t>
            </w:r>
            <w:r>
              <w:rPr>
                <w:rFonts w:ascii="Times New Roman" w:hAnsi="Times New Roman"/>
                <w:spacing w:val="-3"/>
                <w:sz w:val="24"/>
              </w:rPr>
              <w:t xml:space="preserve"> </w:t>
            </w:r>
            <w:r>
              <w:rPr>
                <w:rFonts w:ascii="Times New Roman" w:hAnsi="Times New Roman"/>
                <w:sz w:val="24"/>
              </w:rPr>
              <w:t>du système,</w:t>
            </w:r>
            <w:r>
              <w:rPr>
                <w:rFonts w:ascii="Times New Roman" w:hAnsi="Times New Roman"/>
                <w:spacing w:val="1"/>
                <w:sz w:val="24"/>
              </w:rPr>
              <w:t xml:space="preserve"> </w:t>
            </w:r>
            <w:r>
              <w:rPr>
                <w:rFonts w:ascii="Times New Roman" w:hAnsi="Times New Roman"/>
                <w:sz w:val="24"/>
              </w:rPr>
              <w:t>en</w:t>
            </w:r>
            <w:r>
              <w:rPr>
                <w:rFonts w:ascii="Times New Roman" w:hAnsi="Times New Roman"/>
                <w:spacing w:val="-1"/>
                <w:sz w:val="24"/>
              </w:rPr>
              <w:t xml:space="preserve"> </w:t>
            </w:r>
            <w:r>
              <w:rPr>
                <w:rFonts w:ascii="Times New Roman" w:hAnsi="Times New Roman"/>
                <w:sz w:val="24"/>
              </w:rPr>
              <w:t>cas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57"/>
                <w:sz w:val="24"/>
              </w:rPr>
              <w:t xml:space="preserve"> </w:t>
            </w:r>
            <w:r>
              <w:rPr>
                <w:rFonts w:ascii="Times New Roman" w:hAnsi="Times New Roman"/>
                <w:sz w:val="24"/>
              </w:rPr>
              <w:t>besoin</w:t>
            </w:r>
            <w:r>
              <w:rPr>
                <w:rFonts w:ascii="Times New Roman" w:hAnsi="Times New Roman"/>
                <w:spacing w:val="-1"/>
                <w:sz w:val="24"/>
              </w:rPr>
              <w:t xml:space="preserve"> </w:t>
            </w:r>
            <w:r>
              <w:rPr>
                <w:rFonts w:ascii="Times New Roman" w:hAnsi="Times New Roman"/>
                <w:sz w:val="24"/>
              </w:rPr>
              <w:t>ou de</w:t>
            </w:r>
            <w:r>
              <w:rPr>
                <w:rFonts w:ascii="Times New Roman" w:hAnsi="Times New Roman"/>
                <w:spacing w:val="-1"/>
                <w:sz w:val="24"/>
              </w:rPr>
              <w:t xml:space="preserve"> </w:t>
            </w:r>
            <w:r>
              <w:rPr>
                <w:rFonts w:ascii="Times New Roman" w:hAnsi="Times New Roman"/>
                <w:sz w:val="24"/>
              </w:rPr>
              <w:t>restructuration organisationnelle.</w:t>
            </w:r>
          </w:p>
        </w:tc>
      </w:tr>
    </w:tbl>
    <w:p w:rsidR="006E4945" w:rsidRDefault="006E4945">
      <w:pPr>
        <w:rPr>
          <w:rFonts w:ascii="Times New Roman" w:hAnsi="Times New Roman"/>
          <w:sz w:val="24"/>
        </w:rPr>
        <w:sectPr w:rsidR="006E4945">
          <w:type w:val="continuous"/>
          <w:pgSz w:w="16840" w:h="11910" w:orient="landscape"/>
          <w:pgMar w:top="1100" w:right="1120" w:bottom="280" w:left="1300" w:header="720" w:footer="720" w:gutter="0"/>
          <w:cols w:space="720"/>
        </w:sectPr>
      </w:pPr>
    </w:p>
    <w:p w:rsidR="006E4945" w:rsidRDefault="006E4945">
      <w:pPr>
        <w:pStyle w:val="BodyText"/>
      </w:pPr>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32"/>
        <w:gridCol w:w="9639"/>
      </w:tblGrid>
      <w:tr w:rsidR="006E4945">
        <w:trPr>
          <w:trHeight w:val="2484"/>
        </w:trPr>
        <w:tc>
          <w:tcPr>
            <w:tcW w:w="4532" w:type="dxa"/>
          </w:tcPr>
          <w:p w:rsidR="006E4945" w:rsidRDefault="006E4945">
            <w:pPr>
              <w:pStyle w:val="TableParagraph"/>
              <w:rPr>
                <w:rFonts w:ascii="Times New Roman"/>
                <w:sz w:val="24"/>
              </w:rPr>
            </w:pPr>
          </w:p>
        </w:tc>
        <w:tc>
          <w:tcPr>
            <w:tcW w:w="9639" w:type="dxa"/>
          </w:tcPr>
          <w:p w:rsidR="006E4945" w:rsidRDefault="00551F2E">
            <w:pPr>
              <w:pStyle w:val="TableParagraph"/>
              <w:ind w:left="108" w:right="195"/>
              <w:rPr>
                <w:rFonts w:ascii="Times New Roman" w:hAnsi="Times New Roman"/>
                <w:sz w:val="24"/>
              </w:rPr>
            </w:pPr>
            <w:r>
              <w:rPr>
                <w:rFonts w:ascii="Times New Roman" w:hAnsi="Times New Roman"/>
                <w:b/>
                <w:color w:val="1F4E79"/>
                <w:sz w:val="24"/>
              </w:rPr>
              <w:t xml:space="preserve">Consultation des permissions de rôle : </w:t>
            </w:r>
            <w:r>
              <w:rPr>
                <w:rFonts w:ascii="Times New Roman" w:hAnsi="Times New Roman"/>
                <w:sz w:val="24"/>
              </w:rPr>
              <w:t>Permet aux administrateurs ou aux utilisateurs autorisés</w:t>
            </w:r>
            <w:r>
              <w:rPr>
                <w:rFonts w:ascii="Times New Roman" w:hAnsi="Times New Roman"/>
                <w:spacing w:val="-57"/>
                <w:sz w:val="24"/>
              </w:rPr>
              <w:t xml:space="preserve"> </w:t>
            </w:r>
            <w:r>
              <w:rPr>
                <w:rFonts w:ascii="Times New Roman" w:hAnsi="Times New Roman"/>
                <w:sz w:val="24"/>
              </w:rPr>
              <w:t>de visualiser les autorisations et les privilèges associés à chaque rôle, afin de comprendre les</w:t>
            </w:r>
            <w:r>
              <w:rPr>
                <w:rFonts w:ascii="Times New Roman" w:hAnsi="Times New Roman"/>
                <w:spacing w:val="1"/>
                <w:sz w:val="24"/>
              </w:rPr>
              <w:t xml:space="preserve"> </w:t>
            </w:r>
            <w:r>
              <w:rPr>
                <w:rFonts w:ascii="Times New Roman" w:hAnsi="Times New Roman"/>
                <w:sz w:val="24"/>
              </w:rPr>
              <w:t>niveaux</w:t>
            </w:r>
            <w:r>
              <w:rPr>
                <w:rFonts w:ascii="Times New Roman" w:hAnsi="Times New Roman"/>
                <w:spacing w:val="1"/>
                <w:sz w:val="24"/>
              </w:rPr>
              <w:t xml:space="preserve"> </w:t>
            </w:r>
            <w:r>
              <w:rPr>
                <w:rFonts w:ascii="Times New Roman" w:hAnsi="Times New Roman"/>
                <w:sz w:val="24"/>
              </w:rPr>
              <w:t>d'accès et les</w:t>
            </w:r>
            <w:r>
              <w:rPr>
                <w:rFonts w:ascii="Times New Roman" w:hAnsi="Times New Roman"/>
                <w:spacing w:val="2"/>
                <w:sz w:val="24"/>
              </w:rPr>
              <w:t xml:space="preserve"> </w:t>
            </w:r>
            <w:r>
              <w:rPr>
                <w:rFonts w:ascii="Times New Roman" w:hAnsi="Times New Roman"/>
                <w:sz w:val="24"/>
              </w:rPr>
              <w:t>responsabilités</w:t>
            </w:r>
            <w:r>
              <w:rPr>
                <w:rFonts w:ascii="Times New Roman" w:hAnsi="Times New Roman"/>
                <w:spacing w:val="-1"/>
                <w:sz w:val="24"/>
              </w:rPr>
              <w:t xml:space="preserve"> </w:t>
            </w:r>
            <w:r>
              <w:rPr>
                <w:rFonts w:ascii="Times New Roman" w:hAnsi="Times New Roman"/>
                <w:sz w:val="24"/>
              </w:rPr>
              <w:t>liés à</w:t>
            </w:r>
            <w:r>
              <w:rPr>
                <w:rFonts w:ascii="Times New Roman" w:hAnsi="Times New Roman"/>
                <w:spacing w:val="-1"/>
                <w:sz w:val="24"/>
              </w:rPr>
              <w:t xml:space="preserve"> </w:t>
            </w:r>
            <w:r>
              <w:rPr>
                <w:rFonts w:ascii="Times New Roman" w:hAnsi="Times New Roman"/>
                <w:sz w:val="24"/>
              </w:rPr>
              <w:t>chaque</w:t>
            </w:r>
            <w:r>
              <w:rPr>
                <w:rFonts w:ascii="Times New Roman" w:hAnsi="Times New Roman"/>
                <w:spacing w:val="1"/>
                <w:sz w:val="24"/>
              </w:rPr>
              <w:t xml:space="preserve"> </w:t>
            </w:r>
            <w:r>
              <w:rPr>
                <w:rFonts w:ascii="Times New Roman" w:hAnsi="Times New Roman"/>
                <w:sz w:val="24"/>
              </w:rPr>
              <w:t>rôle.</w:t>
            </w:r>
          </w:p>
          <w:p w:rsidR="006E4945" w:rsidRDefault="006E4945">
            <w:pPr>
              <w:pStyle w:val="TableParagraph"/>
              <w:spacing w:before="5"/>
              <w:rPr>
                <w:rFonts w:ascii="Times New Roman"/>
                <w:sz w:val="23"/>
              </w:rPr>
            </w:pPr>
          </w:p>
          <w:p w:rsidR="006E4945" w:rsidRDefault="00551F2E">
            <w:pPr>
              <w:pStyle w:val="TableParagraph"/>
              <w:ind w:left="108" w:right="369"/>
              <w:rPr>
                <w:rFonts w:ascii="Times New Roman" w:hAnsi="Times New Roman"/>
                <w:sz w:val="24"/>
              </w:rPr>
            </w:pPr>
            <w:r>
              <w:rPr>
                <w:rFonts w:ascii="Times New Roman" w:hAnsi="Times New Roman"/>
                <w:b/>
                <w:color w:val="1F4E79"/>
                <w:sz w:val="24"/>
              </w:rPr>
              <w:t xml:space="preserve">Suivi de l'audit : </w:t>
            </w:r>
            <w:r>
              <w:rPr>
                <w:rFonts w:ascii="Times New Roman" w:hAnsi="Times New Roman"/>
                <w:sz w:val="24"/>
              </w:rPr>
              <w:t>Fournit une fonctionnalité d'audit qui enregistre les activités liées aux rôles,</w:t>
            </w:r>
            <w:r>
              <w:rPr>
                <w:rFonts w:ascii="Times New Roman" w:hAnsi="Times New Roman"/>
                <w:spacing w:val="1"/>
                <w:sz w:val="24"/>
              </w:rPr>
              <w:t xml:space="preserve"> </w:t>
            </w:r>
            <w:r>
              <w:rPr>
                <w:rFonts w:ascii="Times New Roman" w:hAnsi="Times New Roman"/>
                <w:sz w:val="24"/>
              </w:rPr>
              <w:t>telles que les modifications, les ajouts ou les suppressions effectuées par les responsables des</w:t>
            </w:r>
            <w:r>
              <w:rPr>
                <w:rFonts w:ascii="Times New Roman" w:hAnsi="Times New Roman"/>
                <w:spacing w:val="1"/>
                <w:sz w:val="24"/>
              </w:rPr>
              <w:t xml:space="preserve"> </w:t>
            </w:r>
            <w:r>
              <w:rPr>
                <w:rFonts w:ascii="Times New Roman" w:hAnsi="Times New Roman"/>
                <w:sz w:val="24"/>
              </w:rPr>
              <w:t>ressources</w:t>
            </w:r>
            <w:r>
              <w:rPr>
                <w:rFonts w:ascii="Times New Roman" w:hAnsi="Times New Roman"/>
                <w:spacing w:val="-1"/>
                <w:sz w:val="24"/>
              </w:rPr>
              <w:t xml:space="preserve"> </w:t>
            </w:r>
            <w:r>
              <w:rPr>
                <w:rFonts w:ascii="Times New Roman" w:hAnsi="Times New Roman"/>
                <w:sz w:val="24"/>
              </w:rPr>
              <w:t>humaines.</w:t>
            </w:r>
            <w:r>
              <w:rPr>
                <w:rFonts w:ascii="Times New Roman" w:hAnsi="Times New Roman"/>
                <w:spacing w:val="-2"/>
                <w:sz w:val="24"/>
              </w:rPr>
              <w:t xml:space="preserve"> </w:t>
            </w:r>
            <w:r>
              <w:rPr>
                <w:rFonts w:ascii="Times New Roman" w:hAnsi="Times New Roman"/>
                <w:sz w:val="24"/>
              </w:rPr>
              <w:t>Cela</w:t>
            </w:r>
            <w:r>
              <w:rPr>
                <w:rFonts w:ascii="Times New Roman" w:hAnsi="Times New Roman"/>
                <w:spacing w:val="-2"/>
                <w:sz w:val="24"/>
              </w:rPr>
              <w:t xml:space="preserve"> </w:t>
            </w:r>
            <w:r>
              <w:rPr>
                <w:rFonts w:ascii="Times New Roman" w:hAnsi="Times New Roman"/>
                <w:sz w:val="24"/>
              </w:rPr>
              <w:t>permet</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suivre</w:t>
            </w:r>
            <w:r>
              <w:rPr>
                <w:rFonts w:ascii="Times New Roman" w:hAnsi="Times New Roman"/>
                <w:spacing w:val="-2"/>
                <w:sz w:val="24"/>
              </w:rPr>
              <w:t xml:space="preserve"> </w:t>
            </w:r>
            <w:r>
              <w:rPr>
                <w:rFonts w:ascii="Times New Roman" w:hAnsi="Times New Roman"/>
                <w:sz w:val="24"/>
              </w:rPr>
              <w:t>et</w:t>
            </w:r>
            <w:r>
              <w:rPr>
                <w:rFonts w:ascii="Times New Roman" w:hAnsi="Times New Roman"/>
                <w:spacing w:val="-1"/>
                <w:sz w:val="24"/>
              </w:rPr>
              <w:t xml:space="preserve"> </w:t>
            </w:r>
            <w:r>
              <w:rPr>
                <w:rFonts w:ascii="Times New Roman" w:hAnsi="Times New Roman"/>
                <w:sz w:val="24"/>
              </w:rPr>
              <w:t>de vérifier</w:t>
            </w:r>
            <w:r>
              <w:rPr>
                <w:rFonts w:ascii="Times New Roman" w:hAnsi="Times New Roman"/>
                <w:spacing w:val="-3"/>
                <w:sz w:val="24"/>
              </w:rPr>
              <w:t xml:space="preserve"> </w:t>
            </w:r>
            <w:r>
              <w:rPr>
                <w:rFonts w:ascii="Times New Roman" w:hAnsi="Times New Roman"/>
                <w:sz w:val="24"/>
              </w:rPr>
              <w:t>les actions</w:t>
            </w:r>
            <w:r>
              <w:rPr>
                <w:rFonts w:ascii="Times New Roman" w:hAnsi="Times New Roman"/>
                <w:spacing w:val="-1"/>
                <w:sz w:val="24"/>
              </w:rPr>
              <w:t xml:space="preserve"> </w:t>
            </w:r>
            <w:r>
              <w:rPr>
                <w:rFonts w:ascii="Times New Roman" w:hAnsi="Times New Roman"/>
                <w:sz w:val="24"/>
              </w:rPr>
              <w:t>effectuées</w:t>
            </w:r>
            <w:r>
              <w:rPr>
                <w:rFonts w:ascii="Times New Roman" w:hAnsi="Times New Roman"/>
                <w:spacing w:val="-1"/>
                <w:sz w:val="24"/>
              </w:rPr>
              <w:t xml:space="preserve"> </w:t>
            </w:r>
            <w:r>
              <w:rPr>
                <w:rFonts w:ascii="Times New Roman" w:hAnsi="Times New Roman"/>
                <w:sz w:val="24"/>
              </w:rPr>
              <w:t>dans</w:t>
            </w:r>
            <w:r>
              <w:rPr>
                <w:rFonts w:ascii="Times New Roman" w:hAnsi="Times New Roman"/>
                <w:spacing w:val="-1"/>
                <w:sz w:val="24"/>
              </w:rPr>
              <w:t xml:space="preserve"> </w:t>
            </w:r>
            <w:r>
              <w:rPr>
                <w:rFonts w:ascii="Times New Roman" w:hAnsi="Times New Roman"/>
                <w:sz w:val="24"/>
              </w:rPr>
              <w:t>le</w:t>
            </w:r>
            <w:r>
              <w:rPr>
                <w:rFonts w:ascii="Times New Roman" w:hAnsi="Times New Roman"/>
                <w:spacing w:val="-2"/>
                <w:sz w:val="24"/>
              </w:rPr>
              <w:t xml:space="preserve"> </w:t>
            </w:r>
            <w:r>
              <w:rPr>
                <w:rFonts w:ascii="Times New Roman" w:hAnsi="Times New Roman"/>
                <w:sz w:val="24"/>
              </w:rPr>
              <w:t>système</w:t>
            </w:r>
            <w:r>
              <w:rPr>
                <w:rFonts w:ascii="Times New Roman" w:hAnsi="Times New Roman"/>
                <w:spacing w:val="-57"/>
                <w:sz w:val="24"/>
              </w:rPr>
              <w:t xml:space="preserve"> </w:t>
            </w:r>
            <w:r>
              <w:rPr>
                <w:rFonts w:ascii="Times New Roman" w:hAnsi="Times New Roman"/>
                <w:sz w:val="24"/>
              </w:rPr>
              <w:t>pour</w:t>
            </w:r>
            <w:r>
              <w:rPr>
                <w:rFonts w:ascii="Times New Roman" w:hAnsi="Times New Roman"/>
                <w:spacing w:val="-2"/>
                <w:sz w:val="24"/>
              </w:rPr>
              <w:t xml:space="preserve"> </w:t>
            </w:r>
            <w:r>
              <w:rPr>
                <w:rFonts w:ascii="Times New Roman" w:hAnsi="Times New Roman"/>
                <w:sz w:val="24"/>
              </w:rPr>
              <w:t>des raisons de</w:t>
            </w:r>
            <w:r>
              <w:rPr>
                <w:rFonts w:ascii="Times New Roman" w:hAnsi="Times New Roman"/>
                <w:spacing w:val="1"/>
                <w:sz w:val="24"/>
              </w:rPr>
              <w:t xml:space="preserve"> </w:t>
            </w:r>
            <w:r>
              <w:rPr>
                <w:rFonts w:ascii="Times New Roman" w:hAnsi="Times New Roman"/>
                <w:sz w:val="24"/>
              </w:rPr>
              <w:t>conformité, de</w:t>
            </w:r>
            <w:r>
              <w:rPr>
                <w:rFonts w:ascii="Times New Roman" w:hAnsi="Times New Roman"/>
                <w:spacing w:val="-1"/>
                <w:sz w:val="24"/>
              </w:rPr>
              <w:t xml:space="preserve"> </w:t>
            </w:r>
            <w:r>
              <w:rPr>
                <w:rFonts w:ascii="Times New Roman" w:hAnsi="Times New Roman"/>
                <w:sz w:val="24"/>
              </w:rPr>
              <w:t>sécurité</w:t>
            </w:r>
            <w:r>
              <w:rPr>
                <w:rFonts w:ascii="Times New Roman" w:hAnsi="Times New Roman"/>
                <w:spacing w:val="1"/>
                <w:sz w:val="24"/>
              </w:rPr>
              <w:t xml:space="preserve"> </w:t>
            </w:r>
            <w:r>
              <w:rPr>
                <w:rFonts w:ascii="Times New Roman" w:hAnsi="Times New Roman"/>
                <w:sz w:val="24"/>
              </w:rPr>
              <w:t>et de responsabil</w:t>
            </w:r>
            <w:r>
              <w:rPr>
                <w:rFonts w:ascii="Times New Roman" w:hAnsi="Times New Roman"/>
                <w:sz w:val="24"/>
              </w:rPr>
              <w:t>ité.</w:t>
            </w:r>
          </w:p>
        </w:tc>
      </w:tr>
      <w:tr w:rsidR="006E4945">
        <w:trPr>
          <w:trHeight w:val="2210"/>
        </w:trPr>
        <w:tc>
          <w:tcPr>
            <w:tcW w:w="4532" w:type="dxa"/>
            <w:shd w:val="clear" w:color="auto" w:fill="F1F1F1"/>
          </w:tcPr>
          <w:p w:rsidR="006E4945" w:rsidRDefault="006E4945">
            <w:pPr>
              <w:pStyle w:val="TableParagraph"/>
              <w:spacing w:before="5"/>
              <w:rPr>
                <w:rFonts w:ascii="Times New Roman"/>
                <w:sz w:val="23"/>
              </w:rPr>
            </w:pPr>
          </w:p>
          <w:p w:rsidR="006E4945" w:rsidRDefault="00551F2E">
            <w:pPr>
              <w:pStyle w:val="TableParagraph"/>
              <w:ind w:left="110"/>
              <w:rPr>
                <w:rFonts w:ascii="Times New Roman" w:hAnsi="Times New Roman"/>
                <w:sz w:val="24"/>
              </w:rPr>
            </w:pPr>
            <w:r>
              <w:rPr>
                <w:rFonts w:ascii="Times New Roman" w:hAnsi="Times New Roman"/>
                <w:sz w:val="24"/>
              </w:rPr>
              <w:t>Gestion</w:t>
            </w:r>
            <w:r>
              <w:rPr>
                <w:rFonts w:ascii="Times New Roman" w:hAnsi="Times New Roman"/>
                <w:spacing w:val="-3"/>
                <w:sz w:val="24"/>
              </w:rPr>
              <w:t xml:space="preserve"> </w:t>
            </w:r>
            <w:r>
              <w:rPr>
                <w:rFonts w:ascii="Times New Roman" w:hAnsi="Times New Roman"/>
                <w:sz w:val="24"/>
              </w:rPr>
              <w:t>des</w:t>
            </w:r>
            <w:r>
              <w:rPr>
                <w:rFonts w:ascii="Times New Roman" w:hAnsi="Times New Roman"/>
                <w:spacing w:val="-2"/>
                <w:sz w:val="24"/>
              </w:rPr>
              <w:t xml:space="preserve"> </w:t>
            </w:r>
            <w:r>
              <w:rPr>
                <w:rFonts w:ascii="Times New Roman" w:hAnsi="Times New Roman"/>
                <w:sz w:val="24"/>
              </w:rPr>
              <w:t>Employés</w:t>
            </w:r>
          </w:p>
        </w:tc>
        <w:tc>
          <w:tcPr>
            <w:tcW w:w="9639" w:type="dxa"/>
            <w:shd w:val="clear" w:color="auto" w:fill="F1F1F1"/>
          </w:tcPr>
          <w:p w:rsidR="006E4945" w:rsidRDefault="006E4945">
            <w:pPr>
              <w:pStyle w:val="TableParagraph"/>
              <w:spacing w:before="5"/>
              <w:rPr>
                <w:rFonts w:ascii="Times New Roman"/>
                <w:sz w:val="23"/>
              </w:rPr>
            </w:pPr>
          </w:p>
          <w:p w:rsidR="006E4945" w:rsidRDefault="00551F2E">
            <w:pPr>
              <w:pStyle w:val="TableParagraph"/>
              <w:ind w:left="108" w:right="712"/>
              <w:rPr>
                <w:rFonts w:ascii="Times New Roman" w:hAnsi="Times New Roman"/>
                <w:b/>
                <w:sz w:val="24"/>
              </w:rPr>
            </w:pPr>
            <w:r>
              <w:rPr>
                <w:rFonts w:ascii="Times New Roman" w:hAnsi="Times New Roman"/>
                <w:b/>
                <w:color w:val="1F4E79"/>
                <w:sz w:val="24"/>
              </w:rPr>
              <w:t>Création</w:t>
            </w:r>
            <w:r>
              <w:rPr>
                <w:rFonts w:ascii="Times New Roman" w:hAnsi="Times New Roman"/>
                <w:b/>
                <w:color w:val="1F4E79"/>
                <w:spacing w:val="-2"/>
                <w:sz w:val="24"/>
              </w:rPr>
              <w:t xml:space="preserve"> </w:t>
            </w:r>
            <w:r>
              <w:rPr>
                <w:rFonts w:ascii="Times New Roman" w:hAnsi="Times New Roman"/>
                <w:b/>
                <w:color w:val="1F4E79"/>
                <w:sz w:val="24"/>
              </w:rPr>
              <w:t>de</w:t>
            </w:r>
            <w:r>
              <w:rPr>
                <w:rFonts w:ascii="Times New Roman" w:hAnsi="Times New Roman"/>
                <w:b/>
                <w:color w:val="1F4E79"/>
                <w:spacing w:val="-2"/>
                <w:sz w:val="24"/>
              </w:rPr>
              <w:t xml:space="preserve"> </w:t>
            </w:r>
            <w:r>
              <w:rPr>
                <w:rFonts w:ascii="Times New Roman" w:hAnsi="Times New Roman"/>
                <w:b/>
                <w:color w:val="1F4E79"/>
                <w:sz w:val="24"/>
              </w:rPr>
              <w:t>profils</w:t>
            </w:r>
            <w:r>
              <w:rPr>
                <w:rFonts w:ascii="Times New Roman" w:hAnsi="Times New Roman"/>
                <w:b/>
                <w:color w:val="1F4E79"/>
                <w:spacing w:val="-1"/>
                <w:sz w:val="24"/>
              </w:rPr>
              <w:t xml:space="preserve"> </w:t>
            </w:r>
            <w:r>
              <w:rPr>
                <w:rFonts w:ascii="Times New Roman" w:hAnsi="Times New Roman"/>
                <w:b/>
                <w:color w:val="1F4E79"/>
                <w:sz w:val="24"/>
              </w:rPr>
              <w:t>d'employés</w:t>
            </w:r>
            <w:r>
              <w:rPr>
                <w:rFonts w:ascii="Times New Roman" w:hAnsi="Times New Roman"/>
                <w:b/>
                <w:color w:val="1F4E79"/>
                <w:spacing w:val="-2"/>
                <w:sz w:val="24"/>
              </w:rPr>
              <w:t xml:space="preserve"> </w:t>
            </w:r>
            <w:r>
              <w:rPr>
                <w:rFonts w:ascii="Times New Roman" w:hAnsi="Times New Roman"/>
                <w:b/>
                <w:color w:val="1F4E79"/>
                <w:sz w:val="24"/>
              </w:rPr>
              <w:t xml:space="preserve">: </w:t>
            </w:r>
            <w:r>
              <w:rPr>
                <w:rFonts w:ascii="Times New Roman" w:hAnsi="Times New Roman"/>
                <w:sz w:val="24"/>
              </w:rPr>
              <w:t>Permet</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créer</w:t>
            </w:r>
            <w:r>
              <w:rPr>
                <w:rFonts w:ascii="Times New Roman" w:hAnsi="Times New Roman"/>
                <w:spacing w:val="-1"/>
                <w:sz w:val="24"/>
              </w:rPr>
              <w:t xml:space="preserve"> </w:t>
            </w:r>
            <w:r>
              <w:rPr>
                <w:rFonts w:ascii="Times New Roman" w:hAnsi="Times New Roman"/>
                <w:sz w:val="24"/>
              </w:rPr>
              <w:t>et</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gérer</w:t>
            </w:r>
            <w:r>
              <w:rPr>
                <w:rFonts w:ascii="Times New Roman" w:hAnsi="Times New Roman"/>
                <w:spacing w:val="-1"/>
                <w:sz w:val="24"/>
              </w:rPr>
              <w:t xml:space="preserve"> </w:t>
            </w:r>
            <w:r>
              <w:rPr>
                <w:rFonts w:ascii="Times New Roman" w:hAnsi="Times New Roman"/>
                <w:sz w:val="24"/>
              </w:rPr>
              <w:t>les</w:t>
            </w:r>
            <w:r>
              <w:rPr>
                <w:rFonts w:ascii="Times New Roman" w:hAnsi="Times New Roman"/>
                <w:spacing w:val="-1"/>
                <w:sz w:val="24"/>
              </w:rPr>
              <w:t xml:space="preserve"> </w:t>
            </w:r>
            <w:r>
              <w:rPr>
                <w:rFonts w:ascii="Times New Roman" w:hAnsi="Times New Roman"/>
                <w:sz w:val="24"/>
              </w:rPr>
              <w:t>profils</w:t>
            </w:r>
            <w:r>
              <w:rPr>
                <w:rFonts w:ascii="Times New Roman" w:hAnsi="Times New Roman"/>
                <w:spacing w:val="-2"/>
                <w:sz w:val="24"/>
              </w:rPr>
              <w:t xml:space="preserve"> </w:t>
            </w:r>
            <w:r>
              <w:rPr>
                <w:rFonts w:ascii="Times New Roman" w:hAnsi="Times New Roman"/>
                <w:sz w:val="24"/>
              </w:rPr>
              <w:t>des</w:t>
            </w:r>
            <w:r>
              <w:rPr>
                <w:rFonts w:ascii="Times New Roman" w:hAnsi="Times New Roman"/>
                <w:spacing w:val="-1"/>
                <w:sz w:val="24"/>
              </w:rPr>
              <w:t xml:space="preserve"> </w:t>
            </w:r>
            <w:r>
              <w:rPr>
                <w:rFonts w:ascii="Times New Roman" w:hAnsi="Times New Roman"/>
                <w:sz w:val="24"/>
              </w:rPr>
              <w:t>employés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la</w:t>
            </w:r>
            <w:r>
              <w:rPr>
                <w:rFonts w:ascii="Times New Roman" w:hAnsi="Times New Roman"/>
                <w:spacing w:val="-57"/>
                <w:sz w:val="24"/>
              </w:rPr>
              <w:t xml:space="preserve"> </w:t>
            </w:r>
            <w:r>
              <w:rPr>
                <w:rFonts w:ascii="Times New Roman" w:hAnsi="Times New Roman"/>
                <w:sz w:val="24"/>
              </w:rPr>
              <w:t>banque,</w:t>
            </w:r>
            <w:r>
              <w:rPr>
                <w:rFonts w:ascii="Times New Roman" w:hAnsi="Times New Roman"/>
                <w:spacing w:val="-1"/>
                <w:sz w:val="24"/>
              </w:rPr>
              <w:t xml:space="preserve"> </w:t>
            </w:r>
            <w:r>
              <w:rPr>
                <w:rFonts w:ascii="Times New Roman" w:hAnsi="Times New Roman"/>
                <w:sz w:val="24"/>
              </w:rPr>
              <w:t>en incluant les informations personnelles</w:t>
            </w:r>
            <w:r>
              <w:rPr>
                <w:rFonts w:ascii="Times New Roman" w:hAnsi="Times New Roman"/>
                <w:b/>
                <w:color w:val="1F4E79"/>
                <w:sz w:val="24"/>
              </w:rPr>
              <w:t>.</w:t>
            </w:r>
          </w:p>
          <w:p w:rsidR="006E4945" w:rsidRDefault="006E4945">
            <w:pPr>
              <w:pStyle w:val="TableParagraph"/>
              <w:rPr>
                <w:rFonts w:ascii="Times New Roman"/>
                <w:sz w:val="24"/>
              </w:rPr>
            </w:pPr>
          </w:p>
          <w:p w:rsidR="006E4945" w:rsidRDefault="00551F2E">
            <w:pPr>
              <w:pStyle w:val="TableParagraph"/>
              <w:ind w:left="108" w:right="90"/>
              <w:rPr>
                <w:rFonts w:ascii="Times New Roman" w:hAnsi="Times New Roman"/>
                <w:sz w:val="24"/>
              </w:rPr>
            </w:pPr>
            <w:r>
              <w:rPr>
                <w:rFonts w:ascii="Times New Roman" w:hAnsi="Times New Roman"/>
                <w:b/>
                <w:color w:val="1F4E79"/>
                <w:sz w:val="24"/>
              </w:rPr>
              <w:t xml:space="preserve">Suivi des présences et des absences </w:t>
            </w:r>
            <w:r>
              <w:rPr>
                <w:rFonts w:ascii="Times New Roman" w:hAnsi="Times New Roman"/>
                <w:b/>
                <w:sz w:val="24"/>
              </w:rPr>
              <w:t xml:space="preserve">: </w:t>
            </w:r>
            <w:r>
              <w:rPr>
                <w:rFonts w:ascii="Times New Roman" w:hAnsi="Times New Roman"/>
                <w:sz w:val="24"/>
              </w:rPr>
              <w:t>Permet de suivre les présences et les absences des</w:t>
            </w:r>
            <w:r>
              <w:rPr>
                <w:rFonts w:ascii="Times New Roman" w:hAnsi="Times New Roman"/>
                <w:spacing w:val="1"/>
                <w:sz w:val="24"/>
              </w:rPr>
              <w:t xml:space="preserve"> </w:t>
            </w:r>
            <w:r>
              <w:rPr>
                <w:rFonts w:ascii="Times New Roman" w:hAnsi="Times New Roman"/>
                <w:sz w:val="24"/>
              </w:rPr>
              <w:t>employés, en enregistrant les heures travaillées, les jours de congé, les congés maladie, les congés</w:t>
            </w:r>
            <w:r>
              <w:rPr>
                <w:rFonts w:ascii="Times New Roman" w:hAnsi="Times New Roman"/>
                <w:spacing w:val="-58"/>
                <w:sz w:val="24"/>
              </w:rPr>
              <w:t xml:space="preserve"> </w:t>
            </w:r>
            <w:r>
              <w:rPr>
                <w:rFonts w:ascii="Times New Roman" w:hAnsi="Times New Roman"/>
                <w:sz w:val="24"/>
              </w:rPr>
              <w:t>spéciaux.</w:t>
            </w:r>
          </w:p>
        </w:tc>
      </w:tr>
      <w:tr w:rsidR="006E4945">
        <w:trPr>
          <w:trHeight w:val="4102"/>
        </w:trPr>
        <w:tc>
          <w:tcPr>
            <w:tcW w:w="4532" w:type="dxa"/>
          </w:tcPr>
          <w:p w:rsidR="006E4945" w:rsidRDefault="006E4945">
            <w:pPr>
              <w:pStyle w:val="TableParagraph"/>
              <w:spacing w:before="3"/>
              <w:rPr>
                <w:rFonts w:ascii="Times New Roman"/>
                <w:sz w:val="23"/>
              </w:rPr>
            </w:pPr>
          </w:p>
          <w:p w:rsidR="006E4945" w:rsidRDefault="00551F2E">
            <w:pPr>
              <w:pStyle w:val="TableParagraph"/>
              <w:ind w:left="110"/>
              <w:rPr>
                <w:rFonts w:ascii="Times New Roman" w:hAnsi="Times New Roman"/>
                <w:sz w:val="24"/>
              </w:rPr>
            </w:pPr>
            <w:r>
              <w:rPr>
                <w:rFonts w:ascii="Times New Roman" w:hAnsi="Times New Roman"/>
                <w:sz w:val="24"/>
              </w:rPr>
              <w:t>Gestion</w:t>
            </w:r>
            <w:r>
              <w:rPr>
                <w:rFonts w:ascii="Times New Roman" w:hAnsi="Times New Roman"/>
                <w:spacing w:val="-1"/>
                <w:sz w:val="24"/>
              </w:rPr>
              <w:t xml:space="preserve"> </w:t>
            </w:r>
            <w:r>
              <w:rPr>
                <w:rFonts w:ascii="Times New Roman" w:hAnsi="Times New Roman"/>
                <w:sz w:val="24"/>
              </w:rPr>
              <w:t>des</w:t>
            </w:r>
            <w:r>
              <w:rPr>
                <w:rFonts w:ascii="Times New Roman" w:hAnsi="Times New Roman"/>
                <w:spacing w:val="-1"/>
                <w:sz w:val="24"/>
              </w:rPr>
              <w:t xml:space="preserve"> </w:t>
            </w:r>
            <w:r>
              <w:rPr>
                <w:rFonts w:ascii="Times New Roman" w:hAnsi="Times New Roman"/>
                <w:sz w:val="24"/>
              </w:rPr>
              <w:t>Congés</w:t>
            </w:r>
          </w:p>
        </w:tc>
        <w:tc>
          <w:tcPr>
            <w:tcW w:w="9639" w:type="dxa"/>
          </w:tcPr>
          <w:p w:rsidR="006E4945" w:rsidRDefault="006E4945">
            <w:pPr>
              <w:pStyle w:val="TableParagraph"/>
              <w:spacing w:before="5"/>
              <w:rPr>
                <w:rFonts w:ascii="Times New Roman"/>
                <w:sz w:val="25"/>
              </w:rPr>
            </w:pPr>
          </w:p>
          <w:p w:rsidR="006E4945" w:rsidRDefault="00551F2E">
            <w:pPr>
              <w:pStyle w:val="TableParagraph"/>
              <w:ind w:left="108" w:right="334"/>
              <w:rPr>
                <w:sz w:val="24"/>
              </w:rPr>
            </w:pPr>
            <w:r>
              <w:rPr>
                <w:b/>
                <w:color w:val="1F4E79"/>
                <w:sz w:val="24"/>
              </w:rPr>
              <w:t xml:space="preserve">Demande de congé : </w:t>
            </w:r>
            <w:r>
              <w:rPr>
                <w:sz w:val="24"/>
              </w:rPr>
              <w:t>Permet aux employés de soumettre des demandes de congé en ligne, en</w:t>
            </w:r>
            <w:r>
              <w:rPr>
                <w:spacing w:val="-53"/>
                <w:sz w:val="24"/>
              </w:rPr>
              <w:t xml:space="preserve"> </w:t>
            </w:r>
            <w:r>
              <w:rPr>
                <w:sz w:val="24"/>
              </w:rPr>
              <w:t>spécifiant la</w:t>
            </w:r>
            <w:r>
              <w:rPr>
                <w:spacing w:val="-2"/>
                <w:sz w:val="24"/>
              </w:rPr>
              <w:t xml:space="preserve"> </w:t>
            </w:r>
            <w:r>
              <w:rPr>
                <w:sz w:val="24"/>
              </w:rPr>
              <w:t>durée</w:t>
            </w:r>
            <w:r>
              <w:rPr>
                <w:spacing w:val="-2"/>
                <w:sz w:val="24"/>
              </w:rPr>
              <w:t xml:space="preserve"> </w:t>
            </w:r>
            <w:r>
              <w:rPr>
                <w:sz w:val="24"/>
              </w:rPr>
              <w:t>et</w:t>
            </w:r>
            <w:r>
              <w:rPr>
                <w:spacing w:val="1"/>
                <w:sz w:val="24"/>
              </w:rPr>
              <w:t xml:space="preserve"> </w:t>
            </w:r>
            <w:r>
              <w:rPr>
                <w:sz w:val="24"/>
              </w:rPr>
              <w:t>les</w:t>
            </w:r>
            <w:r>
              <w:rPr>
                <w:spacing w:val="-1"/>
                <w:sz w:val="24"/>
              </w:rPr>
              <w:t xml:space="preserve"> </w:t>
            </w:r>
            <w:r>
              <w:rPr>
                <w:sz w:val="24"/>
              </w:rPr>
              <w:t>dates</w:t>
            </w:r>
            <w:r>
              <w:rPr>
                <w:spacing w:val="-2"/>
                <w:sz w:val="24"/>
              </w:rPr>
              <w:t xml:space="preserve"> </w:t>
            </w:r>
            <w:r>
              <w:rPr>
                <w:sz w:val="24"/>
              </w:rPr>
              <w:t>souhaitées.</w:t>
            </w:r>
          </w:p>
          <w:p w:rsidR="006E4945" w:rsidRDefault="006E4945">
            <w:pPr>
              <w:pStyle w:val="TableParagraph"/>
              <w:spacing w:before="5"/>
              <w:rPr>
                <w:rFonts w:ascii="Times New Roman"/>
                <w:sz w:val="25"/>
              </w:rPr>
            </w:pPr>
          </w:p>
          <w:p w:rsidR="006E4945" w:rsidRDefault="00551F2E">
            <w:pPr>
              <w:pStyle w:val="TableParagraph"/>
              <w:ind w:left="108"/>
              <w:rPr>
                <w:sz w:val="24"/>
              </w:rPr>
            </w:pPr>
            <w:r>
              <w:rPr>
                <w:b/>
                <w:color w:val="1F4E79"/>
                <w:sz w:val="24"/>
              </w:rPr>
              <w:t>Validation</w:t>
            </w:r>
            <w:r>
              <w:rPr>
                <w:b/>
                <w:color w:val="1F4E79"/>
                <w:spacing w:val="-2"/>
                <w:sz w:val="24"/>
              </w:rPr>
              <w:t xml:space="preserve"> </w:t>
            </w:r>
            <w:r>
              <w:rPr>
                <w:b/>
                <w:color w:val="1F4E79"/>
                <w:sz w:val="24"/>
              </w:rPr>
              <w:t>des</w:t>
            </w:r>
            <w:r>
              <w:rPr>
                <w:b/>
                <w:color w:val="1F4E79"/>
                <w:spacing w:val="-4"/>
                <w:sz w:val="24"/>
              </w:rPr>
              <w:t xml:space="preserve"> </w:t>
            </w:r>
            <w:r>
              <w:rPr>
                <w:b/>
                <w:color w:val="1F4E79"/>
                <w:sz w:val="24"/>
              </w:rPr>
              <w:t>demandes</w:t>
            </w:r>
            <w:r>
              <w:rPr>
                <w:b/>
                <w:color w:val="1F4E79"/>
                <w:spacing w:val="2"/>
                <w:sz w:val="24"/>
              </w:rPr>
              <w:t xml:space="preserve"> </w:t>
            </w:r>
            <w:r>
              <w:rPr>
                <w:b/>
                <w:color w:val="1F4E79"/>
                <w:sz w:val="24"/>
              </w:rPr>
              <w:t>:</w:t>
            </w:r>
            <w:r>
              <w:rPr>
                <w:b/>
                <w:color w:val="1F4E79"/>
                <w:spacing w:val="-2"/>
                <w:sz w:val="24"/>
              </w:rPr>
              <w:t xml:space="preserve"> </w:t>
            </w:r>
            <w:r>
              <w:rPr>
                <w:sz w:val="24"/>
              </w:rPr>
              <w:t>Les</w:t>
            </w:r>
            <w:r>
              <w:rPr>
                <w:spacing w:val="-4"/>
                <w:sz w:val="24"/>
              </w:rPr>
              <w:t xml:space="preserve"> </w:t>
            </w:r>
            <w:r>
              <w:rPr>
                <w:sz w:val="24"/>
              </w:rPr>
              <w:t>demandes</w:t>
            </w:r>
            <w:r>
              <w:rPr>
                <w:spacing w:val="-3"/>
                <w:sz w:val="24"/>
              </w:rPr>
              <w:t xml:space="preserve"> </w:t>
            </w:r>
            <w:r>
              <w:rPr>
                <w:sz w:val="24"/>
              </w:rPr>
              <w:t>de</w:t>
            </w:r>
            <w:r>
              <w:rPr>
                <w:spacing w:val="-1"/>
                <w:sz w:val="24"/>
              </w:rPr>
              <w:t xml:space="preserve"> </w:t>
            </w:r>
            <w:r>
              <w:rPr>
                <w:sz w:val="24"/>
              </w:rPr>
              <w:t>congé</w:t>
            </w:r>
            <w:r>
              <w:rPr>
                <w:spacing w:val="-2"/>
                <w:sz w:val="24"/>
              </w:rPr>
              <w:t xml:space="preserve"> </w:t>
            </w:r>
            <w:r>
              <w:rPr>
                <w:sz w:val="24"/>
              </w:rPr>
              <w:t>sont</w:t>
            </w:r>
            <w:r>
              <w:rPr>
                <w:spacing w:val="-1"/>
                <w:sz w:val="24"/>
              </w:rPr>
              <w:t xml:space="preserve"> </w:t>
            </w:r>
            <w:r>
              <w:rPr>
                <w:sz w:val="24"/>
              </w:rPr>
              <w:t>soumises</w:t>
            </w:r>
            <w:r>
              <w:rPr>
                <w:spacing w:val="-1"/>
                <w:sz w:val="24"/>
              </w:rPr>
              <w:t xml:space="preserve"> </w:t>
            </w:r>
            <w:r>
              <w:rPr>
                <w:sz w:val="24"/>
              </w:rPr>
              <w:t>à</w:t>
            </w:r>
            <w:r>
              <w:rPr>
                <w:spacing w:val="-4"/>
                <w:sz w:val="24"/>
              </w:rPr>
              <w:t xml:space="preserve"> </w:t>
            </w:r>
            <w:r>
              <w:rPr>
                <w:sz w:val="24"/>
              </w:rPr>
              <w:t>une</w:t>
            </w:r>
            <w:r>
              <w:rPr>
                <w:spacing w:val="-2"/>
                <w:sz w:val="24"/>
              </w:rPr>
              <w:t xml:space="preserve"> </w:t>
            </w:r>
            <w:r>
              <w:rPr>
                <w:sz w:val="24"/>
              </w:rPr>
              <w:t>validation</w:t>
            </w:r>
            <w:r>
              <w:rPr>
                <w:spacing w:val="-2"/>
                <w:sz w:val="24"/>
              </w:rPr>
              <w:t xml:space="preserve"> </w:t>
            </w:r>
            <w:r>
              <w:rPr>
                <w:sz w:val="24"/>
              </w:rPr>
              <w:t>par</w:t>
            </w:r>
            <w:r>
              <w:rPr>
                <w:spacing w:val="-3"/>
                <w:sz w:val="24"/>
              </w:rPr>
              <w:t xml:space="preserve"> </w:t>
            </w:r>
            <w:r>
              <w:rPr>
                <w:sz w:val="24"/>
              </w:rPr>
              <w:t>le</w:t>
            </w:r>
            <w:r>
              <w:rPr>
                <w:spacing w:val="-51"/>
                <w:sz w:val="24"/>
              </w:rPr>
              <w:t xml:space="preserve"> </w:t>
            </w:r>
            <w:r>
              <w:rPr>
                <w:sz w:val="24"/>
              </w:rPr>
              <w:t>responsable hiérarchique ou le service des ressources humaines, en tenant compte des</w:t>
            </w:r>
            <w:r>
              <w:rPr>
                <w:spacing w:val="1"/>
                <w:sz w:val="24"/>
              </w:rPr>
              <w:t xml:space="preserve"> </w:t>
            </w:r>
            <w:r>
              <w:rPr>
                <w:sz w:val="24"/>
              </w:rPr>
              <w:t>contraintes</w:t>
            </w:r>
            <w:r>
              <w:rPr>
                <w:spacing w:val="-3"/>
                <w:sz w:val="24"/>
              </w:rPr>
              <w:t xml:space="preserve"> </w:t>
            </w:r>
            <w:r>
              <w:rPr>
                <w:sz w:val="24"/>
              </w:rPr>
              <w:t>opérationnelles</w:t>
            </w:r>
            <w:r>
              <w:rPr>
                <w:spacing w:val="1"/>
                <w:sz w:val="24"/>
              </w:rPr>
              <w:t xml:space="preserve"> </w:t>
            </w:r>
            <w:r>
              <w:rPr>
                <w:sz w:val="24"/>
              </w:rPr>
              <w:t>et</w:t>
            </w:r>
            <w:r>
              <w:rPr>
                <w:spacing w:val="-1"/>
                <w:sz w:val="24"/>
              </w:rPr>
              <w:t xml:space="preserve"> </w:t>
            </w:r>
            <w:r>
              <w:rPr>
                <w:sz w:val="24"/>
              </w:rPr>
              <w:t>de</w:t>
            </w:r>
            <w:r>
              <w:rPr>
                <w:spacing w:val="-2"/>
                <w:sz w:val="24"/>
              </w:rPr>
              <w:t xml:space="preserve"> </w:t>
            </w:r>
            <w:r>
              <w:rPr>
                <w:sz w:val="24"/>
              </w:rPr>
              <w:t>l'équilibre</w:t>
            </w:r>
            <w:r>
              <w:rPr>
                <w:spacing w:val="-2"/>
                <w:sz w:val="24"/>
              </w:rPr>
              <w:t xml:space="preserve"> </w:t>
            </w:r>
            <w:r>
              <w:rPr>
                <w:sz w:val="24"/>
              </w:rPr>
              <w:t>des</w:t>
            </w:r>
            <w:r>
              <w:rPr>
                <w:spacing w:val="1"/>
                <w:sz w:val="24"/>
              </w:rPr>
              <w:t xml:space="preserve"> </w:t>
            </w:r>
            <w:r>
              <w:rPr>
                <w:sz w:val="24"/>
              </w:rPr>
              <w:t>effectifs.</w:t>
            </w:r>
          </w:p>
          <w:p w:rsidR="006E4945" w:rsidRDefault="006E4945">
            <w:pPr>
              <w:pStyle w:val="TableParagraph"/>
              <w:spacing w:before="4"/>
              <w:rPr>
                <w:rFonts w:ascii="Times New Roman"/>
                <w:sz w:val="25"/>
              </w:rPr>
            </w:pPr>
          </w:p>
          <w:p w:rsidR="006E4945" w:rsidRDefault="00551F2E">
            <w:pPr>
              <w:pStyle w:val="TableParagraph"/>
              <w:spacing w:before="1"/>
              <w:ind w:left="108"/>
              <w:rPr>
                <w:sz w:val="24"/>
              </w:rPr>
            </w:pPr>
            <w:r>
              <w:rPr>
                <w:b/>
                <w:color w:val="1F4E79"/>
                <w:sz w:val="24"/>
              </w:rPr>
              <w:t xml:space="preserve">Suivi des soldes de congés : </w:t>
            </w:r>
            <w:r>
              <w:rPr>
                <w:sz w:val="24"/>
              </w:rPr>
              <w:t>Permet aux employés de consulter leurs soldes de congés</w:t>
            </w:r>
            <w:r>
              <w:rPr>
                <w:spacing w:val="1"/>
                <w:sz w:val="24"/>
              </w:rPr>
              <w:t xml:space="preserve"> </w:t>
            </w:r>
            <w:r>
              <w:rPr>
                <w:sz w:val="24"/>
              </w:rPr>
              <w:t>disponibles,</w:t>
            </w:r>
            <w:r>
              <w:rPr>
                <w:spacing w:val="-4"/>
                <w:sz w:val="24"/>
              </w:rPr>
              <w:t xml:space="preserve"> </w:t>
            </w:r>
            <w:r>
              <w:rPr>
                <w:sz w:val="24"/>
              </w:rPr>
              <w:t>y</w:t>
            </w:r>
            <w:r>
              <w:rPr>
                <w:spacing w:val="-1"/>
                <w:sz w:val="24"/>
              </w:rPr>
              <w:t xml:space="preserve"> </w:t>
            </w:r>
            <w:r>
              <w:rPr>
                <w:sz w:val="24"/>
              </w:rPr>
              <w:t>compris</w:t>
            </w:r>
            <w:r>
              <w:rPr>
                <w:spacing w:val="-1"/>
                <w:sz w:val="24"/>
              </w:rPr>
              <w:t xml:space="preserve"> </w:t>
            </w:r>
            <w:r>
              <w:rPr>
                <w:sz w:val="24"/>
              </w:rPr>
              <w:t>les</w:t>
            </w:r>
            <w:r>
              <w:rPr>
                <w:spacing w:val="-1"/>
                <w:sz w:val="24"/>
              </w:rPr>
              <w:t xml:space="preserve"> </w:t>
            </w:r>
            <w:r>
              <w:rPr>
                <w:sz w:val="24"/>
              </w:rPr>
              <w:t>congés</w:t>
            </w:r>
            <w:r>
              <w:rPr>
                <w:spacing w:val="-3"/>
                <w:sz w:val="24"/>
              </w:rPr>
              <w:t xml:space="preserve"> </w:t>
            </w:r>
            <w:r>
              <w:rPr>
                <w:sz w:val="24"/>
              </w:rPr>
              <w:t>payés,</w:t>
            </w:r>
            <w:r>
              <w:rPr>
                <w:spacing w:val="-1"/>
                <w:sz w:val="24"/>
              </w:rPr>
              <w:t xml:space="preserve"> </w:t>
            </w:r>
            <w:r>
              <w:rPr>
                <w:sz w:val="24"/>
              </w:rPr>
              <w:t>les</w:t>
            </w:r>
            <w:r>
              <w:rPr>
                <w:spacing w:val="-3"/>
                <w:sz w:val="24"/>
              </w:rPr>
              <w:t xml:space="preserve"> </w:t>
            </w:r>
            <w:r>
              <w:rPr>
                <w:sz w:val="24"/>
              </w:rPr>
              <w:t>congés spéciaux</w:t>
            </w:r>
            <w:r>
              <w:rPr>
                <w:spacing w:val="-4"/>
                <w:sz w:val="24"/>
              </w:rPr>
              <w:t xml:space="preserve"> </w:t>
            </w:r>
            <w:r>
              <w:rPr>
                <w:sz w:val="24"/>
              </w:rPr>
              <w:t>et</w:t>
            </w:r>
            <w:r>
              <w:rPr>
                <w:spacing w:val="-1"/>
                <w:sz w:val="24"/>
              </w:rPr>
              <w:t xml:space="preserve"> </w:t>
            </w:r>
            <w:r>
              <w:rPr>
                <w:sz w:val="24"/>
              </w:rPr>
              <w:t>autres</w:t>
            </w:r>
            <w:r>
              <w:rPr>
                <w:spacing w:val="-4"/>
                <w:sz w:val="24"/>
              </w:rPr>
              <w:t xml:space="preserve"> </w:t>
            </w:r>
            <w:r>
              <w:rPr>
                <w:sz w:val="24"/>
              </w:rPr>
              <w:t>types de</w:t>
            </w:r>
            <w:r>
              <w:rPr>
                <w:spacing w:val="-3"/>
                <w:sz w:val="24"/>
              </w:rPr>
              <w:t xml:space="preserve"> </w:t>
            </w:r>
            <w:r>
              <w:rPr>
                <w:sz w:val="24"/>
              </w:rPr>
              <w:t>congés</w:t>
            </w:r>
            <w:r>
              <w:rPr>
                <w:spacing w:val="-3"/>
                <w:sz w:val="24"/>
              </w:rPr>
              <w:t xml:space="preserve"> </w:t>
            </w:r>
            <w:r>
              <w:rPr>
                <w:sz w:val="24"/>
              </w:rPr>
              <w:t>autorisés.</w:t>
            </w:r>
          </w:p>
          <w:p w:rsidR="006E4945" w:rsidRDefault="006E4945">
            <w:pPr>
              <w:pStyle w:val="TableParagraph"/>
              <w:spacing w:before="1"/>
              <w:rPr>
                <w:rFonts w:ascii="Times New Roman"/>
                <w:sz w:val="24"/>
              </w:rPr>
            </w:pPr>
          </w:p>
          <w:p w:rsidR="006E4945" w:rsidRDefault="00551F2E">
            <w:pPr>
              <w:pStyle w:val="TableParagraph"/>
              <w:spacing w:before="1" w:line="292" w:lineRule="exact"/>
              <w:ind w:left="108"/>
              <w:rPr>
                <w:sz w:val="24"/>
              </w:rPr>
            </w:pPr>
            <w:r>
              <w:rPr>
                <w:b/>
                <w:color w:val="1F4E79"/>
                <w:sz w:val="24"/>
              </w:rPr>
              <w:t xml:space="preserve">Gestion des remplacements : </w:t>
            </w:r>
            <w:r>
              <w:rPr>
                <w:sz w:val="24"/>
              </w:rPr>
              <w:t>Facilite la gestion des remplacements pendant les périodes de</w:t>
            </w:r>
            <w:r>
              <w:rPr>
                <w:spacing w:val="1"/>
                <w:sz w:val="24"/>
              </w:rPr>
              <w:t xml:space="preserve"> </w:t>
            </w:r>
            <w:r>
              <w:rPr>
                <w:sz w:val="24"/>
              </w:rPr>
              <w:t>congé</w:t>
            </w:r>
            <w:r>
              <w:rPr>
                <w:spacing w:val="-3"/>
                <w:sz w:val="24"/>
              </w:rPr>
              <w:t xml:space="preserve"> </w:t>
            </w:r>
            <w:r>
              <w:rPr>
                <w:sz w:val="24"/>
              </w:rPr>
              <w:t>en</w:t>
            </w:r>
            <w:r>
              <w:rPr>
                <w:spacing w:val="-2"/>
                <w:sz w:val="24"/>
              </w:rPr>
              <w:t xml:space="preserve"> </w:t>
            </w:r>
            <w:r>
              <w:rPr>
                <w:sz w:val="24"/>
              </w:rPr>
              <w:t>identifiant</w:t>
            </w:r>
            <w:r>
              <w:rPr>
                <w:spacing w:val="-4"/>
                <w:sz w:val="24"/>
              </w:rPr>
              <w:t xml:space="preserve"> </w:t>
            </w:r>
            <w:r>
              <w:rPr>
                <w:sz w:val="24"/>
              </w:rPr>
              <w:t>les</w:t>
            </w:r>
            <w:r>
              <w:rPr>
                <w:spacing w:val="-4"/>
                <w:sz w:val="24"/>
              </w:rPr>
              <w:t xml:space="preserve"> </w:t>
            </w:r>
            <w:r>
              <w:rPr>
                <w:sz w:val="24"/>
              </w:rPr>
              <w:t>employés</w:t>
            </w:r>
            <w:r>
              <w:rPr>
                <w:spacing w:val="-4"/>
                <w:sz w:val="24"/>
              </w:rPr>
              <w:t xml:space="preserve"> </w:t>
            </w:r>
            <w:r>
              <w:rPr>
                <w:sz w:val="24"/>
              </w:rPr>
              <w:t>disponibles</w:t>
            </w:r>
            <w:r>
              <w:rPr>
                <w:spacing w:val="-4"/>
                <w:sz w:val="24"/>
              </w:rPr>
              <w:t xml:space="preserve"> </w:t>
            </w:r>
            <w:r>
              <w:rPr>
                <w:sz w:val="24"/>
              </w:rPr>
              <w:t>et</w:t>
            </w:r>
            <w:r>
              <w:rPr>
                <w:spacing w:val="-3"/>
                <w:sz w:val="24"/>
              </w:rPr>
              <w:t xml:space="preserve"> </w:t>
            </w:r>
            <w:r>
              <w:rPr>
                <w:sz w:val="24"/>
              </w:rPr>
              <w:t>compétents</w:t>
            </w:r>
            <w:r>
              <w:rPr>
                <w:spacing w:val="-4"/>
                <w:sz w:val="24"/>
              </w:rPr>
              <w:t xml:space="preserve"> </w:t>
            </w:r>
            <w:r>
              <w:rPr>
                <w:sz w:val="24"/>
              </w:rPr>
              <w:t>pour</w:t>
            </w:r>
            <w:r>
              <w:rPr>
                <w:spacing w:val="-5"/>
                <w:sz w:val="24"/>
              </w:rPr>
              <w:t xml:space="preserve"> </w:t>
            </w:r>
            <w:r>
              <w:rPr>
                <w:sz w:val="24"/>
              </w:rPr>
              <w:t>occuper</w:t>
            </w:r>
            <w:r>
              <w:rPr>
                <w:spacing w:val="-4"/>
                <w:sz w:val="24"/>
              </w:rPr>
              <w:t xml:space="preserve"> </w:t>
            </w:r>
            <w:r>
              <w:rPr>
                <w:sz w:val="24"/>
              </w:rPr>
              <w:t>temporairement</w:t>
            </w:r>
            <w:r>
              <w:rPr>
                <w:spacing w:val="-2"/>
                <w:sz w:val="24"/>
              </w:rPr>
              <w:t xml:space="preserve"> </w:t>
            </w:r>
            <w:r>
              <w:rPr>
                <w:sz w:val="24"/>
              </w:rPr>
              <w:t>les</w:t>
            </w:r>
            <w:r>
              <w:rPr>
                <w:spacing w:val="-52"/>
                <w:sz w:val="24"/>
              </w:rPr>
              <w:t xml:space="preserve"> </w:t>
            </w:r>
            <w:r>
              <w:rPr>
                <w:sz w:val="24"/>
              </w:rPr>
              <w:t>postes</w:t>
            </w:r>
            <w:r>
              <w:rPr>
                <w:spacing w:val="-3"/>
                <w:sz w:val="24"/>
              </w:rPr>
              <w:t xml:space="preserve"> </w:t>
            </w:r>
            <w:r>
              <w:rPr>
                <w:sz w:val="24"/>
              </w:rPr>
              <w:t>vacants.</w:t>
            </w:r>
          </w:p>
        </w:tc>
      </w:tr>
    </w:tbl>
    <w:p w:rsidR="006E4945" w:rsidRDefault="006E4945">
      <w:pPr>
        <w:spacing w:line="292" w:lineRule="exact"/>
        <w:rPr>
          <w:sz w:val="24"/>
        </w:rPr>
        <w:sectPr w:rsidR="006E4945">
          <w:pgSz w:w="16840" w:h="11910" w:orient="landscape"/>
          <w:pgMar w:top="1100" w:right="1120" w:bottom="280" w:left="1300" w:header="720" w:footer="720" w:gutter="0"/>
          <w:cols w:space="720"/>
        </w:sectPr>
      </w:pPr>
    </w:p>
    <w:p w:rsidR="006E4945" w:rsidRDefault="006E4945">
      <w:pPr>
        <w:pStyle w:val="BodyText"/>
      </w:pPr>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32"/>
        <w:gridCol w:w="9639"/>
      </w:tblGrid>
      <w:tr w:rsidR="006E4945">
        <w:trPr>
          <w:trHeight w:val="2637"/>
        </w:trPr>
        <w:tc>
          <w:tcPr>
            <w:tcW w:w="4532" w:type="dxa"/>
          </w:tcPr>
          <w:p w:rsidR="006E4945" w:rsidRDefault="006E4945">
            <w:pPr>
              <w:pStyle w:val="TableParagraph"/>
              <w:rPr>
                <w:rFonts w:ascii="Times New Roman"/>
                <w:sz w:val="24"/>
              </w:rPr>
            </w:pPr>
          </w:p>
        </w:tc>
        <w:tc>
          <w:tcPr>
            <w:tcW w:w="9639" w:type="dxa"/>
          </w:tcPr>
          <w:p w:rsidR="006E4945" w:rsidRDefault="006E4945">
            <w:pPr>
              <w:pStyle w:val="TableParagraph"/>
              <w:spacing w:before="7"/>
              <w:rPr>
                <w:rFonts w:ascii="Times New Roman"/>
                <w:sz w:val="25"/>
              </w:rPr>
            </w:pPr>
          </w:p>
          <w:p w:rsidR="006E4945" w:rsidRDefault="00551F2E">
            <w:pPr>
              <w:pStyle w:val="TableParagraph"/>
              <w:ind w:left="108" w:right="677"/>
              <w:rPr>
                <w:sz w:val="24"/>
              </w:rPr>
            </w:pPr>
            <w:r>
              <w:rPr>
                <w:b/>
                <w:color w:val="1F4E79"/>
                <w:sz w:val="24"/>
              </w:rPr>
              <w:t xml:space="preserve">Suivi des absences : </w:t>
            </w:r>
            <w:r>
              <w:rPr>
                <w:sz w:val="24"/>
              </w:rPr>
              <w:t>Enregistre et suit les absences des employés, y compris les congés, les</w:t>
            </w:r>
            <w:r>
              <w:rPr>
                <w:spacing w:val="-52"/>
                <w:sz w:val="24"/>
              </w:rPr>
              <w:t xml:space="preserve"> </w:t>
            </w:r>
            <w:r>
              <w:rPr>
                <w:sz w:val="24"/>
              </w:rPr>
              <w:t>arrêts maladie, les congés sans solde, Pour une gestion précise des données relatives aux</w:t>
            </w:r>
            <w:r>
              <w:rPr>
                <w:spacing w:val="1"/>
                <w:sz w:val="24"/>
              </w:rPr>
              <w:t xml:space="preserve"> </w:t>
            </w:r>
            <w:r>
              <w:rPr>
                <w:sz w:val="24"/>
              </w:rPr>
              <w:t>ressources</w:t>
            </w:r>
            <w:r>
              <w:rPr>
                <w:spacing w:val="-3"/>
                <w:sz w:val="24"/>
              </w:rPr>
              <w:t xml:space="preserve"> </w:t>
            </w:r>
            <w:r>
              <w:rPr>
                <w:sz w:val="24"/>
              </w:rPr>
              <w:t>humaines.</w:t>
            </w:r>
          </w:p>
          <w:p w:rsidR="006E4945" w:rsidRDefault="006E4945">
            <w:pPr>
              <w:pStyle w:val="TableParagraph"/>
              <w:spacing w:before="4"/>
              <w:rPr>
                <w:rFonts w:ascii="Times New Roman"/>
                <w:sz w:val="25"/>
              </w:rPr>
            </w:pPr>
          </w:p>
          <w:p w:rsidR="006E4945" w:rsidRDefault="00551F2E">
            <w:pPr>
              <w:pStyle w:val="TableParagraph"/>
              <w:spacing w:before="1"/>
              <w:ind w:left="108" w:right="196"/>
              <w:rPr>
                <w:sz w:val="24"/>
              </w:rPr>
            </w:pPr>
            <w:r>
              <w:rPr>
                <w:b/>
                <w:color w:val="1F4E79"/>
                <w:sz w:val="24"/>
              </w:rPr>
              <w:t xml:space="preserve">Notifications automatiques : </w:t>
            </w:r>
            <w:r>
              <w:rPr>
                <w:sz w:val="24"/>
              </w:rPr>
              <w:t>Envoie des rappels automatiques aux employés et aux</w:t>
            </w:r>
            <w:r>
              <w:rPr>
                <w:spacing w:val="1"/>
                <w:sz w:val="24"/>
              </w:rPr>
              <w:t xml:space="preserve"> </w:t>
            </w:r>
            <w:r>
              <w:rPr>
                <w:sz w:val="24"/>
              </w:rPr>
              <w:t>gestionnaires</w:t>
            </w:r>
            <w:r>
              <w:rPr>
                <w:spacing w:val="-4"/>
                <w:sz w:val="24"/>
              </w:rPr>
              <w:t xml:space="preserve"> </w:t>
            </w:r>
            <w:r>
              <w:rPr>
                <w:sz w:val="24"/>
              </w:rPr>
              <w:t>pour</w:t>
            </w:r>
            <w:r>
              <w:rPr>
                <w:spacing w:val="-1"/>
                <w:sz w:val="24"/>
              </w:rPr>
              <w:t xml:space="preserve"> </w:t>
            </w:r>
            <w:r>
              <w:rPr>
                <w:sz w:val="24"/>
              </w:rPr>
              <w:t>les</w:t>
            </w:r>
            <w:r>
              <w:rPr>
                <w:spacing w:val="-1"/>
                <w:sz w:val="24"/>
              </w:rPr>
              <w:t xml:space="preserve"> </w:t>
            </w:r>
            <w:r>
              <w:rPr>
                <w:sz w:val="24"/>
              </w:rPr>
              <w:t>demandes</w:t>
            </w:r>
            <w:r>
              <w:rPr>
                <w:spacing w:val="-4"/>
                <w:sz w:val="24"/>
              </w:rPr>
              <w:t xml:space="preserve"> </w:t>
            </w:r>
            <w:r>
              <w:rPr>
                <w:sz w:val="24"/>
              </w:rPr>
              <w:t>de</w:t>
            </w:r>
            <w:r>
              <w:rPr>
                <w:spacing w:val="-4"/>
                <w:sz w:val="24"/>
              </w:rPr>
              <w:t xml:space="preserve"> </w:t>
            </w:r>
            <w:r>
              <w:rPr>
                <w:sz w:val="24"/>
              </w:rPr>
              <w:t>congé</w:t>
            </w:r>
            <w:r>
              <w:rPr>
                <w:spacing w:val="-4"/>
                <w:sz w:val="24"/>
              </w:rPr>
              <w:t xml:space="preserve"> </w:t>
            </w:r>
            <w:r>
              <w:rPr>
                <w:sz w:val="24"/>
              </w:rPr>
              <w:t>en</w:t>
            </w:r>
            <w:r>
              <w:rPr>
                <w:spacing w:val="-2"/>
                <w:sz w:val="24"/>
              </w:rPr>
              <w:t xml:space="preserve"> </w:t>
            </w:r>
            <w:r>
              <w:rPr>
                <w:sz w:val="24"/>
              </w:rPr>
              <w:t>attente,</w:t>
            </w:r>
            <w:r>
              <w:rPr>
                <w:spacing w:val="-4"/>
                <w:sz w:val="24"/>
              </w:rPr>
              <w:t xml:space="preserve"> </w:t>
            </w:r>
            <w:r>
              <w:rPr>
                <w:sz w:val="24"/>
              </w:rPr>
              <w:t>les</w:t>
            </w:r>
            <w:r>
              <w:rPr>
                <w:spacing w:val="-3"/>
                <w:sz w:val="24"/>
              </w:rPr>
              <w:t xml:space="preserve"> </w:t>
            </w:r>
            <w:r>
              <w:rPr>
                <w:sz w:val="24"/>
              </w:rPr>
              <w:t>approbations</w:t>
            </w:r>
            <w:r>
              <w:rPr>
                <w:spacing w:val="-1"/>
                <w:sz w:val="24"/>
              </w:rPr>
              <w:t xml:space="preserve"> </w:t>
            </w:r>
            <w:r>
              <w:rPr>
                <w:sz w:val="24"/>
              </w:rPr>
              <w:t>ou</w:t>
            </w:r>
            <w:r>
              <w:rPr>
                <w:spacing w:val="-1"/>
                <w:sz w:val="24"/>
              </w:rPr>
              <w:t xml:space="preserve"> </w:t>
            </w:r>
            <w:r>
              <w:rPr>
                <w:sz w:val="24"/>
              </w:rPr>
              <w:t>les</w:t>
            </w:r>
            <w:r>
              <w:rPr>
                <w:spacing w:val="-3"/>
                <w:sz w:val="24"/>
              </w:rPr>
              <w:t xml:space="preserve"> </w:t>
            </w:r>
            <w:r>
              <w:rPr>
                <w:sz w:val="24"/>
              </w:rPr>
              <w:t>rejets,</w:t>
            </w:r>
            <w:r>
              <w:rPr>
                <w:spacing w:val="-3"/>
                <w:sz w:val="24"/>
              </w:rPr>
              <w:t xml:space="preserve"> </w:t>
            </w:r>
            <w:r>
              <w:rPr>
                <w:sz w:val="24"/>
              </w:rPr>
              <w:t>ainsi</w:t>
            </w:r>
            <w:r>
              <w:rPr>
                <w:spacing w:val="-2"/>
                <w:sz w:val="24"/>
              </w:rPr>
              <w:t xml:space="preserve"> </w:t>
            </w:r>
            <w:r>
              <w:rPr>
                <w:sz w:val="24"/>
              </w:rPr>
              <w:t>que</w:t>
            </w:r>
            <w:r>
              <w:rPr>
                <w:spacing w:val="-51"/>
                <w:sz w:val="24"/>
              </w:rPr>
              <w:t xml:space="preserve"> </w:t>
            </w:r>
            <w:r>
              <w:rPr>
                <w:sz w:val="24"/>
              </w:rPr>
              <w:t>pour</w:t>
            </w:r>
            <w:r>
              <w:rPr>
                <w:spacing w:val="-3"/>
                <w:sz w:val="24"/>
              </w:rPr>
              <w:t xml:space="preserve"> </w:t>
            </w:r>
            <w:r>
              <w:rPr>
                <w:sz w:val="24"/>
              </w:rPr>
              <w:t>les</w:t>
            </w:r>
            <w:r>
              <w:rPr>
                <w:spacing w:val="1"/>
                <w:sz w:val="24"/>
              </w:rPr>
              <w:t xml:space="preserve"> </w:t>
            </w:r>
            <w:r>
              <w:rPr>
                <w:sz w:val="24"/>
              </w:rPr>
              <w:t>rappels</w:t>
            </w:r>
            <w:r>
              <w:rPr>
                <w:spacing w:val="1"/>
                <w:sz w:val="24"/>
              </w:rPr>
              <w:t xml:space="preserve"> </w:t>
            </w:r>
            <w:r>
              <w:rPr>
                <w:sz w:val="24"/>
              </w:rPr>
              <w:t>des</w:t>
            </w:r>
            <w:r>
              <w:rPr>
                <w:spacing w:val="1"/>
                <w:sz w:val="24"/>
              </w:rPr>
              <w:t xml:space="preserve"> </w:t>
            </w:r>
            <w:r>
              <w:rPr>
                <w:sz w:val="24"/>
              </w:rPr>
              <w:t>prochaines</w:t>
            </w:r>
            <w:r>
              <w:rPr>
                <w:spacing w:val="-2"/>
                <w:sz w:val="24"/>
              </w:rPr>
              <w:t xml:space="preserve"> </w:t>
            </w:r>
            <w:r>
              <w:rPr>
                <w:sz w:val="24"/>
              </w:rPr>
              <w:t>dates</w:t>
            </w:r>
            <w:r>
              <w:rPr>
                <w:spacing w:val="-2"/>
                <w:sz w:val="24"/>
              </w:rPr>
              <w:t xml:space="preserve"> </w:t>
            </w:r>
            <w:r>
              <w:rPr>
                <w:sz w:val="24"/>
              </w:rPr>
              <w:t>de</w:t>
            </w:r>
            <w:r>
              <w:rPr>
                <w:spacing w:val="1"/>
                <w:sz w:val="24"/>
              </w:rPr>
              <w:t xml:space="preserve"> </w:t>
            </w:r>
            <w:r>
              <w:rPr>
                <w:sz w:val="24"/>
              </w:rPr>
              <w:t>congé.</w:t>
            </w:r>
          </w:p>
        </w:tc>
      </w:tr>
      <w:tr w:rsidR="006E4945">
        <w:trPr>
          <w:trHeight w:val="5861"/>
        </w:trPr>
        <w:tc>
          <w:tcPr>
            <w:tcW w:w="4532" w:type="dxa"/>
            <w:shd w:val="clear" w:color="auto" w:fill="F1F1F1"/>
          </w:tcPr>
          <w:p w:rsidR="006E4945" w:rsidRDefault="006E4945">
            <w:pPr>
              <w:pStyle w:val="TableParagraph"/>
              <w:spacing w:before="3"/>
              <w:rPr>
                <w:rFonts w:ascii="Times New Roman"/>
                <w:sz w:val="23"/>
              </w:rPr>
            </w:pPr>
          </w:p>
          <w:p w:rsidR="006E4945" w:rsidRDefault="00551F2E">
            <w:pPr>
              <w:pStyle w:val="TableParagraph"/>
              <w:ind w:left="110"/>
              <w:rPr>
                <w:rFonts w:ascii="Times New Roman"/>
                <w:sz w:val="24"/>
              </w:rPr>
            </w:pPr>
            <w:r>
              <w:rPr>
                <w:rFonts w:ascii="Times New Roman"/>
                <w:sz w:val="24"/>
              </w:rPr>
              <w:t>Gestion</w:t>
            </w:r>
            <w:r>
              <w:rPr>
                <w:rFonts w:ascii="Times New Roman"/>
                <w:spacing w:val="-1"/>
                <w:sz w:val="24"/>
              </w:rPr>
              <w:t xml:space="preserve"> </w:t>
            </w:r>
            <w:r>
              <w:rPr>
                <w:rFonts w:ascii="Times New Roman"/>
                <w:sz w:val="24"/>
              </w:rPr>
              <w:t>des</w:t>
            </w:r>
            <w:r>
              <w:rPr>
                <w:rFonts w:ascii="Times New Roman"/>
                <w:spacing w:val="-1"/>
                <w:sz w:val="24"/>
              </w:rPr>
              <w:t xml:space="preserve"> </w:t>
            </w:r>
            <w:r>
              <w:rPr>
                <w:rFonts w:ascii="Times New Roman"/>
                <w:sz w:val="24"/>
              </w:rPr>
              <w:t>Attestations</w:t>
            </w:r>
          </w:p>
        </w:tc>
        <w:tc>
          <w:tcPr>
            <w:tcW w:w="9639" w:type="dxa"/>
            <w:shd w:val="clear" w:color="auto" w:fill="F1F1F1"/>
          </w:tcPr>
          <w:p w:rsidR="006E4945" w:rsidRDefault="006E4945">
            <w:pPr>
              <w:pStyle w:val="TableParagraph"/>
              <w:spacing w:before="4"/>
              <w:rPr>
                <w:rFonts w:ascii="Times New Roman"/>
                <w:sz w:val="25"/>
              </w:rPr>
            </w:pPr>
          </w:p>
          <w:p w:rsidR="006E4945" w:rsidRDefault="00551F2E">
            <w:pPr>
              <w:pStyle w:val="TableParagraph"/>
              <w:spacing w:line="242" w:lineRule="auto"/>
              <w:ind w:left="108" w:right="79"/>
              <w:rPr>
                <w:sz w:val="24"/>
              </w:rPr>
            </w:pPr>
            <w:r>
              <w:rPr>
                <w:b/>
                <w:color w:val="1F4E79"/>
                <w:sz w:val="24"/>
              </w:rPr>
              <w:t xml:space="preserve">Création des attestations : </w:t>
            </w:r>
            <w:r>
              <w:rPr>
                <w:sz w:val="24"/>
              </w:rPr>
              <w:t>Permet de générer des attestations pour les employés, telles que des</w:t>
            </w:r>
            <w:r>
              <w:rPr>
                <w:spacing w:val="-52"/>
                <w:sz w:val="24"/>
              </w:rPr>
              <w:t xml:space="preserve"> </w:t>
            </w:r>
            <w:r>
              <w:rPr>
                <w:sz w:val="24"/>
              </w:rPr>
              <w:t>attestations</w:t>
            </w:r>
            <w:r>
              <w:rPr>
                <w:spacing w:val="-3"/>
                <w:sz w:val="24"/>
              </w:rPr>
              <w:t xml:space="preserve"> </w:t>
            </w:r>
            <w:r>
              <w:rPr>
                <w:sz w:val="24"/>
              </w:rPr>
              <w:t>de</w:t>
            </w:r>
            <w:r>
              <w:rPr>
                <w:spacing w:val="-2"/>
                <w:sz w:val="24"/>
              </w:rPr>
              <w:t xml:space="preserve"> </w:t>
            </w:r>
            <w:r>
              <w:rPr>
                <w:sz w:val="24"/>
              </w:rPr>
              <w:t>travail,</w:t>
            </w:r>
            <w:r>
              <w:rPr>
                <w:spacing w:val="-2"/>
                <w:sz w:val="24"/>
              </w:rPr>
              <w:t xml:space="preserve"> </w:t>
            </w:r>
            <w:r>
              <w:rPr>
                <w:sz w:val="24"/>
              </w:rPr>
              <w:t>des attestations</w:t>
            </w:r>
            <w:r>
              <w:rPr>
                <w:spacing w:val="-1"/>
                <w:sz w:val="24"/>
              </w:rPr>
              <w:t xml:space="preserve"> </w:t>
            </w:r>
            <w:r>
              <w:rPr>
                <w:sz w:val="24"/>
              </w:rPr>
              <w:t>de</w:t>
            </w:r>
            <w:r>
              <w:rPr>
                <w:spacing w:val="1"/>
                <w:sz w:val="24"/>
              </w:rPr>
              <w:t xml:space="preserve"> </w:t>
            </w:r>
            <w:r>
              <w:rPr>
                <w:sz w:val="24"/>
              </w:rPr>
              <w:t>salaire,</w:t>
            </w:r>
            <w:r>
              <w:rPr>
                <w:spacing w:val="-1"/>
                <w:sz w:val="24"/>
              </w:rPr>
              <w:t xml:space="preserve"> </w:t>
            </w:r>
            <w:r>
              <w:rPr>
                <w:sz w:val="24"/>
              </w:rPr>
              <w:t>des</w:t>
            </w:r>
            <w:r>
              <w:rPr>
                <w:spacing w:val="-3"/>
                <w:sz w:val="24"/>
              </w:rPr>
              <w:t xml:space="preserve"> </w:t>
            </w:r>
            <w:r>
              <w:rPr>
                <w:sz w:val="24"/>
              </w:rPr>
              <w:t>attestations de</w:t>
            </w:r>
            <w:r>
              <w:rPr>
                <w:spacing w:val="-3"/>
                <w:sz w:val="24"/>
              </w:rPr>
              <w:t xml:space="preserve"> </w:t>
            </w:r>
            <w:r>
              <w:rPr>
                <w:sz w:val="24"/>
              </w:rPr>
              <w:t>présence.</w:t>
            </w:r>
          </w:p>
          <w:p w:rsidR="006E4945" w:rsidRDefault="006E4945">
            <w:pPr>
              <w:pStyle w:val="TableParagraph"/>
              <w:spacing w:before="2"/>
              <w:rPr>
                <w:rFonts w:ascii="Times New Roman"/>
                <w:sz w:val="25"/>
              </w:rPr>
            </w:pPr>
          </w:p>
          <w:p w:rsidR="006E4945" w:rsidRDefault="00551F2E">
            <w:pPr>
              <w:pStyle w:val="TableParagraph"/>
              <w:ind w:left="108" w:right="307"/>
              <w:rPr>
                <w:sz w:val="24"/>
              </w:rPr>
            </w:pPr>
            <w:r>
              <w:rPr>
                <w:b/>
                <w:color w:val="1F4E79"/>
                <w:sz w:val="24"/>
              </w:rPr>
              <w:t xml:space="preserve">Personnalisation des attestations : </w:t>
            </w:r>
            <w:r>
              <w:rPr>
                <w:sz w:val="24"/>
              </w:rPr>
              <w:t>Permet de personnaliser les attestations en ajoutant des</w:t>
            </w:r>
            <w:r>
              <w:rPr>
                <w:spacing w:val="1"/>
                <w:sz w:val="24"/>
              </w:rPr>
              <w:t xml:space="preserve"> </w:t>
            </w:r>
            <w:r>
              <w:rPr>
                <w:sz w:val="24"/>
              </w:rPr>
              <w:t>informations spécifiques, telles que le nom de l'employé, les dates de service, les informations</w:t>
            </w:r>
            <w:r>
              <w:rPr>
                <w:spacing w:val="-52"/>
                <w:sz w:val="24"/>
              </w:rPr>
              <w:t xml:space="preserve"> </w:t>
            </w:r>
            <w:r>
              <w:rPr>
                <w:sz w:val="24"/>
              </w:rPr>
              <w:t>de contact.</w:t>
            </w:r>
          </w:p>
          <w:p w:rsidR="006E4945" w:rsidRDefault="006E4945">
            <w:pPr>
              <w:pStyle w:val="TableParagraph"/>
              <w:spacing w:before="5"/>
              <w:rPr>
                <w:rFonts w:ascii="Times New Roman"/>
                <w:sz w:val="25"/>
              </w:rPr>
            </w:pPr>
          </w:p>
          <w:p w:rsidR="006E4945" w:rsidRDefault="00551F2E">
            <w:pPr>
              <w:pStyle w:val="TableParagraph"/>
              <w:ind w:left="108" w:right="729"/>
              <w:rPr>
                <w:sz w:val="24"/>
              </w:rPr>
            </w:pPr>
            <w:r>
              <w:rPr>
                <w:b/>
                <w:color w:val="1F4E79"/>
                <w:sz w:val="24"/>
              </w:rPr>
              <w:t xml:space="preserve">Signature électronique : </w:t>
            </w:r>
            <w:r>
              <w:rPr>
                <w:sz w:val="24"/>
              </w:rPr>
              <w:t>Intègre la possibilité de signer électroniquement les attestatio</w:t>
            </w:r>
            <w:r>
              <w:rPr>
                <w:sz w:val="24"/>
              </w:rPr>
              <w:t>ns,</w:t>
            </w:r>
            <w:r>
              <w:rPr>
                <w:spacing w:val="-52"/>
                <w:sz w:val="24"/>
              </w:rPr>
              <w:t xml:space="preserve"> </w:t>
            </w:r>
            <w:r>
              <w:rPr>
                <w:sz w:val="24"/>
              </w:rPr>
              <w:t>offrant</w:t>
            </w:r>
            <w:r>
              <w:rPr>
                <w:spacing w:val="-2"/>
                <w:sz w:val="24"/>
              </w:rPr>
              <w:t xml:space="preserve"> </w:t>
            </w:r>
            <w:r>
              <w:rPr>
                <w:sz w:val="24"/>
              </w:rPr>
              <w:t>ainsi</w:t>
            </w:r>
            <w:r>
              <w:rPr>
                <w:spacing w:val="-2"/>
                <w:sz w:val="24"/>
              </w:rPr>
              <w:t xml:space="preserve"> </w:t>
            </w:r>
            <w:r>
              <w:rPr>
                <w:sz w:val="24"/>
              </w:rPr>
              <w:t>une validation</w:t>
            </w:r>
            <w:r>
              <w:rPr>
                <w:spacing w:val="2"/>
                <w:sz w:val="24"/>
              </w:rPr>
              <w:t xml:space="preserve"> </w:t>
            </w:r>
            <w:r>
              <w:rPr>
                <w:sz w:val="24"/>
              </w:rPr>
              <w:t>et</w:t>
            </w:r>
            <w:r>
              <w:rPr>
                <w:spacing w:val="-2"/>
                <w:sz w:val="24"/>
              </w:rPr>
              <w:t xml:space="preserve"> </w:t>
            </w:r>
            <w:r>
              <w:rPr>
                <w:sz w:val="24"/>
              </w:rPr>
              <w:t>une</w:t>
            </w:r>
            <w:r>
              <w:rPr>
                <w:spacing w:val="-2"/>
                <w:sz w:val="24"/>
              </w:rPr>
              <w:t xml:space="preserve"> </w:t>
            </w:r>
            <w:r>
              <w:rPr>
                <w:sz w:val="24"/>
              </w:rPr>
              <w:t>authenticité supplémentaires.</w:t>
            </w:r>
          </w:p>
          <w:p w:rsidR="006E4945" w:rsidRDefault="006E4945">
            <w:pPr>
              <w:pStyle w:val="TableParagraph"/>
              <w:spacing w:before="5"/>
              <w:rPr>
                <w:rFonts w:ascii="Times New Roman"/>
                <w:sz w:val="25"/>
              </w:rPr>
            </w:pPr>
          </w:p>
          <w:p w:rsidR="006E4945" w:rsidRDefault="00551F2E">
            <w:pPr>
              <w:pStyle w:val="TableParagraph"/>
              <w:ind w:left="108"/>
              <w:rPr>
                <w:sz w:val="24"/>
              </w:rPr>
            </w:pPr>
            <w:r>
              <w:rPr>
                <w:b/>
                <w:color w:val="1F4E79"/>
                <w:sz w:val="24"/>
              </w:rPr>
              <w:t xml:space="preserve">Gestion des demandes d'attestation : </w:t>
            </w:r>
            <w:r>
              <w:rPr>
                <w:sz w:val="24"/>
              </w:rPr>
              <w:t>Permet aux employés de soumettre des demandes</w:t>
            </w:r>
            <w:r>
              <w:rPr>
                <w:spacing w:val="1"/>
                <w:sz w:val="24"/>
              </w:rPr>
              <w:t xml:space="preserve"> </w:t>
            </w:r>
            <w:r>
              <w:rPr>
                <w:sz w:val="24"/>
              </w:rPr>
              <w:t>d'attestation, en spécifiant le type d'attestation requis et les informations nécessaires. Les</w:t>
            </w:r>
            <w:r>
              <w:rPr>
                <w:spacing w:val="1"/>
                <w:sz w:val="24"/>
              </w:rPr>
              <w:t xml:space="preserve"> </w:t>
            </w:r>
            <w:r>
              <w:rPr>
                <w:sz w:val="24"/>
              </w:rPr>
              <w:t>demandes</w:t>
            </w:r>
            <w:r>
              <w:rPr>
                <w:spacing w:val="-4"/>
                <w:sz w:val="24"/>
              </w:rPr>
              <w:t xml:space="preserve"> </w:t>
            </w:r>
            <w:r>
              <w:rPr>
                <w:sz w:val="24"/>
              </w:rPr>
              <w:t>peuvent</w:t>
            </w:r>
            <w:r>
              <w:rPr>
                <w:spacing w:val="-1"/>
                <w:sz w:val="24"/>
              </w:rPr>
              <w:t xml:space="preserve"> </w:t>
            </w:r>
            <w:r>
              <w:rPr>
                <w:sz w:val="24"/>
              </w:rPr>
              <w:t>être</w:t>
            </w:r>
            <w:r>
              <w:rPr>
                <w:spacing w:val="-3"/>
                <w:sz w:val="24"/>
              </w:rPr>
              <w:t xml:space="preserve"> </w:t>
            </w:r>
            <w:r>
              <w:rPr>
                <w:sz w:val="24"/>
              </w:rPr>
              <w:t>gérées</w:t>
            </w:r>
            <w:r>
              <w:rPr>
                <w:spacing w:val="-3"/>
                <w:sz w:val="24"/>
              </w:rPr>
              <w:t xml:space="preserve"> </w:t>
            </w:r>
            <w:r>
              <w:rPr>
                <w:sz w:val="24"/>
              </w:rPr>
              <w:t>de</w:t>
            </w:r>
            <w:r>
              <w:rPr>
                <w:spacing w:val="-2"/>
                <w:sz w:val="24"/>
              </w:rPr>
              <w:t xml:space="preserve"> </w:t>
            </w:r>
            <w:r>
              <w:rPr>
                <w:sz w:val="24"/>
              </w:rPr>
              <w:t>manière</w:t>
            </w:r>
            <w:r>
              <w:rPr>
                <w:spacing w:val="-4"/>
                <w:sz w:val="24"/>
              </w:rPr>
              <w:t xml:space="preserve"> </w:t>
            </w:r>
            <w:r>
              <w:rPr>
                <w:sz w:val="24"/>
              </w:rPr>
              <w:t>centralisée</w:t>
            </w:r>
            <w:r>
              <w:rPr>
                <w:spacing w:val="-1"/>
                <w:sz w:val="24"/>
              </w:rPr>
              <w:t xml:space="preserve"> </w:t>
            </w:r>
            <w:r>
              <w:rPr>
                <w:sz w:val="24"/>
              </w:rPr>
              <w:t>et</w:t>
            </w:r>
            <w:r>
              <w:rPr>
                <w:spacing w:val="-3"/>
                <w:sz w:val="24"/>
              </w:rPr>
              <w:t xml:space="preserve"> </w:t>
            </w:r>
            <w:r>
              <w:rPr>
                <w:sz w:val="24"/>
              </w:rPr>
              <w:t>traitées</w:t>
            </w:r>
            <w:r>
              <w:rPr>
                <w:spacing w:val="-2"/>
                <w:sz w:val="24"/>
              </w:rPr>
              <w:t xml:space="preserve"> </w:t>
            </w:r>
            <w:r>
              <w:rPr>
                <w:sz w:val="24"/>
              </w:rPr>
              <w:t>en</w:t>
            </w:r>
            <w:r>
              <w:rPr>
                <w:spacing w:val="-4"/>
                <w:sz w:val="24"/>
              </w:rPr>
              <w:t xml:space="preserve"> </w:t>
            </w:r>
            <w:r>
              <w:rPr>
                <w:sz w:val="24"/>
              </w:rPr>
              <w:t>fonction</w:t>
            </w:r>
            <w:r>
              <w:rPr>
                <w:spacing w:val="-2"/>
                <w:sz w:val="24"/>
              </w:rPr>
              <w:t xml:space="preserve"> </w:t>
            </w:r>
            <w:r>
              <w:rPr>
                <w:sz w:val="24"/>
              </w:rPr>
              <w:t>des</w:t>
            </w:r>
            <w:r>
              <w:rPr>
                <w:spacing w:val="-4"/>
                <w:sz w:val="24"/>
              </w:rPr>
              <w:t xml:space="preserve"> </w:t>
            </w:r>
            <w:r>
              <w:rPr>
                <w:sz w:val="24"/>
              </w:rPr>
              <w:t>politiques</w:t>
            </w:r>
            <w:r>
              <w:rPr>
                <w:spacing w:val="-51"/>
                <w:sz w:val="24"/>
              </w:rPr>
              <w:t xml:space="preserve"> </w:t>
            </w:r>
            <w:r>
              <w:rPr>
                <w:sz w:val="24"/>
              </w:rPr>
              <w:t>internes.</w:t>
            </w:r>
          </w:p>
          <w:p w:rsidR="006E4945" w:rsidRDefault="006E4945">
            <w:pPr>
              <w:pStyle w:val="TableParagraph"/>
              <w:spacing w:before="8"/>
              <w:rPr>
                <w:rFonts w:ascii="Times New Roman"/>
                <w:sz w:val="25"/>
              </w:rPr>
            </w:pPr>
          </w:p>
          <w:p w:rsidR="006E4945" w:rsidRDefault="00551F2E">
            <w:pPr>
              <w:pStyle w:val="TableParagraph"/>
              <w:ind w:left="108" w:right="830"/>
              <w:rPr>
                <w:sz w:val="24"/>
              </w:rPr>
            </w:pPr>
            <w:r>
              <w:rPr>
                <w:b/>
                <w:color w:val="1F4E79"/>
                <w:sz w:val="24"/>
              </w:rPr>
              <w:t xml:space="preserve">Notifications automatiques : </w:t>
            </w:r>
            <w:r>
              <w:rPr>
                <w:sz w:val="24"/>
              </w:rPr>
              <w:t>Envoie des notifications automatiques aux employés et aux</w:t>
            </w:r>
            <w:r>
              <w:rPr>
                <w:spacing w:val="-52"/>
                <w:sz w:val="24"/>
              </w:rPr>
              <w:t xml:space="preserve"> </w:t>
            </w:r>
            <w:r>
              <w:rPr>
                <w:sz w:val="24"/>
              </w:rPr>
              <w:t>responsables concernés lorsqu'une attestation est générée ou lorsqu</w:t>
            </w:r>
            <w:r>
              <w:rPr>
                <w:sz w:val="24"/>
              </w:rPr>
              <w:t>'une demande est</w:t>
            </w:r>
            <w:r>
              <w:rPr>
                <w:spacing w:val="1"/>
                <w:sz w:val="24"/>
              </w:rPr>
              <w:t xml:space="preserve"> </w:t>
            </w:r>
            <w:r>
              <w:rPr>
                <w:sz w:val="24"/>
              </w:rPr>
              <w:t>approuvée</w:t>
            </w:r>
            <w:r>
              <w:rPr>
                <w:spacing w:val="-3"/>
                <w:sz w:val="24"/>
              </w:rPr>
              <w:t xml:space="preserve"> </w:t>
            </w:r>
            <w:r>
              <w:rPr>
                <w:sz w:val="24"/>
              </w:rPr>
              <w:t>ou</w:t>
            </w:r>
            <w:r>
              <w:rPr>
                <w:spacing w:val="-1"/>
                <w:sz w:val="24"/>
              </w:rPr>
              <w:t xml:space="preserve"> </w:t>
            </w:r>
            <w:r>
              <w:rPr>
                <w:sz w:val="24"/>
              </w:rPr>
              <w:t>rejetée.</w:t>
            </w:r>
          </w:p>
        </w:tc>
      </w:tr>
      <w:tr w:rsidR="006E4945">
        <w:trPr>
          <w:trHeight w:val="292"/>
        </w:trPr>
        <w:tc>
          <w:tcPr>
            <w:tcW w:w="4532" w:type="dxa"/>
          </w:tcPr>
          <w:p w:rsidR="006E4945" w:rsidRDefault="006E4945">
            <w:pPr>
              <w:pStyle w:val="TableParagraph"/>
              <w:rPr>
                <w:rFonts w:ascii="Times New Roman"/>
                <w:sz w:val="20"/>
              </w:rPr>
            </w:pPr>
          </w:p>
        </w:tc>
        <w:tc>
          <w:tcPr>
            <w:tcW w:w="9639" w:type="dxa"/>
          </w:tcPr>
          <w:p w:rsidR="006E4945" w:rsidRDefault="006E4945">
            <w:pPr>
              <w:pStyle w:val="TableParagraph"/>
              <w:rPr>
                <w:rFonts w:ascii="Times New Roman"/>
                <w:sz w:val="20"/>
              </w:rPr>
            </w:pPr>
          </w:p>
        </w:tc>
      </w:tr>
    </w:tbl>
    <w:p w:rsidR="006E4945" w:rsidRDefault="006E4945">
      <w:pPr>
        <w:rPr>
          <w:rFonts w:ascii="Times New Roman"/>
          <w:sz w:val="20"/>
        </w:rPr>
        <w:sectPr w:rsidR="006E4945">
          <w:pgSz w:w="16840" w:h="11910" w:orient="landscape"/>
          <w:pgMar w:top="1100" w:right="1120" w:bottom="280" w:left="1300" w:header="720" w:footer="720" w:gutter="0"/>
          <w:cols w:space="720"/>
        </w:sectPr>
      </w:pPr>
    </w:p>
    <w:p w:rsidR="006E4945" w:rsidRDefault="006E4945">
      <w:pPr>
        <w:pStyle w:val="BodyText"/>
      </w:pPr>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32"/>
        <w:gridCol w:w="9639"/>
      </w:tblGrid>
      <w:tr w:rsidR="006E4945">
        <w:trPr>
          <w:trHeight w:val="5275"/>
        </w:trPr>
        <w:tc>
          <w:tcPr>
            <w:tcW w:w="4532" w:type="dxa"/>
          </w:tcPr>
          <w:p w:rsidR="006E4945" w:rsidRDefault="00551F2E">
            <w:pPr>
              <w:pStyle w:val="TableParagraph"/>
              <w:spacing w:line="270" w:lineRule="exact"/>
              <w:ind w:left="110"/>
              <w:rPr>
                <w:rFonts w:ascii="Times New Roman" w:hAnsi="Times New Roman"/>
                <w:sz w:val="24"/>
              </w:rPr>
            </w:pPr>
            <w:r>
              <w:rPr>
                <w:rFonts w:ascii="Times New Roman" w:hAnsi="Times New Roman"/>
                <w:sz w:val="24"/>
              </w:rPr>
              <w:t>Gestion</w:t>
            </w:r>
            <w:r>
              <w:rPr>
                <w:rFonts w:ascii="Times New Roman" w:hAnsi="Times New Roman"/>
                <w:spacing w:val="-2"/>
                <w:sz w:val="24"/>
              </w:rPr>
              <w:t xml:space="preserve"> </w:t>
            </w:r>
            <w:r>
              <w:rPr>
                <w:rFonts w:ascii="Times New Roman" w:hAnsi="Times New Roman"/>
                <w:sz w:val="24"/>
              </w:rPr>
              <w:t>Financière</w:t>
            </w:r>
          </w:p>
        </w:tc>
        <w:tc>
          <w:tcPr>
            <w:tcW w:w="9639" w:type="dxa"/>
          </w:tcPr>
          <w:p w:rsidR="006E4945" w:rsidRDefault="00551F2E">
            <w:pPr>
              <w:pStyle w:val="TableParagraph"/>
              <w:spacing w:before="1"/>
              <w:ind w:left="108" w:right="144"/>
              <w:rPr>
                <w:sz w:val="24"/>
              </w:rPr>
            </w:pPr>
            <w:r>
              <w:rPr>
                <w:b/>
                <w:color w:val="1F4E79"/>
                <w:sz w:val="24"/>
              </w:rPr>
              <w:t xml:space="preserve">Gestion des tickets restaurants : </w:t>
            </w:r>
            <w:r>
              <w:rPr>
                <w:sz w:val="24"/>
              </w:rPr>
              <w:t>Permet de gérer les avantages liés aux tickets restaurants en</w:t>
            </w:r>
            <w:r>
              <w:rPr>
                <w:spacing w:val="1"/>
                <w:sz w:val="24"/>
              </w:rPr>
              <w:t xml:space="preserve"> </w:t>
            </w:r>
            <w:r>
              <w:rPr>
                <w:sz w:val="24"/>
              </w:rPr>
              <w:t>tenant compte des absences des employés. Le système calcule et ajuste automatiquement la</w:t>
            </w:r>
            <w:r>
              <w:rPr>
                <w:spacing w:val="1"/>
                <w:sz w:val="24"/>
              </w:rPr>
              <w:t xml:space="preserve"> </w:t>
            </w:r>
            <w:r>
              <w:rPr>
                <w:sz w:val="24"/>
              </w:rPr>
              <w:t>quantité de tickets alloués en fonction des jours d'absence, assurant ainsi une gestion précise et</w:t>
            </w:r>
            <w:r>
              <w:rPr>
                <w:spacing w:val="-52"/>
                <w:sz w:val="24"/>
              </w:rPr>
              <w:t xml:space="preserve"> </w:t>
            </w:r>
            <w:r>
              <w:rPr>
                <w:sz w:val="24"/>
              </w:rPr>
              <w:t>équitable des</w:t>
            </w:r>
            <w:r>
              <w:rPr>
                <w:spacing w:val="1"/>
                <w:sz w:val="24"/>
              </w:rPr>
              <w:t xml:space="preserve"> </w:t>
            </w:r>
            <w:r>
              <w:rPr>
                <w:sz w:val="24"/>
              </w:rPr>
              <w:t>avantages</w:t>
            </w:r>
            <w:r>
              <w:rPr>
                <w:spacing w:val="-2"/>
                <w:sz w:val="24"/>
              </w:rPr>
              <w:t xml:space="preserve"> </w:t>
            </w:r>
            <w:r>
              <w:rPr>
                <w:sz w:val="24"/>
              </w:rPr>
              <w:t>liés</w:t>
            </w:r>
            <w:r>
              <w:rPr>
                <w:spacing w:val="1"/>
                <w:sz w:val="24"/>
              </w:rPr>
              <w:t xml:space="preserve"> </w:t>
            </w:r>
            <w:r>
              <w:rPr>
                <w:sz w:val="24"/>
              </w:rPr>
              <w:t>aux</w:t>
            </w:r>
            <w:r>
              <w:rPr>
                <w:spacing w:val="-3"/>
                <w:sz w:val="24"/>
              </w:rPr>
              <w:t xml:space="preserve"> </w:t>
            </w:r>
            <w:r>
              <w:rPr>
                <w:sz w:val="24"/>
              </w:rPr>
              <w:t>tickets</w:t>
            </w:r>
            <w:r>
              <w:rPr>
                <w:spacing w:val="-1"/>
                <w:sz w:val="24"/>
              </w:rPr>
              <w:t xml:space="preserve"> </w:t>
            </w:r>
            <w:r>
              <w:rPr>
                <w:sz w:val="24"/>
              </w:rPr>
              <w:t>restaurants.</w:t>
            </w:r>
          </w:p>
          <w:p w:rsidR="006E4945" w:rsidRDefault="006E4945">
            <w:pPr>
              <w:pStyle w:val="TableParagraph"/>
              <w:spacing w:before="5"/>
              <w:rPr>
                <w:rFonts w:ascii="Times New Roman"/>
                <w:sz w:val="25"/>
              </w:rPr>
            </w:pPr>
          </w:p>
          <w:p w:rsidR="006E4945" w:rsidRDefault="00551F2E">
            <w:pPr>
              <w:pStyle w:val="TableParagraph"/>
              <w:ind w:left="108" w:right="640"/>
              <w:rPr>
                <w:sz w:val="24"/>
              </w:rPr>
            </w:pPr>
            <w:r>
              <w:rPr>
                <w:b/>
                <w:color w:val="1F4E79"/>
                <w:sz w:val="24"/>
              </w:rPr>
              <w:t xml:space="preserve">Prime scolaire : </w:t>
            </w:r>
            <w:r>
              <w:rPr>
                <w:sz w:val="24"/>
              </w:rPr>
              <w:t>Permet d'attribuer et de gérer les primes scolaires destinées aux employés</w:t>
            </w:r>
            <w:r>
              <w:rPr>
                <w:spacing w:val="-52"/>
                <w:sz w:val="24"/>
              </w:rPr>
              <w:t xml:space="preserve"> </w:t>
            </w:r>
            <w:r>
              <w:rPr>
                <w:sz w:val="24"/>
              </w:rPr>
              <w:t>ayant</w:t>
            </w:r>
            <w:r>
              <w:rPr>
                <w:spacing w:val="-2"/>
                <w:sz w:val="24"/>
              </w:rPr>
              <w:t xml:space="preserve"> </w:t>
            </w:r>
            <w:r>
              <w:rPr>
                <w:sz w:val="24"/>
              </w:rPr>
              <w:t>des</w:t>
            </w:r>
            <w:r>
              <w:rPr>
                <w:spacing w:val="1"/>
                <w:sz w:val="24"/>
              </w:rPr>
              <w:t xml:space="preserve"> </w:t>
            </w:r>
            <w:r>
              <w:rPr>
                <w:sz w:val="24"/>
              </w:rPr>
              <w:t>enfants</w:t>
            </w:r>
            <w:r>
              <w:rPr>
                <w:spacing w:val="-2"/>
                <w:sz w:val="24"/>
              </w:rPr>
              <w:t xml:space="preserve"> </w:t>
            </w:r>
            <w:r>
              <w:rPr>
                <w:sz w:val="24"/>
              </w:rPr>
              <w:t>scolarisés.</w:t>
            </w:r>
          </w:p>
          <w:p w:rsidR="006E4945" w:rsidRDefault="006E4945">
            <w:pPr>
              <w:pStyle w:val="TableParagraph"/>
              <w:spacing w:before="5"/>
              <w:rPr>
                <w:rFonts w:ascii="Times New Roman"/>
                <w:sz w:val="25"/>
              </w:rPr>
            </w:pPr>
          </w:p>
          <w:p w:rsidR="006E4945" w:rsidRDefault="00551F2E">
            <w:pPr>
              <w:pStyle w:val="TableParagraph"/>
              <w:spacing w:before="1"/>
              <w:ind w:left="108" w:right="90"/>
              <w:rPr>
                <w:sz w:val="24"/>
              </w:rPr>
            </w:pPr>
            <w:r>
              <w:rPr>
                <w:b/>
                <w:color w:val="1F4E79"/>
                <w:sz w:val="24"/>
              </w:rPr>
              <w:t xml:space="preserve">Déduction des absences sur le salaire : </w:t>
            </w:r>
            <w:r>
              <w:rPr>
                <w:sz w:val="24"/>
              </w:rPr>
              <w:t>Automatise le processus de déduction des jours</w:t>
            </w:r>
            <w:r>
              <w:rPr>
                <w:spacing w:val="1"/>
                <w:sz w:val="24"/>
              </w:rPr>
              <w:t xml:space="preserve"> </w:t>
            </w:r>
            <w:r>
              <w:rPr>
                <w:sz w:val="24"/>
              </w:rPr>
              <w:t>d'absence</w:t>
            </w:r>
            <w:r>
              <w:rPr>
                <w:spacing w:val="-3"/>
                <w:sz w:val="24"/>
              </w:rPr>
              <w:t xml:space="preserve"> </w:t>
            </w:r>
            <w:r>
              <w:rPr>
                <w:sz w:val="24"/>
              </w:rPr>
              <w:t>sur</w:t>
            </w:r>
            <w:r>
              <w:rPr>
                <w:spacing w:val="-5"/>
                <w:sz w:val="24"/>
              </w:rPr>
              <w:t xml:space="preserve"> </w:t>
            </w:r>
            <w:r>
              <w:rPr>
                <w:sz w:val="24"/>
              </w:rPr>
              <w:t>la</w:t>
            </w:r>
            <w:r>
              <w:rPr>
                <w:spacing w:val="-2"/>
                <w:sz w:val="24"/>
              </w:rPr>
              <w:t xml:space="preserve"> </w:t>
            </w:r>
            <w:r>
              <w:rPr>
                <w:sz w:val="24"/>
              </w:rPr>
              <w:t>rémunération</w:t>
            </w:r>
            <w:r>
              <w:rPr>
                <w:spacing w:val="-3"/>
                <w:sz w:val="24"/>
              </w:rPr>
              <w:t xml:space="preserve"> </w:t>
            </w:r>
            <w:r>
              <w:rPr>
                <w:sz w:val="24"/>
              </w:rPr>
              <w:t>des</w:t>
            </w:r>
            <w:r>
              <w:rPr>
                <w:spacing w:val="-2"/>
                <w:sz w:val="24"/>
              </w:rPr>
              <w:t xml:space="preserve"> </w:t>
            </w:r>
            <w:r>
              <w:rPr>
                <w:sz w:val="24"/>
              </w:rPr>
              <w:t>employés</w:t>
            </w:r>
            <w:r>
              <w:rPr>
                <w:spacing w:val="-2"/>
                <w:sz w:val="24"/>
              </w:rPr>
              <w:t xml:space="preserve"> </w:t>
            </w:r>
            <w:r>
              <w:rPr>
                <w:sz w:val="24"/>
              </w:rPr>
              <w:t>con</w:t>
            </w:r>
            <w:r>
              <w:rPr>
                <w:sz w:val="24"/>
              </w:rPr>
              <w:t>formément</w:t>
            </w:r>
            <w:r>
              <w:rPr>
                <w:spacing w:val="-2"/>
                <w:sz w:val="24"/>
              </w:rPr>
              <w:t xml:space="preserve"> </w:t>
            </w:r>
            <w:r>
              <w:rPr>
                <w:sz w:val="24"/>
              </w:rPr>
              <w:t>aux</w:t>
            </w:r>
            <w:r>
              <w:rPr>
                <w:spacing w:val="-6"/>
                <w:sz w:val="24"/>
              </w:rPr>
              <w:t xml:space="preserve"> </w:t>
            </w:r>
            <w:r>
              <w:rPr>
                <w:sz w:val="24"/>
              </w:rPr>
              <w:t>politiques</w:t>
            </w:r>
            <w:r>
              <w:rPr>
                <w:spacing w:val="-3"/>
                <w:sz w:val="24"/>
              </w:rPr>
              <w:t xml:space="preserve"> </w:t>
            </w:r>
            <w:r>
              <w:rPr>
                <w:sz w:val="24"/>
              </w:rPr>
              <w:t>de</w:t>
            </w:r>
            <w:r>
              <w:rPr>
                <w:spacing w:val="-2"/>
                <w:sz w:val="24"/>
              </w:rPr>
              <w:t xml:space="preserve"> </w:t>
            </w:r>
            <w:r>
              <w:rPr>
                <w:sz w:val="24"/>
              </w:rPr>
              <w:t>l'entreprise</w:t>
            </w:r>
            <w:r>
              <w:rPr>
                <w:spacing w:val="-2"/>
                <w:sz w:val="24"/>
              </w:rPr>
              <w:t xml:space="preserve"> </w:t>
            </w:r>
            <w:r>
              <w:rPr>
                <w:sz w:val="24"/>
              </w:rPr>
              <w:t>et</w:t>
            </w:r>
            <w:r>
              <w:rPr>
                <w:spacing w:val="-2"/>
                <w:sz w:val="24"/>
              </w:rPr>
              <w:t xml:space="preserve"> </w:t>
            </w:r>
            <w:r>
              <w:rPr>
                <w:sz w:val="24"/>
              </w:rPr>
              <w:t>aux</w:t>
            </w:r>
            <w:r>
              <w:rPr>
                <w:spacing w:val="-52"/>
                <w:sz w:val="24"/>
              </w:rPr>
              <w:t xml:space="preserve"> </w:t>
            </w:r>
            <w:r>
              <w:rPr>
                <w:sz w:val="24"/>
              </w:rPr>
              <w:t>réglementations</w:t>
            </w:r>
            <w:r>
              <w:rPr>
                <w:spacing w:val="-3"/>
                <w:sz w:val="24"/>
              </w:rPr>
              <w:t xml:space="preserve"> </w:t>
            </w:r>
            <w:r>
              <w:rPr>
                <w:sz w:val="24"/>
              </w:rPr>
              <w:t>en vigueur.</w:t>
            </w:r>
          </w:p>
          <w:p w:rsidR="006E4945" w:rsidRDefault="006E4945">
            <w:pPr>
              <w:pStyle w:val="TableParagraph"/>
              <w:spacing w:before="4"/>
              <w:rPr>
                <w:rFonts w:ascii="Times New Roman"/>
                <w:sz w:val="25"/>
              </w:rPr>
            </w:pPr>
          </w:p>
          <w:p w:rsidR="006E4945" w:rsidRDefault="00551F2E">
            <w:pPr>
              <w:pStyle w:val="TableParagraph"/>
              <w:ind w:left="108" w:right="181"/>
              <w:rPr>
                <w:sz w:val="24"/>
              </w:rPr>
            </w:pPr>
            <w:r>
              <w:rPr>
                <w:b/>
                <w:color w:val="1F4E79"/>
                <w:sz w:val="24"/>
              </w:rPr>
              <w:t xml:space="preserve">Gestion des avances et des remboursements </w:t>
            </w:r>
            <w:r>
              <w:rPr>
                <w:sz w:val="24"/>
              </w:rPr>
              <w:t>: Permet aux employés de demander des avances</w:t>
            </w:r>
            <w:r>
              <w:rPr>
                <w:spacing w:val="-52"/>
                <w:sz w:val="24"/>
              </w:rPr>
              <w:t xml:space="preserve"> </w:t>
            </w:r>
            <w:r>
              <w:rPr>
                <w:sz w:val="24"/>
              </w:rPr>
              <w:t xml:space="preserve">sur salaire ou des remboursements pour des dépenses professionnelles, et facilite le suivi </w:t>
            </w:r>
            <w:r>
              <w:rPr>
                <w:sz w:val="24"/>
              </w:rPr>
              <w:t>des</w:t>
            </w:r>
            <w:r>
              <w:rPr>
                <w:spacing w:val="1"/>
                <w:sz w:val="24"/>
              </w:rPr>
              <w:t xml:space="preserve"> </w:t>
            </w:r>
            <w:r>
              <w:rPr>
                <w:sz w:val="24"/>
              </w:rPr>
              <w:t>avances accordées</w:t>
            </w:r>
            <w:r>
              <w:rPr>
                <w:spacing w:val="1"/>
                <w:sz w:val="24"/>
              </w:rPr>
              <w:t xml:space="preserve"> </w:t>
            </w:r>
            <w:r>
              <w:rPr>
                <w:sz w:val="24"/>
              </w:rPr>
              <w:t>et</w:t>
            </w:r>
            <w:r>
              <w:rPr>
                <w:spacing w:val="1"/>
                <w:sz w:val="24"/>
              </w:rPr>
              <w:t xml:space="preserve"> </w:t>
            </w:r>
            <w:r>
              <w:rPr>
                <w:sz w:val="24"/>
              </w:rPr>
              <w:t>des remboursements</w:t>
            </w:r>
            <w:r>
              <w:rPr>
                <w:spacing w:val="-1"/>
                <w:sz w:val="24"/>
              </w:rPr>
              <w:t xml:space="preserve"> </w:t>
            </w:r>
            <w:r>
              <w:rPr>
                <w:sz w:val="24"/>
              </w:rPr>
              <w:t>effectués.</w:t>
            </w:r>
          </w:p>
          <w:p w:rsidR="006E4945" w:rsidRDefault="006E4945">
            <w:pPr>
              <w:pStyle w:val="TableParagraph"/>
              <w:spacing w:before="11"/>
              <w:rPr>
                <w:rFonts w:ascii="Times New Roman"/>
                <w:sz w:val="23"/>
              </w:rPr>
            </w:pPr>
          </w:p>
          <w:p w:rsidR="006E4945" w:rsidRDefault="00551F2E">
            <w:pPr>
              <w:pStyle w:val="TableParagraph"/>
              <w:spacing w:line="290" w:lineRule="atLeast"/>
              <w:ind w:left="108" w:right="122"/>
              <w:rPr>
                <w:sz w:val="24"/>
              </w:rPr>
            </w:pPr>
            <w:r>
              <w:rPr>
                <w:b/>
                <w:color w:val="1F4E79"/>
                <w:sz w:val="24"/>
              </w:rPr>
              <w:t xml:space="preserve">Gestion des prêts et des avances </w:t>
            </w:r>
            <w:r>
              <w:rPr>
                <w:sz w:val="24"/>
              </w:rPr>
              <w:t>: Permet aux employés de demander des prêts ou des avances</w:t>
            </w:r>
            <w:r>
              <w:rPr>
                <w:spacing w:val="-52"/>
                <w:sz w:val="24"/>
              </w:rPr>
              <w:t xml:space="preserve"> </w:t>
            </w:r>
            <w:r>
              <w:rPr>
                <w:sz w:val="24"/>
              </w:rPr>
              <w:t>sur salaire</w:t>
            </w:r>
            <w:proofErr w:type="gramStart"/>
            <w:r>
              <w:rPr>
                <w:sz w:val="24"/>
              </w:rPr>
              <w:t>..</w:t>
            </w:r>
            <w:proofErr w:type="gramEnd"/>
          </w:p>
        </w:tc>
      </w:tr>
    </w:tbl>
    <w:p w:rsidR="00551F2E" w:rsidRDefault="00551F2E"/>
    <w:sectPr w:rsidR="00551F2E">
      <w:pgSz w:w="16840" w:h="11910" w:orient="landscape"/>
      <w:pgMar w:top="1100" w:right="11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E4945"/>
    <w:rsid w:val="000225BE"/>
    <w:rsid w:val="00551F2E"/>
    <w:rsid w:val="006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rPr>
      <w:rFonts w:ascii="Times New Roman" w:eastAsia="Times New Roman" w:hAnsi="Times New Roman" w:cs="Times New Roman"/>
      <w:sz w:val="26"/>
      <w:szCs w:val="26"/>
    </w:rPr>
  </w:style>
  <w:style w:type="paragraph" w:styleId="Title">
    <w:name w:val="Title"/>
    <w:basedOn w:val="Normal"/>
    <w:uiPriority w:val="1"/>
    <w:qFormat/>
    <w:pPr>
      <w:spacing w:before="84"/>
      <w:ind w:left="2964" w:right="3150"/>
      <w:jc w:val="center"/>
    </w:pPr>
    <w:rPr>
      <w:rFonts w:ascii="Times New Roman" w:eastAsia="Times New Roman" w:hAnsi="Times New Roman" w:cs="Times New Roman"/>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rPr>
      <w:rFonts w:ascii="Times New Roman" w:eastAsia="Times New Roman" w:hAnsi="Times New Roman" w:cs="Times New Roman"/>
      <w:sz w:val="26"/>
      <w:szCs w:val="26"/>
    </w:rPr>
  </w:style>
  <w:style w:type="paragraph" w:styleId="Title">
    <w:name w:val="Title"/>
    <w:basedOn w:val="Normal"/>
    <w:uiPriority w:val="1"/>
    <w:qFormat/>
    <w:pPr>
      <w:spacing w:before="84"/>
      <w:ind w:left="2964" w:right="3150"/>
      <w:jc w:val="center"/>
    </w:pPr>
    <w:rPr>
      <w:rFonts w:ascii="Times New Roman" w:eastAsia="Times New Roman" w:hAnsi="Times New Roman" w:cs="Times New Roman"/>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04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SOULAIMA</dc:creator>
  <cp:lastModifiedBy>chedi bedhiafi</cp:lastModifiedBy>
  <cp:revision>2</cp:revision>
  <dcterms:created xsi:type="dcterms:W3CDTF">2023-06-27T14:23:00Z</dcterms:created>
  <dcterms:modified xsi:type="dcterms:W3CDTF">2023-06-27T13:46:00Z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2016</vt:lpwstr>
  </property>
  <property fmtid="{D5CDD505-2E9C-101B-9397-08002B2CF9AE}" pid="4" name="LastSaved">
    <vt:filetime>2023-06-27T00:00:00Z</vt:filetime>
  </property>
</Properties>
</file>