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一个文件分为多个Block，每个Block分为64个Chunck，每个Chunck为16000</w:t>
      </w:r>
      <w:r>
        <w:rPr>
          <w:rFonts w:hint="eastAsia"/>
          <w:lang w:val="en-US" w:eastAsia="zh-CN"/>
        </w:rPr>
        <w:tab/>
        <w:t>字节(15KB)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从磁盘读文件的一个Block到内存，然后将该Block分为64个Chunck依次发送，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然后再读下一个Block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需要在每个Chunck前插入4字节，第0~3字节代表当前Block编号，第4字节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代表当前Chunck编号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Webrtc：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可靠，无序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一个PeerConnection，</w:t>
      </w:r>
      <w:bookmarkStart w:id="0" w:name="OLE_LINK2"/>
      <w:r>
        <w:rPr>
          <w:rFonts w:hint="eastAsia"/>
          <w:lang w:val="en-US" w:eastAsia="zh-CN"/>
        </w:rPr>
        <w:t>8个DataChannel</w:t>
      </w:r>
      <w:bookmarkEnd w:id="0"/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8个DataChannel需要全部连通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每个DataChannel依次发送json消息和Chunk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RtcPlugin相关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videoType为7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发送方firstSdp为{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filename,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93356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3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05075" cy="1666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断点续传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每接收完一个Block后，需要将当前Block编号覆盖写入文件的首部，4字节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05CC79"/>
    <w:multiLevelType w:val="singleLevel"/>
    <w:tmpl w:val="8805CC79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8A719EE7"/>
    <w:multiLevelType w:val="singleLevel"/>
    <w:tmpl w:val="8A719EE7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90295024"/>
    <w:multiLevelType w:val="singleLevel"/>
    <w:tmpl w:val="90295024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B06272F4"/>
    <w:multiLevelType w:val="singleLevel"/>
    <w:tmpl w:val="B06272F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879558E"/>
    <w:multiLevelType w:val="singleLevel"/>
    <w:tmpl w:val="F879558E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15BFCCC4"/>
    <w:multiLevelType w:val="singleLevel"/>
    <w:tmpl w:val="15BFCCC4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117BE"/>
    <w:rsid w:val="06B84545"/>
    <w:rsid w:val="072E5392"/>
    <w:rsid w:val="0CC33DB9"/>
    <w:rsid w:val="0CE13915"/>
    <w:rsid w:val="1C4873B1"/>
    <w:rsid w:val="32822661"/>
    <w:rsid w:val="370372A3"/>
    <w:rsid w:val="40324AA8"/>
    <w:rsid w:val="49E932FB"/>
    <w:rsid w:val="50743E37"/>
    <w:rsid w:val="57C40F04"/>
    <w:rsid w:val="59760D9D"/>
    <w:rsid w:val="6E4A3077"/>
    <w:rsid w:val="770A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haha</dc:creator>
  <cp:lastModifiedBy>haha</cp:lastModifiedBy>
  <dcterms:modified xsi:type="dcterms:W3CDTF">2018-09-30T05:55:23Z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