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76E9" w14:textId="77777777" w:rsidR="00873BA6" w:rsidRPr="003F159D" w:rsidRDefault="00873BA6" w:rsidP="00873BA6">
      <w:pPr>
        <w:spacing w:before="240" w:after="240"/>
        <w:ind w:right="120"/>
        <w:jc w:val="center"/>
        <w:rPr>
          <w:b/>
          <w:color w:val="010205"/>
        </w:rPr>
      </w:pPr>
      <w:r w:rsidRPr="003F159D">
        <w:rPr>
          <w:b/>
          <w:noProof/>
          <w:color w:val="010205"/>
        </w:rPr>
        <w:drawing>
          <wp:inline distT="114300" distB="114300" distL="114300" distR="114300" wp14:anchorId="432F480D" wp14:editId="07EBED86">
            <wp:extent cx="3494598" cy="1079132"/>
            <wp:effectExtent l="0" t="0" r="0" b="0"/>
            <wp:docPr id="5" name="image1.png" descr="A black background with blue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1.png" descr="A black background with blue and red text&#10;&#10;Description automatically generated"/>
                    <pic:cNvPicPr preferRelativeResize="0"/>
                  </pic:nvPicPr>
                  <pic:blipFill>
                    <a:blip r:embed="rId9"/>
                    <a:srcRect/>
                    <a:stretch>
                      <a:fillRect/>
                    </a:stretch>
                  </pic:blipFill>
                  <pic:spPr>
                    <a:xfrm>
                      <a:off x="0" y="0"/>
                      <a:ext cx="3494598" cy="1079132"/>
                    </a:xfrm>
                    <a:prstGeom prst="rect">
                      <a:avLst/>
                    </a:prstGeom>
                    <a:ln/>
                  </pic:spPr>
                </pic:pic>
              </a:graphicData>
            </a:graphic>
          </wp:inline>
        </w:drawing>
      </w:r>
    </w:p>
    <w:p w14:paraId="2BE18257" w14:textId="77777777" w:rsidR="00873BA6" w:rsidRPr="003F159D" w:rsidRDefault="00873BA6" w:rsidP="00873BA6">
      <w:pPr>
        <w:spacing w:before="240" w:after="240" w:line="240" w:lineRule="auto"/>
        <w:ind w:right="120"/>
        <w:jc w:val="center"/>
        <w:rPr>
          <w:b/>
          <w:color w:val="010205"/>
        </w:rPr>
      </w:pPr>
      <w:r w:rsidRPr="003F159D">
        <w:rPr>
          <w:b/>
          <w:color w:val="010205"/>
        </w:rPr>
        <w:t>Nanyang Technological University</w:t>
      </w:r>
    </w:p>
    <w:p w14:paraId="05521834" w14:textId="4F5CB228" w:rsidR="00873BA6" w:rsidRPr="003F159D" w:rsidRDefault="00873BA6" w:rsidP="00873BA6">
      <w:pPr>
        <w:spacing w:before="240" w:after="240" w:line="240" w:lineRule="auto"/>
        <w:ind w:right="120"/>
        <w:jc w:val="center"/>
        <w:rPr>
          <w:b/>
          <w:color w:val="010205"/>
        </w:rPr>
      </w:pPr>
      <w:r w:rsidRPr="003F159D">
        <w:rPr>
          <w:b/>
          <w:color w:val="010205"/>
        </w:rPr>
        <w:t>Academic Year 2024/2025 Semester 2</w:t>
      </w:r>
    </w:p>
    <w:p w14:paraId="39773924" w14:textId="5734E946" w:rsidR="00873BA6" w:rsidRPr="003F159D" w:rsidRDefault="00873BA6" w:rsidP="00873BA6">
      <w:pPr>
        <w:spacing w:before="240" w:after="240" w:line="240" w:lineRule="auto"/>
        <w:ind w:right="120"/>
        <w:jc w:val="center"/>
        <w:rPr>
          <w:b/>
          <w:color w:val="010205"/>
        </w:rPr>
      </w:pPr>
      <w:r w:rsidRPr="003F159D">
        <w:rPr>
          <w:b/>
          <w:color w:val="010205"/>
        </w:rPr>
        <w:t xml:space="preserve">SC4001: Neural Network </w:t>
      </w:r>
      <w:r w:rsidR="007E759B" w:rsidRPr="003F159D">
        <w:rPr>
          <w:b/>
          <w:color w:val="010205"/>
        </w:rPr>
        <w:t>&amp; Deep Learning</w:t>
      </w:r>
    </w:p>
    <w:p w14:paraId="4DE0F0A2" w14:textId="77777777" w:rsidR="00873BA6" w:rsidRPr="003F159D" w:rsidRDefault="00873BA6" w:rsidP="00873BA6">
      <w:pPr>
        <w:spacing w:before="240" w:after="240"/>
        <w:ind w:right="120"/>
        <w:jc w:val="center"/>
        <w:rPr>
          <w:b/>
          <w:color w:val="010205"/>
        </w:rPr>
      </w:pPr>
    </w:p>
    <w:p w14:paraId="497C52F0" w14:textId="4D68DDB8" w:rsidR="00873BA6" w:rsidRPr="003F159D" w:rsidRDefault="007E759B" w:rsidP="00873BA6">
      <w:pPr>
        <w:spacing w:before="240" w:after="240"/>
        <w:ind w:right="120"/>
        <w:jc w:val="center"/>
        <w:rPr>
          <w:b/>
        </w:rPr>
      </w:pPr>
      <w:r w:rsidRPr="003F159D">
        <w:rPr>
          <w:b/>
        </w:rPr>
        <w:t>Group Assignment Report</w:t>
      </w:r>
    </w:p>
    <w:p w14:paraId="4186A418" w14:textId="77777777" w:rsidR="00873BA6" w:rsidRPr="003F159D" w:rsidRDefault="00873BA6" w:rsidP="00873BA6">
      <w:pPr>
        <w:spacing w:before="240" w:after="240"/>
        <w:ind w:right="120"/>
        <w:jc w:val="center"/>
        <w:rPr>
          <w:b/>
        </w:rPr>
      </w:pPr>
    </w:p>
    <w:p w14:paraId="6551FD90" w14:textId="77777777" w:rsidR="00873BA6" w:rsidRPr="003F159D" w:rsidRDefault="00873BA6" w:rsidP="00873BA6">
      <w:pPr>
        <w:spacing w:before="240" w:after="240"/>
        <w:ind w:right="120"/>
        <w:jc w:val="center"/>
        <w:rPr>
          <w:b/>
        </w:rPr>
      </w:pPr>
      <w:r w:rsidRPr="003F159D">
        <w:rPr>
          <w:b/>
        </w:rPr>
        <w:t xml:space="preserve">Submitted by: </w:t>
      </w:r>
    </w:p>
    <w:tbl>
      <w:tblPr>
        <w:tblW w:w="902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873BA6" w:rsidRPr="003F159D" w14:paraId="75FE7C0F" w14:textId="77777777" w:rsidTr="2D14B4D5">
        <w:trPr>
          <w:jc w:val="center"/>
        </w:trPr>
        <w:tc>
          <w:tcPr>
            <w:tcW w:w="4513" w:type="dxa"/>
            <w:shd w:val="clear" w:color="auto" w:fill="auto"/>
            <w:tcMar>
              <w:top w:w="100" w:type="dxa"/>
              <w:left w:w="100" w:type="dxa"/>
              <w:bottom w:w="100" w:type="dxa"/>
              <w:right w:w="100" w:type="dxa"/>
            </w:tcMar>
          </w:tcPr>
          <w:p w14:paraId="15797D25" w14:textId="77777777" w:rsidR="00873BA6" w:rsidRPr="003F159D" w:rsidRDefault="00873BA6" w:rsidP="00E74DB5">
            <w:pPr>
              <w:widowControl w:val="0"/>
              <w:pBdr>
                <w:top w:val="nil"/>
                <w:left w:val="nil"/>
                <w:bottom w:val="nil"/>
                <w:right w:val="nil"/>
                <w:between w:val="nil"/>
              </w:pBdr>
              <w:spacing w:line="240" w:lineRule="auto"/>
              <w:rPr>
                <w:b/>
              </w:rPr>
            </w:pPr>
            <w:r w:rsidRPr="003F159D">
              <w:rPr>
                <w:b/>
              </w:rPr>
              <w:t>Name:</w:t>
            </w:r>
          </w:p>
        </w:tc>
        <w:tc>
          <w:tcPr>
            <w:tcW w:w="4513" w:type="dxa"/>
            <w:shd w:val="clear" w:color="auto" w:fill="auto"/>
            <w:tcMar>
              <w:top w:w="100" w:type="dxa"/>
              <w:left w:w="100" w:type="dxa"/>
              <w:bottom w:w="100" w:type="dxa"/>
              <w:right w:w="100" w:type="dxa"/>
            </w:tcMar>
          </w:tcPr>
          <w:p w14:paraId="70C2A345" w14:textId="77777777" w:rsidR="00873BA6" w:rsidRPr="003F159D" w:rsidRDefault="00873BA6" w:rsidP="00E74DB5">
            <w:pPr>
              <w:widowControl w:val="0"/>
              <w:pBdr>
                <w:top w:val="nil"/>
                <w:left w:val="nil"/>
                <w:bottom w:val="nil"/>
                <w:right w:val="nil"/>
                <w:between w:val="nil"/>
              </w:pBdr>
              <w:spacing w:line="240" w:lineRule="auto"/>
              <w:rPr>
                <w:b/>
              </w:rPr>
            </w:pPr>
            <w:r w:rsidRPr="003F159D">
              <w:rPr>
                <w:b/>
              </w:rPr>
              <w:t>Matriculation Number:</w:t>
            </w:r>
          </w:p>
        </w:tc>
      </w:tr>
      <w:tr w:rsidR="00873BA6" w:rsidRPr="003F159D" w14:paraId="60BDA98B" w14:textId="77777777" w:rsidTr="2D14B4D5">
        <w:trPr>
          <w:jc w:val="center"/>
        </w:trPr>
        <w:tc>
          <w:tcPr>
            <w:tcW w:w="4513" w:type="dxa"/>
            <w:shd w:val="clear" w:color="auto" w:fill="auto"/>
            <w:tcMar>
              <w:top w:w="100" w:type="dxa"/>
              <w:left w:w="100" w:type="dxa"/>
              <w:bottom w:w="100" w:type="dxa"/>
              <w:right w:w="100" w:type="dxa"/>
            </w:tcMar>
          </w:tcPr>
          <w:p w14:paraId="3EEA3E2A" w14:textId="51EB1AB9" w:rsidR="00873BA6" w:rsidRPr="003F159D" w:rsidRDefault="00686FD7" w:rsidP="00E74DB5">
            <w:pPr>
              <w:widowControl w:val="0"/>
              <w:pBdr>
                <w:top w:val="nil"/>
                <w:left w:val="nil"/>
                <w:bottom w:val="nil"/>
                <w:right w:val="nil"/>
                <w:between w:val="nil"/>
              </w:pBdr>
              <w:spacing w:line="240" w:lineRule="auto"/>
              <w:rPr>
                <w:b/>
              </w:rPr>
            </w:pPr>
            <w:r w:rsidRPr="003F159D">
              <w:rPr>
                <w:b/>
              </w:rPr>
              <w:t>Mak Chee Cheng</w:t>
            </w:r>
          </w:p>
        </w:tc>
        <w:tc>
          <w:tcPr>
            <w:tcW w:w="4513" w:type="dxa"/>
            <w:shd w:val="clear" w:color="auto" w:fill="auto"/>
            <w:tcMar>
              <w:top w:w="100" w:type="dxa"/>
              <w:left w:w="100" w:type="dxa"/>
              <w:bottom w:w="100" w:type="dxa"/>
              <w:right w:w="100" w:type="dxa"/>
            </w:tcMar>
          </w:tcPr>
          <w:p w14:paraId="3B5FAEB2" w14:textId="5E21C851" w:rsidR="00873BA6" w:rsidRPr="003F159D" w:rsidRDefault="68FEF68D" w:rsidP="2D14B4D5">
            <w:pPr>
              <w:widowControl w:val="0"/>
              <w:pBdr>
                <w:top w:val="nil"/>
                <w:left w:val="nil"/>
                <w:bottom w:val="nil"/>
                <w:right w:val="nil"/>
                <w:between w:val="nil"/>
              </w:pBdr>
              <w:spacing w:line="240" w:lineRule="auto"/>
              <w:rPr>
                <w:b/>
                <w:bCs/>
              </w:rPr>
            </w:pPr>
            <w:r w:rsidRPr="2D14B4D5">
              <w:rPr>
                <w:b/>
                <w:bCs/>
              </w:rPr>
              <w:t>U2210533J</w:t>
            </w:r>
          </w:p>
        </w:tc>
      </w:tr>
      <w:tr w:rsidR="00873BA6" w:rsidRPr="003F159D" w14:paraId="1D0E6ED2" w14:textId="77777777" w:rsidTr="2D14B4D5">
        <w:trPr>
          <w:jc w:val="center"/>
        </w:trPr>
        <w:tc>
          <w:tcPr>
            <w:tcW w:w="4513" w:type="dxa"/>
            <w:shd w:val="clear" w:color="auto" w:fill="auto"/>
            <w:tcMar>
              <w:top w:w="100" w:type="dxa"/>
              <w:left w:w="100" w:type="dxa"/>
              <w:bottom w:w="100" w:type="dxa"/>
              <w:right w:w="100" w:type="dxa"/>
            </w:tcMar>
          </w:tcPr>
          <w:p w14:paraId="671E3341" w14:textId="1BF5B149" w:rsidR="00873BA6" w:rsidRPr="003F159D" w:rsidRDefault="00686FD7" w:rsidP="00E74DB5">
            <w:pPr>
              <w:widowControl w:val="0"/>
              <w:pBdr>
                <w:top w:val="nil"/>
                <w:left w:val="nil"/>
                <w:bottom w:val="nil"/>
                <w:right w:val="nil"/>
                <w:between w:val="nil"/>
              </w:pBdr>
              <w:spacing w:line="240" w:lineRule="auto"/>
              <w:rPr>
                <w:b/>
              </w:rPr>
            </w:pPr>
            <w:proofErr w:type="spellStart"/>
            <w:r w:rsidRPr="003F159D">
              <w:rPr>
                <w:b/>
              </w:rPr>
              <w:t>Ruvenn</w:t>
            </w:r>
            <w:proofErr w:type="spellEnd"/>
            <w:r w:rsidRPr="003F159D">
              <w:rPr>
                <w:b/>
              </w:rPr>
              <w:t xml:space="preserve"> Siow Hao Ming</w:t>
            </w:r>
          </w:p>
        </w:tc>
        <w:tc>
          <w:tcPr>
            <w:tcW w:w="4513" w:type="dxa"/>
            <w:shd w:val="clear" w:color="auto" w:fill="auto"/>
            <w:tcMar>
              <w:top w:w="100" w:type="dxa"/>
              <w:left w:w="100" w:type="dxa"/>
              <w:bottom w:w="100" w:type="dxa"/>
              <w:right w:w="100" w:type="dxa"/>
            </w:tcMar>
          </w:tcPr>
          <w:p w14:paraId="0CA124D3" w14:textId="6456FF3C" w:rsidR="00873BA6" w:rsidRPr="003F159D" w:rsidRDefault="5DB0B3E4" w:rsidP="2D14B4D5">
            <w:pPr>
              <w:widowControl w:val="0"/>
              <w:pBdr>
                <w:top w:val="nil"/>
                <w:left w:val="nil"/>
                <w:bottom w:val="nil"/>
                <w:right w:val="nil"/>
                <w:between w:val="nil"/>
              </w:pBdr>
              <w:spacing w:line="240" w:lineRule="auto"/>
              <w:rPr>
                <w:b/>
                <w:bCs/>
              </w:rPr>
            </w:pPr>
            <w:r w:rsidRPr="2D14B4D5">
              <w:rPr>
                <w:b/>
                <w:bCs/>
              </w:rPr>
              <w:t>U2122434F</w:t>
            </w:r>
          </w:p>
        </w:tc>
      </w:tr>
      <w:tr w:rsidR="00873BA6" w:rsidRPr="003F159D" w14:paraId="5F0659C4" w14:textId="77777777" w:rsidTr="2D14B4D5">
        <w:trPr>
          <w:jc w:val="center"/>
        </w:trPr>
        <w:tc>
          <w:tcPr>
            <w:tcW w:w="4513" w:type="dxa"/>
            <w:shd w:val="clear" w:color="auto" w:fill="auto"/>
            <w:tcMar>
              <w:top w:w="100" w:type="dxa"/>
              <w:left w:w="100" w:type="dxa"/>
              <w:bottom w:w="100" w:type="dxa"/>
              <w:right w:w="100" w:type="dxa"/>
            </w:tcMar>
          </w:tcPr>
          <w:p w14:paraId="4DBE42A8" w14:textId="49BC9E1E" w:rsidR="00873BA6" w:rsidRPr="003F159D" w:rsidRDefault="00686FD7" w:rsidP="00E74DB5">
            <w:pPr>
              <w:widowControl w:val="0"/>
              <w:pBdr>
                <w:top w:val="nil"/>
                <w:left w:val="nil"/>
                <w:bottom w:val="nil"/>
                <w:right w:val="nil"/>
                <w:between w:val="nil"/>
              </w:pBdr>
              <w:spacing w:line="240" w:lineRule="auto"/>
              <w:rPr>
                <w:b/>
              </w:rPr>
            </w:pPr>
            <w:r w:rsidRPr="003F159D">
              <w:rPr>
                <w:b/>
              </w:rPr>
              <w:t>Teo Hong Guan Brian</w:t>
            </w:r>
          </w:p>
        </w:tc>
        <w:tc>
          <w:tcPr>
            <w:tcW w:w="4513" w:type="dxa"/>
            <w:shd w:val="clear" w:color="auto" w:fill="auto"/>
            <w:tcMar>
              <w:top w:w="100" w:type="dxa"/>
              <w:left w:w="100" w:type="dxa"/>
              <w:bottom w:w="100" w:type="dxa"/>
              <w:right w:w="100" w:type="dxa"/>
            </w:tcMar>
          </w:tcPr>
          <w:p w14:paraId="1710151B" w14:textId="028FB283" w:rsidR="00873BA6" w:rsidRPr="003F159D" w:rsidRDefault="00686FD7" w:rsidP="00E74DB5">
            <w:pPr>
              <w:widowControl w:val="0"/>
              <w:pBdr>
                <w:top w:val="nil"/>
                <w:left w:val="nil"/>
                <w:bottom w:val="nil"/>
                <w:right w:val="nil"/>
                <w:between w:val="nil"/>
              </w:pBdr>
              <w:spacing w:line="240" w:lineRule="auto"/>
              <w:rPr>
                <w:b/>
              </w:rPr>
            </w:pPr>
            <w:r w:rsidRPr="003F159D">
              <w:rPr>
                <w:b/>
              </w:rPr>
              <w:t>U2223970G</w:t>
            </w:r>
          </w:p>
        </w:tc>
      </w:tr>
    </w:tbl>
    <w:p w14:paraId="73A52649" w14:textId="77777777" w:rsidR="00873BA6" w:rsidRPr="003F159D" w:rsidRDefault="00873BA6" w:rsidP="00873BA6">
      <w:pPr>
        <w:spacing w:before="240" w:after="240"/>
        <w:ind w:right="120"/>
        <w:rPr>
          <w:b/>
        </w:rPr>
      </w:pPr>
    </w:p>
    <w:p w14:paraId="31208C70" w14:textId="77777777" w:rsidR="001B1DAF" w:rsidRPr="003F159D" w:rsidRDefault="001B1DAF" w:rsidP="00873BA6">
      <w:pPr>
        <w:spacing w:before="240" w:after="240"/>
        <w:ind w:right="120"/>
        <w:jc w:val="center"/>
        <w:rPr>
          <w:b/>
        </w:rPr>
      </w:pPr>
    </w:p>
    <w:p w14:paraId="67C3FF42" w14:textId="77777777" w:rsidR="001B1DAF" w:rsidRPr="003F159D" w:rsidRDefault="001B1DAF" w:rsidP="00873BA6">
      <w:pPr>
        <w:spacing w:before="240" w:after="240"/>
        <w:ind w:right="120"/>
        <w:jc w:val="center"/>
        <w:rPr>
          <w:b/>
        </w:rPr>
      </w:pPr>
    </w:p>
    <w:p w14:paraId="110335AF" w14:textId="3B9C37E8" w:rsidR="00F61132" w:rsidRPr="003F159D" w:rsidRDefault="00873BA6" w:rsidP="00873BA6">
      <w:pPr>
        <w:spacing w:before="240" w:after="240"/>
        <w:ind w:right="120"/>
        <w:jc w:val="center"/>
        <w:rPr>
          <w:b/>
        </w:rPr>
      </w:pPr>
      <w:r w:rsidRPr="003F159D">
        <w:rPr>
          <w:b/>
        </w:rPr>
        <w:t xml:space="preserve">Date of Submission: </w:t>
      </w:r>
      <w:r w:rsidR="00DD3557">
        <w:rPr>
          <w:b/>
        </w:rPr>
        <w:t>9</w:t>
      </w:r>
      <w:r w:rsidR="002857B2">
        <w:rPr>
          <w:b/>
        </w:rPr>
        <w:t>/4/2025</w:t>
      </w:r>
    </w:p>
    <w:p w14:paraId="386CBD73" w14:textId="77777777" w:rsidR="00F61132" w:rsidRPr="003F159D" w:rsidRDefault="00F61132">
      <w:pPr>
        <w:spacing w:after="160" w:line="259" w:lineRule="auto"/>
        <w:rPr>
          <w:b/>
        </w:rPr>
      </w:pPr>
      <w:r w:rsidRPr="003F159D">
        <w:rPr>
          <w:b/>
        </w:rPr>
        <w:br w:type="page"/>
      </w:r>
    </w:p>
    <w:sdt>
      <w:sdtPr>
        <w:rPr>
          <w:rFonts w:ascii="Roboto" w:eastAsia="Times New Roman" w:hAnsi="Roboto" w:cs="Times New Roman"/>
          <w:color w:val="auto"/>
          <w:sz w:val="24"/>
          <w:szCs w:val="24"/>
          <w:lang w:val="en-GB" w:eastAsia="zh-CN" w:bidi="th-TH"/>
        </w:rPr>
        <w:id w:val="-803306350"/>
        <w:docPartObj>
          <w:docPartGallery w:val="Table of Contents"/>
          <w:docPartUnique/>
        </w:docPartObj>
      </w:sdtPr>
      <w:sdtEndPr>
        <w:rPr>
          <w:b/>
          <w:bCs/>
          <w:noProof/>
        </w:rPr>
      </w:sdtEndPr>
      <w:sdtContent>
        <w:p w14:paraId="59038972" w14:textId="48E72F56" w:rsidR="00D03FC2" w:rsidRPr="003F159D" w:rsidRDefault="00D03FC2">
          <w:pPr>
            <w:pStyle w:val="TOCHeading"/>
            <w:rPr>
              <w:rFonts w:ascii="Roboto" w:hAnsi="Roboto"/>
            </w:rPr>
          </w:pPr>
          <w:r w:rsidRPr="003F159D">
            <w:rPr>
              <w:rFonts w:ascii="Roboto" w:hAnsi="Roboto"/>
            </w:rPr>
            <w:t>Table of Contents</w:t>
          </w:r>
        </w:p>
        <w:p w14:paraId="1530E315" w14:textId="25290FE6" w:rsidR="00DF41CE" w:rsidRDefault="00D03FC2">
          <w:pPr>
            <w:pStyle w:val="TOC1"/>
            <w:tabs>
              <w:tab w:val="right" w:leader="dot" w:pos="9350"/>
            </w:tabs>
            <w:rPr>
              <w:rFonts w:asciiTheme="minorHAnsi" w:eastAsiaTheme="minorEastAsia" w:hAnsiTheme="minorHAnsi" w:cstheme="minorBidi"/>
              <w:noProof/>
              <w:kern w:val="2"/>
              <w:szCs w:val="24"/>
              <w:lang w:val="en-US" w:bidi="ar-SA"/>
              <w14:ligatures w14:val="standardContextual"/>
            </w:rPr>
          </w:pPr>
          <w:r w:rsidRPr="003F159D">
            <w:fldChar w:fldCharType="begin"/>
          </w:r>
          <w:r w:rsidRPr="003F159D">
            <w:instrText xml:space="preserve"> TOC \o "1-3" \h \z \u </w:instrText>
          </w:r>
          <w:r w:rsidRPr="003F159D">
            <w:fldChar w:fldCharType="separate"/>
          </w:r>
          <w:hyperlink w:anchor="_Toc195023749" w:history="1">
            <w:r w:rsidR="00DF41CE" w:rsidRPr="004363A2">
              <w:rPr>
                <w:rStyle w:val="Hyperlink"/>
                <w:noProof/>
              </w:rPr>
              <w:t>Introduction</w:t>
            </w:r>
            <w:r w:rsidR="00DF41CE">
              <w:rPr>
                <w:noProof/>
                <w:webHidden/>
              </w:rPr>
              <w:tab/>
            </w:r>
            <w:r w:rsidR="00DF41CE">
              <w:rPr>
                <w:noProof/>
                <w:webHidden/>
              </w:rPr>
              <w:fldChar w:fldCharType="begin"/>
            </w:r>
            <w:r w:rsidR="00DF41CE">
              <w:rPr>
                <w:noProof/>
                <w:webHidden/>
              </w:rPr>
              <w:instrText xml:space="preserve"> PAGEREF _Toc195023749 \h </w:instrText>
            </w:r>
            <w:r w:rsidR="00DF41CE">
              <w:rPr>
                <w:noProof/>
                <w:webHidden/>
              </w:rPr>
            </w:r>
            <w:r w:rsidR="00DF41CE">
              <w:rPr>
                <w:noProof/>
                <w:webHidden/>
              </w:rPr>
              <w:fldChar w:fldCharType="separate"/>
            </w:r>
            <w:r w:rsidR="00DF41CE">
              <w:rPr>
                <w:noProof/>
                <w:webHidden/>
              </w:rPr>
              <w:t>3</w:t>
            </w:r>
            <w:r w:rsidR="00DF41CE">
              <w:rPr>
                <w:noProof/>
                <w:webHidden/>
              </w:rPr>
              <w:fldChar w:fldCharType="end"/>
            </w:r>
          </w:hyperlink>
        </w:p>
        <w:p w14:paraId="0F844C49" w14:textId="3857354B" w:rsidR="00DF41CE" w:rsidRDefault="00DF41CE">
          <w:pPr>
            <w:pStyle w:val="TOC1"/>
            <w:tabs>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0" w:history="1">
            <w:r w:rsidRPr="004363A2">
              <w:rPr>
                <w:rStyle w:val="Hyperlink"/>
                <w:noProof/>
              </w:rPr>
              <w:t>Review Of Existing Techniques</w:t>
            </w:r>
            <w:r>
              <w:rPr>
                <w:noProof/>
                <w:webHidden/>
              </w:rPr>
              <w:tab/>
            </w:r>
            <w:r>
              <w:rPr>
                <w:noProof/>
                <w:webHidden/>
              </w:rPr>
              <w:fldChar w:fldCharType="begin"/>
            </w:r>
            <w:r>
              <w:rPr>
                <w:noProof/>
                <w:webHidden/>
              </w:rPr>
              <w:instrText xml:space="preserve"> PAGEREF _Toc195023750 \h </w:instrText>
            </w:r>
            <w:r>
              <w:rPr>
                <w:noProof/>
                <w:webHidden/>
              </w:rPr>
            </w:r>
            <w:r>
              <w:rPr>
                <w:noProof/>
                <w:webHidden/>
              </w:rPr>
              <w:fldChar w:fldCharType="separate"/>
            </w:r>
            <w:r>
              <w:rPr>
                <w:noProof/>
                <w:webHidden/>
              </w:rPr>
              <w:t>4</w:t>
            </w:r>
            <w:r>
              <w:rPr>
                <w:noProof/>
                <w:webHidden/>
              </w:rPr>
              <w:fldChar w:fldCharType="end"/>
            </w:r>
          </w:hyperlink>
        </w:p>
        <w:p w14:paraId="616F5413" w14:textId="7E48DBB8" w:rsidR="00DF41CE" w:rsidRDefault="00DF41CE">
          <w:pPr>
            <w:pStyle w:val="TOC1"/>
            <w:tabs>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1" w:history="1">
            <w:r w:rsidRPr="004363A2">
              <w:rPr>
                <w:rStyle w:val="Hyperlink"/>
                <w:noProof/>
              </w:rPr>
              <w:t>Description of Methods Used</w:t>
            </w:r>
            <w:r>
              <w:rPr>
                <w:noProof/>
                <w:webHidden/>
              </w:rPr>
              <w:tab/>
            </w:r>
            <w:r>
              <w:rPr>
                <w:noProof/>
                <w:webHidden/>
              </w:rPr>
              <w:fldChar w:fldCharType="begin"/>
            </w:r>
            <w:r>
              <w:rPr>
                <w:noProof/>
                <w:webHidden/>
              </w:rPr>
              <w:instrText xml:space="preserve"> PAGEREF _Toc195023751 \h </w:instrText>
            </w:r>
            <w:r>
              <w:rPr>
                <w:noProof/>
                <w:webHidden/>
              </w:rPr>
            </w:r>
            <w:r>
              <w:rPr>
                <w:noProof/>
                <w:webHidden/>
              </w:rPr>
              <w:fldChar w:fldCharType="separate"/>
            </w:r>
            <w:r>
              <w:rPr>
                <w:noProof/>
                <w:webHidden/>
              </w:rPr>
              <w:t>5</w:t>
            </w:r>
            <w:r>
              <w:rPr>
                <w:noProof/>
                <w:webHidden/>
              </w:rPr>
              <w:fldChar w:fldCharType="end"/>
            </w:r>
          </w:hyperlink>
        </w:p>
        <w:p w14:paraId="06F948A7" w14:textId="62C93503" w:rsidR="00DF41CE" w:rsidRDefault="00DF41CE">
          <w:pPr>
            <w:pStyle w:val="TOC2"/>
            <w:tabs>
              <w:tab w:val="left" w:pos="720"/>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2" w:history="1">
            <w:r w:rsidRPr="004363A2">
              <w:rPr>
                <w:rStyle w:val="Hyperlink"/>
                <w:noProof/>
              </w:rPr>
              <w:t>1.</w:t>
            </w:r>
            <w:r>
              <w:rPr>
                <w:rFonts w:asciiTheme="minorHAnsi" w:eastAsiaTheme="minorEastAsia" w:hAnsiTheme="minorHAnsi" w:cstheme="minorBidi"/>
                <w:noProof/>
                <w:kern w:val="2"/>
                <w:szCs w:val="24"/>
                <w:lang w:val="en-US" w:bidi="ar-SA"/>
                <w14:ligatures w14:val="standardContextual"/>
              </w:rPr>
              <w:tab/>
            </w:r>
            <w:r w:rsidRPr="004363A2">
              <w:rPr>
                <w:rStyle w:val="Hyperlink"/>
                <w:noProof/>
              </w:rPr>
              <w:t>Pretraining with CelebA Dataset</w:t>
            </w:r>
            <w:r>
              <w:rPr>
                <w:noProof/>
                <w:webHidden/>
              </w:rPr>
              <w:tab/>
            </w:r>
            <w:r>
              <w:rPr>
                <w:noProof/>
                <w:webHidden/>
              </w:rPr>
              <w:fldChar w:fldCharType="begin"/>
            </w:r>
            <w:r>
              <w:rPr>
                <w:noProof/>
                <w:webHidden/>
              </w:rPr>
              <w:instrText xml:space="preserve"> PAGEREF _Toc195023752 \h </w:instrText>
            </w:r>
            <w:r>
              <w:rPr>
                <w:noProof/>
                <w:webHidden/>
              </w:rPr>
            </w:r>
            <w:r>
              <w:rPr>
                <w:noProof/>
                <w:webHidden/>
              </w:rPr>
              <w:fldChar w:fldCharType="separate"/>
            </w:r>
            <w:r>
              <w:rPr>
                <w:noProof/>
                <w:webHidden/>
              </w:rPr>
              <w:t>5</w:t>
            </w:r>
            <w:r>
              <w:rPr>
                <w:noProof/>
                <w:webHidden/>
              </w:rPr>
              <w:fldChar w:fldCharType="end"/>
            </w:r>
          </w:hyperlink>
        </w:p>
        <w:p w14:paraId="2464E9CA" w14:textId="797DC9F0" w:rsidR="00DF41CE" w:rsidRDefault="00DF41CE">
          <w:pPr>
            <w:pStyle w:val="TOC2"/>
            <w:tabs>
              <w:tab w:val="left" w:pos="720"/>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3" w:history="1">
            <w:r w:rsidRPr="004363A2">
              <w:rPr>
                <w:rStyle w:val="Hyperlink"/>
                <w:noProof/>
              </w:rPr>
              <w:t>2.</w:t>
            </w:r>
            <w:r>
              <w:rPr>
                <w:rFonts w:asciiTheme="minorHAnsi" w:eastAsiaTheme="minorEastAsia" w:hAnsiTheme="minorHAnsi" w:cstheme="minorBidi"/>
                <w:noProof/>
                <w:kern w:val="2"/>
                <w:szCs w:val="24"/>
                <w:lang w:val="en-US" w:bidi="ar-SA"/>
                <w14:ligatures w14:val="standardContextual"/>
              </w:rPr>
              <w:tab/>
            </w:r>
            <w:r w:rsidRPr="004363A2">
              <w:rPr>
                <w:rStyle w:val="Hyperlink"/>
                <w:noProof/>
              </w:rPr>
              <w:t>EfficientNetB5</w:t>
            </w:r>
            <w:r>
              <w:rPr>
                <w:noProof/>
                <w:webHidden/>
              </w:rPr>
              <w:tab/>
            </w:r>
            <w:r>
              <w:rPr>
                <w:noProof/>
                <w:webHidden/>
              </w:rPr>
              <w:fldChar w:fldCharType="begin"/>
            </w:r>
            <w:r>
              <w:rPr>
                <w:noProof/>
                <w:webHidden/>
              </w:rPr>
              <w:instrText xml:space="preserve"> PAGEREF _Toc195023753 \h </w:instrText>
            </w:r>
            <w:r>
              <w:rPr>
                <w:noProof/>
                <w:webHidden/>
              </w:rPr>
            </w:r>
            <w:r>
              <w:rPr>
                <w:noProof/>
                <w:webHidden/>
              </w:rPr>
              <w:fldChar w:fldCharType="separate"/>
            </w:r>
            <w:r>
              <w:rPr>
                <w:noProof/>
                <w:webHidden/>
              </w:rPr>
              <w:t>5</w:t>
            </w:r>
            <w:r>
              <w:rPr>
                <w:noProof/>
                <w:webHidden/>
              </w:rPr>
              <w:fldChar w:fldCharType="end"/>
            </w:r>
          </w:hyperlink>
        </w:p>
        <w:p w14:paraId="4E69A9EC" w14:textId="667B8A45" w:rsidR="00DF41CE" w:rsidRDefault="00DF41CE">
          <w:pPr>
            <w:pStyle w:val="TOC2"/>
            <w:tabs>
              <w:tab w:val="left" w:pos="720"/>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4" w:history="1">
            <w:r w:rsidRPr="004363A2">
              <w:rPr>
                <w:rStyle w:val="Hyperlink"/>
                <w:noProof/>
              </w:rPr>
              <w:t>3.</w:t>
            </w:r>
            <w:r>
              <w:rPr>
                <w:rFonts w:asciiTheme="minorHAnsi" w:eastAsiaTheme="minorEastAsia" w:hAnsiTheme="minorHAnsi" w:cstheme="minorBidi"/>
                <w:noProof/>
                <w:kern w:val="2"/>
                <w:szCs w:val="24"/>
                <w:lang w:val="en-US" w:bidi="ar-SA"/>
                <w14:ligatures w14:val="standardContextual"/>
              </w:rPr>
              <w:tab/>
            </w:r>
            <w:r w:rsidRPr="004363A2">
              <w:rPr>
                <w:rStyle w:val="Hyperlink"/>
                <w:noProof/>
              </w:rPr>
              <w:t>RNN with Multi-Scale Dilated Convolutions</w:t>
            </w:r>
            <w:r>
              <w:rPr>
                <w:noProof/>
                <w:webHidden/>
              </w:rPr>
              <w:tab/>
            </w:r>
            <w:r>
              <w:rPr>
                <w:noProof/>
                <w:webHidden/>
              </w:rPr>
              <w:fldChar w:fldCharType="begin"/>
            </w:r>
            <w:r>
              <w:rPr>
                <w:noProof/>
                <w:webHidden/>
              </w:rPr>
              <w:instrText xml:space="preserve"> PAGEREF _Toc195023754 \h </w:instrText>
            </w:r>
            <w:r>
              <w:rPr>
                <w:noProof/>
                <w:webHidden/>
              </w:rPr>
            </w:r>
            <w:r>
              <w:rPr>
                <w:noProof/>
                <w:webHidden/>
              </w:rPr>
              <w:fldChar w:fldCharType="separate"/>
            </w:r>
            <w:r>
              <w:rPr>
                <w:noProof/>
                <w:webHidden/>
              </w:rPr>
              <w:t>5</w:t>
            </w:r>
            <w:r>
              <w:rPr>
                <w:noProof/>
                <w:webHidden/>
              </w:rPr>
              <w:fldChar w:fldCharType="end"/>
            </w:r>
          </w:hyperlink>
        </w:p>
        <w:p w14:paraId="46A89DC6" w14:textId="5F2FF63B" w:rsidR="00DF41CE" w:rsidRDefault="00DF41CE">
          <w:pPr>
            <w:pStyle w:val="TOC1"/>
            <w:tabs>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5" w:history="1">
            <w:r w:rsidRPr="004363A2">
              <w:rPr>
                <w:rStyle w:val="Hyperlink"/>
                <w:noProof/>
              </w:rPr>
              <w:t>Experiments &amp; Results</w:t>
            </w:r>
            <w:r>
              <w:rPr>
                <w:noProof/>
                <w:webHidden/>
              </w:rPr>
              <w:tab/>
            </w:r>
            <w:r>
              <w:rPr>
                <w:noProof/>
                <w:webHidden/>
              </w:rPr>
              <w:fldChar w:fldCharType="begin"/>
            </w:r>
            <w:r>
              <w:rPr>
                <w:noProof/>
                <w:webHidden/>
              </w:rPr>
              <w:instrText xml:space="preserve"> PAGEREF _Toc195023755 \h </w:instrText>
            </w:r>
            <w:r>
              <w:rPr>
                <w:noProof/>
                <w:webHidden/>
              </w:rPr>
            </w:r>
            <w:r>
              <w:rPr>
                <w:noProof/>
                <w:webHidden/>
              </w:rPr>
              <w:fldChar w:fldCharType="separate"/>
            </w:r>
            <w:r>
              <w:rPr>
                <w:noProof/>
                <w:webHidden/>
              </w:rPr>
              <w:t>6</w:t>
            </w:r>
            <w:r>
              <w:rPr>
                <w:noProof/>
                <w:webHidden/>
              </w:rPr>
              <w:fldChar w:fldCharType="end"/>
            </w:r>
          </w:hyperlink>
        </w:p>
        <w:p w14:paraId="4DB98301" w14:textId="3E96F1BE" w:rsidR="00DF41CE" w:rsidRDefault="00DF41CE">
          <w:pPr>
            <w:pStyle w:val="TOC2"/>
            <w:tabs>
              <w:tab w:val="left" w:pos="720"/>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6" w:history="1">
            <w:r w:rsidRPr="004363A2">
              <w:rPr>
                <w:rStyle w:val="Hyperlink"/>
                <w:noProof/>
              </w:rPr>
              <w:t>1.</w:t>
            </w:r>
            <w:r>
              <w:rPr>
                <w:rFonts w:asciiTheme="minorHAnsi" w:eastAsiaTheme="minorEastAsia" w:hAnsiTheme="minorHAnsi" w:cstheme="minorBidi"/>
                <w:noProof/>
                <w:kern w:val="2"/>
                <w:szCs w:val="24"/>
                <w:lang w:val="en-US" w:bidi="ar-SA"/>
                <w14:ligatures w14:val="standardContextual"/>
              </w:rPr>
              <w:tab/>
            </w:r>
            <w:r w:rsidRPr="004363A2">
              <w:rPr>
                <w:rStyle w:val="Hyperlink"/>
                <w:noProof/>
              </w:rPr>
              <w:t>Pretraining with CelebA Dataset</w:t>
            </w:r>
            <w:r>
              <w:rPr>
                <w:noProof/>
                <w:webHidden/>
              </w:rPr>
              <w:tab/>
            </w:r>
            <w:r>
              <w:rPr>
                <w:noProof/>
                <w:webHidden/>
              </w:rPr>
              <w:fldChar w:fldCharType="begin"/>
            </w:r>
            <w:r>
              <w:rPr>
                <w:noProof/>
                <w:webHidden/>
              </w:rPr>
              <w:instrText xml:space="preserve"> PAGEREF _Toc195023756 \h </w:instrText>
            </w:r>
            <w:r>
              <w:rPr>
                <w:noProof/>
                <w:webHidden/>
              </w:rPr>
            </w:r>
            <w:r>
              <w:rPr>
                <w:noProof/>
                <w:webHidden/>
              </w:rPr>
              <w:fldChar w:fldCharType="separate"/>
            </w:r>
            <w:r>
              <w:rPr>
                <w:noProof/>
                <w:webHidden/>
              </w:rPr>
              <w:t>6</w:t>
            </w:r>
            <w:r>
              <w:rPr>
                <w:noProof/>
                <w:webHidden/>
              </w:rPr>
              <w:fldChar w:fldCharType="end"/>
            </w:r>
          </w:hyperlink>
        </w:p>
        <w:p w14:paraId="60E3A18A" w14:textId="2F1ED9CD" w:rsidR="00DF41CE" w:rsidRDefault="00DF41CE">
          <w:pPr>
            <w:pStyle w:val="TOC2"/>
            <w:tabs>
              <w:tab w:val="left" w:pos="720"/>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7" w:history="1">
            <w:r w:rsidRPr="004363A2">
              <w:rPr>
                <w:rStyle w:val="Hyperlink"/>
                <w:bCs/>
                <w:noProof/>
              </w:rPr>
              <w:t>2.</w:t>
            </w:r>
            <w:r>
              <w:rPr>
                <w:rFonts w:asciiTheme="minorHAnsi" w:eastAsiaTheme="minorEastAsia" w:hAnsiTheme="minorHAnsi" w:cstheme="minorBidi"/>
                <w:noProof/>
                <w:kern w:val="2"/>
                <w:szCs w:val="24"/>
                <w:lang w:val="en-US" w:bidi="ar-SA"/>
                <w14:ligatures w14:val="standardContextual"/>
              </w:rPr>
              <w:tab/>
            </w:r>
            <w:r w:rsidRPr="004363A2">
              <w:rPr>
                <w:rStyle w:val="Hyperlink"/>
                <w:noProof/>
              </w:rPr>
              <w:t>EfficientNetB5</w:t>
            </w:r>
            <w:r>
              <w:rPr>
                <w:noProof/>
                <w:webHidden/>
              </w:rPr>
              <w:tab/>
            </w:r>
            <w:r>
              <w:rPr>
                <w:noProof/>
                <w:webHidden/>
              </w:rPr>
              <w:fldChar w:fldCharType="begin"/>
            </w:r>
            <w:r>
              <w:rPr>
                <w:noProof/>
                <w:webHidden/>
              </w:rPr>
              <w:instrText xml:space="preserve"> PAGEREF _Toc195023757 \h </w:instrText>
            </w:r>
            <w:r>
              <w:rPr>
                <w:noProof/>
                <w:webHidden/>
              </w:rPr>
            </w:r>
            <w:r>
              <w:rPr>
                <w:noProof/>
                <w:webHidden/>
              </w:rPr>
              <w:fldChar w:fldCharType="separate"/>
            </w:r>
            <w:r>
              <w:rPr>
                <w:noProof/>
                <w:webHidden/>
              </w:rPr>
              <w:t>7</w:t>
            </w:r>
            <w:r>
              <w:rPr>
                <w:noProof/>
                <w:webHidden/>
              </w:rPr>
              <w:fldChar w:fldCharType="end"/>
            </w:r>
          </w:hyperlink>
        </w:p>
        <w:p w14:paraId="17B925B8" w14:textId="0F48E491" w:rsidR="00DF41CE" w:rsidRDefault="00DF41CE">
          <w:pPr>
            <w:pStyle w:val="TOC2"/>
            <w:tabs>
              <w:tab w:val="left" w:pos="720"/>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8" w:history="1">
            <w:r w:rsidRPr="004363A2">
              <w:rPr>
                <w:rStyle w:val="Hyperlink"/>
                <w:noProof/>
              </w:rPr>
              <w:t>3.</w:t>
            </w:r>
            <w:r>
              <w:rPr>
                <w:rFonts w:asciiTheme="minorHAnsi" w:eastAsiaTheme="minorEastAsia" w:hAnsiTheme="minorHAnsi" w:cstheme="minorBidi"/>
                <w:noProof/>
                <w:kern w:val="2"/>
                <w:szCs w:val="24"/>
                <w:lang w:val="en-US" w:bidi="ar-SA"/>
                <w14:ligatures w14:val="standardContextual"/>
              </w:rPr>
              <w:tab/>
            </w:r>
            <w:r w:rsidRPr="004363A2">
              <w:rPr>
                <w:rStyle w:val="Hyperlink"/>
                <w:noProof/>
              </w:rPr>
              <w:t>RNN with Multi-Scale Dilated Convolutions (grey-scale)</w:t>
            </w:r>
            <w:r>
              <w:rPr>
                <w:noProof/>
                <w:webHidden/>
              </w:rPr>
              <w:tab/>
            </w:r>
            <w:r>
              <w:rPr>
                <w:noProof/>
                <w:webHidden/>
              </w:rPr>
              <w:fldChar w:fldCharType="begin"/>
            </w:r>
            <w:r>
              <w:rPr>
                <w:noProof/>
                <w:webHidden/>
              </w:rPr>
              <w:instrText xml:space="preserve"> PAGEREF _Toc195023758 \h </w:instrText>
            </w:r>
            <w:r>
              <w:rPr>
                <w:noProof/>
                <w:webHidden/>
              </w:rPr>
            </w:r>
            <w:r>
              <w:rPr>
                <w:noProof/>
                <w:webHidden/>
              </w:rPr>
              <w:fldChar w:fldCharType="separate"/>
            </w:r>
            <w:r>
              <w:rPr>
                <w:noProof/>
                <w:webHidden/>
              </w:rPr>
              <w:t>9</w:t>
            </w:r>
            <w:r>
              <w:rPr>
                <w:noProof/>
                <w:webHidden/>
              </w:rPr>
              <w:fldChar w:fldCharType="end"/>
            </w:r>
          </w:hyperlink>
        </w:p>
        <w:p w14:paraId="34E8BD9D" w14:textId="0436FCE8" w:rsidR="00DF41CE" w:rsidRDefault="00DF41CE">
          <w:pPr>
            <w:pStyle w:val="TOC1"/>
            <w:tabs>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59" w:history="1">
            <w:r w:rsidRPr="004363A2">
              <w:rPr>
                <w:rStyle w:val="Hyperlink"/>
                <w:noProof/>
              </w:rPr>
              <w:t>Discussion</w:t>
            </w:r>
            <w:r>
              <w:rPr>
                <w:noProof/>
                <w:webHidden/>
              </w:rPr>
              <w:tab/>
            </w:r>
            <w:r>
              <w:rPr>
                <w:noProof/>
                <w:webHidden/>
              </w:rPr>
              <w:fldChar w:fldCharType="begin"/>
            </w:r>
            <w:r>
              <w:rPr>
                <w:noProof/>
                <w:webHidden/>
              </w:rPr>
              <w:instrText xml:space="preserve"> PAGEREF _Toc195023759 \h </w:instrText>
            </w:r>
            <w:r>
              <w:rPr>
                <w:noProof/>
                <w:webHidden/>
              </w:rPr>
            </w:r>
            <w:r>
              <w:rPr>
                <w:noProof/>
                <w:webHidden/>
              </w:rPr>
              <w:fldChar w:fldCharType="separate"/>
            </w:r>
            <w:r>
              <w:rPr>
                <w:noProof/>
                <w:webHidden/>
              </w:rPr>
              <w:t>12</w:t>
            </w:r>
            <w:r>
              <w:rPr>
                <w:noProof/>
                <w:webHidden/>
              </w:rPr>
              <w:fldChar w:fldCharType="end"/>
            </w:r>
          </w:hyperlink>
        </w:p>
        <w:p w14:paraId="5FBF0B99" w14:textId="14F4E0CD" w:rsidR="00DF41CE" w:rsidRDefault="00DF41CE">
          <w:pPr>
            <w:pStyle w:val="TOC1"/>
            <w:tabs>
              <w:tab w:val="right" w:leader="dot" w:pos="9350"/>
            </w:tabs>
            <w:rPr>
              <w:rFonts w:asciiTheme="minorHAnsi" w:eastAsiaTheme="minorEastAsia" w:hAnsiTheme="minorHAnsi" w:cstheme="minorBidi"/>
              <w:noProof/>
              <w:kern w:val="2"/>
              <w:szCs w:val="24"/>
              <w:lang w:val="en-US" w:bidi="ar-SA"/>
              <w14:ligatures w14:val="standardContextual"/>
            </w:rPr>
          </w:pPr>
          <w:hyperlink w:anchor="_Toc195023760" w:history="1">
            <w:r w:rsidRPr="004363A2">
              <w:rPr>
                <w:rStyle w:val="Hyperlink"/>
                <w:noProof/>
              </w:rPr>
              <w:t>References</w:t>
            </w:r>
            <w:r>
              <w:rPr>
                <w:noProof/>
                <w:webHidden/>
              </w:rPr>
              <w:tab/>
            </w:r>
            <w:r>
              <w:rPr>
                <w:noProof/>
                <w:webHidden/>
              </w:rPr>
              <w:fldChar w:fldCharType="begin"/>
            </w:r>
            <w:r>
              <w:rPr>
                <w:noProof/>
                <w:webHidden/>
              </w:rPr>
              <w:instrText xml:space="preserve"> PAGEREF _Toc195023760 \h </w:instrText>
            </w:r>
            <w:r>
              <w:rPr>
                <w:noProof/>
                <w:webHidden/>
              </w:rPr>
            </w:r>
            <w:r>
              <w:rPr>
                <w:noProof/>
                <w:webHidden/>
              </w:rPr>
              <w:fldChar w:fldCharType="separate"/>
            </w:r>
            <w:r>
              <w:rPr>
                <w:noProof/>
                <w:webHidden/>
              </w:rPr>
              <w:t>13</w:t>
            </w:r>
            <w:r>
              <w:rPr>
                <w:noProof/>
                <w:webHidden/>
              </w:rPr>
              <w:fldChar w:fldCharType="end"/>
            </w:r>
          </w:hyperlink>
        </w:p>
        <w:p w14:paraId="77BCB29A" w14:textId="3F2CC513" w:rsidR="00D03FC2" w:rsidRPr="003F159D" w:rsidRDefault="00D03FC2">
          <w:r w:rsidRPr="003F159D">
            <w:rPr>
              <w:b/>
              <w:bCs/>
              <w:noProof/>
            </w:rPr>
            <w:fldChar w:fldCharType="end"/>
          </w:r>
        </w:p>
      </w:sdtContent>
    </w:sdt>
    <w:p w14:paraId="0E0E8A96" w14:textId="77777777" w:rsidR="00D03FC2" w:rsidRPr="003F159D" w:rsidRDefault="00D03FC2">
      <w:pPr>
        <w:spacing w:after="160" w:line="259" w:lineRule="auto"/>
        <w:rPr>
          <w:rFonts w:eastAsiaTheme="majorEastAsia" w:cstheme="majorBidi"/>
          <w:b/>
          <w:color w:val="000000" w:themeColor="text1"/>
          <w:sz w:val="32"/>
          <w:szCs w:val="32"/>
        </w:rPr>
      </w:pPr>
      <w:r w:rsidRPr="003F159D">
        <w:br w:type="page"/>
      </w:r>
    </w:p>
    <w:p w14:paraId="585D1347" w14:textId="47010AF7" w:rsidR="0073428D" w:rsidRPr="003F159D" w:rsidRDefault="000A1704" w:rsidP="000A1704">
      <w:pPr>
        <w:pStyle w:val="Heading1"/>
      </w:pPr>
      <w:bookmarkStart w:id="0" w:name="_Toc195023749"/>
      <w:r w:rsidRPr="003F159D">
        <w:lastRenderedPageBreak/>
        <w:t>Introduction</w:t>
      </w:r>
      <w:bookmarkEnd w:id="0"/>
    </w:p>
    <w:p w14:paraId="0148EB63" w14:textId="77777777" w:rsidR="00E811BC" w:rsidRDefault="005E524A" w:rsidP="002A3557">
      <w:r>
        <w:t>Automatic gender classification is a fundamental element of numerous applications, such as security systems, targeted marketing campaigns</w:t>
      </w:r>
      <w:r w:rsidR="00336670">
        <w:t xml:space="preserve">, human-computer interaction, and population studies. </w:t>
      </w:r>
      <w:r w:rsidR="00784F3C">
        <w:t xml:space="preserve">Facial image-based gender identification is a difficult task as it relies on various factors </w:t>
      </w:r>
      <w:r w:rsidR="00E811BC">
        <w:t>like lighting, pose, occlusion, and inherent facial features.</w:t>
      </w:r>
    </w:p>
    <w:p w14:paraId="37706602" w14:textId="77777777" w:rsidR="00E811BC" w:rsidRDefault="00E811BC" w:rsidP="002A3557"/>
    <w:p w14:paraId="46CF872A" w14:textId="77777777" w:rsidR="00B672BA" w:rsidRDefault="00BF6BD3" w:rsidP="002A3557">
      <w:r>
        <w:t xml:space="preserve">The aim of this project is to develop a deep learning model for gender classification from facial images. </w:t>
      </w:r>
      <w:r w:rsidR="00E66C94">
        <w:t xml:space="preserve">To achieve this, </w:t>
      </w:r>
      <w:r>
        <w:t xml:space="preserve">a convolutional neural network </w:t>
      </w:r>
      <w:r w:rsidR="00E66C94">
        <w:t xml:space="preserve">(CNN) or a Transformer-based architecture </w:t>
      </w:r>
      <w:r w:rsidR="00C70BB4">
        <w:t xml:space="preserve">can be implemented. We will study and explore improvements to existing models, including </w:t>
      </w:r>
      <w:r w:rsidR="001E24B7">
        <w:t>increasing the network depth, parameter tuning, and introducing new techniques such as deformable convolutions, dilated convolutions, or visual prompt tuning.</w:t>
      </w:r>
    </w:p>
    <w:p w14:paraId="5304CAE6" w14:textId="77777777" w:rsidR="00B672BA" w:rsidRDefault="00B672BA" w:rsidP="002A3557"/>
    <w:p w14:paraId="79E8AD06" w14:textId="77777777" w:rsidR="00B672BA" w:rsidRDefault="00B672BA" w:rsidP="00B672BA">
      <w:pPr>
        <w:spacing w:after="160"/>
      </w:pPr>
      <w:r w:rsidRPr="004F2582">
        <w:t>In automatic gender classification, early methods were primarily founded on hand-crafted features from facial images, such as geometric measurements and texture descriptors. Conventional methods tended to be sensitive to lighting changes, pose, and facial expressions, and their performance was not stable. The advent of deep learning, particularly Convolutional Neural Networks (CNNs), ushered in a revolutionary shift by enabling models to learn hierarchical feature representations from raw pixel data. This modification has resulted in dramatic improvements in classification accuracy and robustness.</w:t>
      </w:r>
      <w:r>
        <w:t xml:space="preserve"> </w:t>
      </w:r>
      <w:r>
        <w:fldChar w:fldCharType="begin"/>
      </w:r>
      <w:r>
        <w:instrText xml:space="preserve"> ADDIN ZOTERO_ITEM CSL_CITATION {"citationID":"SRf63obT","properties":{"formattedCitation":"[1]","plainCitation":"[1]","noteIndex":0},"citationItems":[{"id":461,"uris":["http://zotero.org/users/14964636/items/LSRWKASL"],"itemData":{"id":461,"type":"article-journal","abstract":"Automatic gender classification is challenging due to large variations of face images, particularly in the un-constrained scenarios. In this paper, we propose a framework which first segments a face image into face parts, and then performs automatic gender classification. We trained a Conditional Random Fields (CRFs) based segmentation model through manually labeled face images. The CRFs based model is used to segment a face image into six different classes—mouth, hair, eyes, nose, skin, and back. The probabilistic classification strategy (PCS) is used, and probability maps are created for all six classes. We use the probability maps as gender descriptors and trained a Random Decision Forest (RDF) classifier, which classifies the face images as either male or female. The performance of the proposed framework is assessed on four publicly available datasets, namely Adience, LFW, FERET, and FEI, with results outperforming state-of-the-art (SOA).","container-title":"Symmetry","DOI":"10.3390/sym11060770","ISSN":"2073-8994","issue":"6","language":"en","license":"http://creativecommons.org/licenses/by/3.0/","note":"number: 6\npublisher: Multidisciplinary Digital Publishing Institute","page":"770","source":"www.mdpi.com","title":"Automatic Gender Classification through Face Segmentation","volume":"11","author":[{"family":"Khan","given":"Khalil"},{"family":"Attique","given":"Muhammad"},{"family":"Syed","given":"Ikram"},{"family":"Gul","given":"Asma"}],"issued":{"date-parts":[["2019",6]]}}}],"schema":"https://github.com/citation-style-language/schema/raw/master/csl-citation.json"} </w:instrText>
      </w:r>
      <w:r>
        <w:fldChar w:fldCharType="separate"/>
      </w:r>
      <w:r w:rsidRPr="003824EF">
        <w:t>[1]</w:t>
      </w:r>
      <w:r>
        <w:fldChar w:fldCharType="end"/>
      </w:r>
    </w:p>
    <w:p w14:paraId="4D3C49D6" w14:textId="22813CC3" w:rsidR="0073428D" w:rsidRPr="003F159D" w:rsidRDefault="0073428D" w:rsidP="002A3557">
      <w:pPr>
        <w:rPr>
          <w:rFonts w:eastAsiaTheme="majorEastAsia" w:cstheme="majorBidi"/>
          <w:b/>
          <w:color w:val="000000" w:themeColor="text1"/>
          <w:sz w:val="32"/>
          <w:szCs w:val="32"/>
        </w:rPr>
      </w:pPr>
      <w:r w:rsidRPr="003F159D">
        <w:br w:type="page"/>
      </w:r>
    </w:p>
    <w:p w14:paraId="28C4FC01" w14:textId="2B8C8E1B" w:rsidR="0073428D" w:rsidRPr="003F159D" w:rsidRDefault="0073428D" w:rsidP="0073428D">
      <w:pPr>
        <w:pStyle w:val="Heading1"/>
      </w:pPr>
      <w:bookmarkStart w:id="1" w:name="_Toc195023750"/>
      <w:r w:rsidRPr="003F159D">
        <w:lastRenderedPageBreak/>
        <w:t>Review Of Existing Techniques</w:t>
      </w:r>
      <w:bookmarkEnd w:id="1"/>
    </w:p>
    <w:p w14:paraId="1E4F333C" w14:textId="4E396E89" w:rsidR="0073428D" w:rsidRDefault="004F2582" w:rsidP="002A3557">
      <w:pPr>
        <w:spacing w:after="160"/>
      </w:pPr>
      <w:r w:rsidRPr="004F2582">
        <w:t>​</w:t>
      </w:r>
      <w:r w:rsidR="003824EF">
        <w:t xml:space="preserve">One notable example is the work by Levi and </w:t>
      </w:r>
      <w:proofErr w:type="spellStart"/>
      <w:r w:rsidR="00F917B2" w:rsidRPr="00F917B2">
        <w:t>Hassn</w:t>
      </w:r>
      <w:r w:rsidR="00FD6408">
        <w:t>c</w:t>
      </w:r>
      <w:r w:rsidR="00F917B2" w:rsidRPr="00F917B2">
        <w:t>er</w:t>
      </w:r>
      <w:proofErr w:type="spellEnd"/>
      <w:r w:rsidR="001F7FCE">
        <w:t xml:space="preserve">, who proposed a CNN architecture tailored for age and gender classification tasks. </w:t>
      </w:r>
      <w:r w:rsidR="0053227B" w:rsidRPr="0053227B">
        <w:t xml:space="preserve">Their research demonstrated that with limited training data, deep learning techniques were able to outperform traditional methods by detecting subtle facial features with high accuracy. They achieved this through a relatively simple CNN architecture, which was tested and trained on the </w:t>
      </w:r>
      <w:proofErr w:type="spellStart"/>
      <w:r w:rsidR="0053227B" w:rsidRPr="0053227B">
        <w:t>Adience</w:t>
      </w:r>
      <w:proofErr w:type="spellEnd"/>
      <w:r w:rsidR="0053227B" w:rsidRPr="0053227B">
        <w:t xml:space="preserve"> dataset—a collection of raw face images with varied poses and lighting. Their results indicated a dramatic performance increase, demonstrating the potential of CNNs for this task.</w:t>
      </w:r>
      <w:r w:rsidR="0053227B">
        <w:t xml:space="preserve"> </w:t>
      </w:r>
      <w:r w:rsidR="0053227B">
        <w:fldChar w:fldCharType="begin"/>
      </w:r>
      <w:r w:rsidR="0053227B">
        <w:instrText xml:space="preserve"> ADDIN ZOTERO_ITEM CSL_CITATION {"citationID":"RGnSzDX2","properties":{"formattedCitation":"[2]","plainCitation":"[2]","noteIndex":0},"citationItems":[{"id":456,"uris":["http://zotero.org/users/14964636/items/I7P376VI"],"itemData":{"id":456,"type":"paper-conference","abstract":"Automatic age and gender classiﬁcation has become relevant to an increasing amount of applications, particularly since the rise of social platforms and social media. Nevertheless, performance of existing methods on real-world images is still signiﬁcantly lacking, especially when compared to the tremendous leaps in performance recently reported for the related task of face recognition. In this paper we show that by learning representations through the use of deep-convolutional neural networks (CNN), a signiﬁcant increase in performance can be obtained on these tasks. To this end, we propose a simple convolutional net architecture that can be used even when the amount of learning data is limited. We evaluate our method on the recent Adience benchmark for age and gender estimation and show it to dramatically outperform current state-of-the-art methods.","container-title":"2015 IEEE Conference on Computer Vision and Pattern Recognition Workshops (CVPRW)","DOI":"10.1109/CVPRW.2015.7301352","event-place":"Boston, MA, USA","event-title":"2015 IEEE Conference on Computer Vision and Pattern Recognition Workshops (CVPRW)","ISBN":"978-1-4673-6759-2","language":"en","page":"34-42","publisher":"IEEE","publisher-place":"Boston, MA, USA","source":"DOI.org (Crossref)","title":"Age and gender classification using convolutional neural networks","URL":"http://ieeexplore.ieee.org/document/7301352/","author":[{"family":"Levi","given":"Gil"},{"family":"Hassncer","given":"Tal"}],"accessed":{"date-parts":[["2025",3,26]]},"issued":{"date-parts":[["2015",6]]}}}],"schema":"https://github.com/citation-style-language/schema/raw/master/csl-citation.json"} </w:instrText>
      </w:r>
      <w:r w:rsidR="0053227B">
        <w:fldChar w:fldCharType="separate"/>
      </w:r>
      <w:r w:rsidR="0053227B" w:rsidRPr="0053227B">
        <w:t>[2]</w:t>
      </w:r>
      <w:r w:rsidR="0053227B">
        <w:fldChar w:fldCharType="end"/>
      </w:r>
      <w:r w:rsidR="00FD6408">
        <w:t xml:space="preserve"> </w:t>
      </w:r>
      <w:r w:rsidR="006D0E60">
        <w:t xml:space="preserve">Liu et al. introduced a novel deep learning framework that cascades into two CNNs, named </w:t>
      </w:r>
      <w:proofErr w:type="spellStart"/>
      <w:r w:rsidR="006D0E60">
        <w:t>LNet</w:t>
      </w:r>
      <w:proofErr w:type="spellEnd"/>
      <w:r w:rsidR="006D0E60">
        <w:t xml:space="preserve"> and </w:t>
      </w:r>
      <w:proofErr w:type="spellStart"/>
      <w:r w:rsidR="006D0E60">
        <w:t>ANet</w:t>
      </w:r>
      <w:proofErr w:type="spellEnd"/>
      <w:r w:rsidR="006D0E60">
        <w:t>, for face attribute prediction.</w:t>
      </w:r>
      <w:r w:rsidR="009907FD">
        <w:t xml:space="preserve"> </w:t>
      </w:r>
      <w:proofErr w:type="spellStart"/>
      <w:r w:rsidR="009907FD" w:rsidRPr="009907FD">
        <w:t>LNet</w:t>
      </w:r>
      <w:proofErr w:type="spellEnd"/>
      <w:r w:rsidR="009907FD" w:rsidRPr="009907FD">
        <w:t xml:space="preserve"> is pre-trained on general object classes for face localization, while </w:t>
      </w:r>
      <w:proofErr w:type="spellStart"/>
      <w:r w:rsidR="009907FD" w:rsidRPr="009907FD">
        <w:t>ANet</w:t>
      </w:r>
      <w:proofErr w:type="spellEnd"/>
      <w:r w:rsidR="009907FD" w:rsidRPr="009907FD">
        <w:t xml:space="preserve"> is pre-trained on large-scale face identities for attribute prediction. Through this cascading approach, the model can handle difficult face variations more effectively. The framework not only outperformed current state-of-the-art methods but also showed that high-level hidden neurons could automatically discover semantic concepts about facial attributes. This paper highlighted the necessity of strategic pre-training and the ability of CNNs in capturing intricate facial features for accurate gender classification.</w:t>
      </w:r>
      <w:r w:rsidR="00471D3F">
        <w:t xml:space="preserve"> </w:t>
      </w:r>
      <w:r w:rsidR="002A3557">
        <w:fldChar w:fldCharType="begin"/>
      </w:r>
      <w:r w:rsidR="002A3557">
        <w:instrText xml:space="preserve"> ADDIN ZOTERO_ITEM CSL_CITATION {"citationID":"zaFLFcfz","properties":{"formattedCitation":"[3]","plainCitation":"[3]","noteIndex":0},"citationItems":[{"id":459,"uris":["http://zotero.org/users/14964636/items/GZ4962UL"],"itemData":{"id":459,"type":"paper-conference","abstract":"Predicting face attributes in the wild is challenging due to complex face variations. We propose a novel deep learning framework for attribute prediction in the wild. It cascades two CNNs, LNet and ANet, which are fine-tuned jointly with attribute tags, but pre-trained differently. LNet is pre-trained by massive general object categories for face localization, while ANet is pre-trained by massive face identities for attribute prediction. This framework not only outperforms the state-of-the-art with a large margin, but also reveals valuable facts on learning face representation. (1) It shows how the performances of face localization (LNet) and attribute prediction (ANet) can be improved by different pre-training strategies. (2) It reveals that although the filters of LNet are fine-tuned only with image-level attribute tags, their response maps over entire images have strong indication of face locations. This fact enables training LNet for face localization with only image-level annotations, but without face bounding boxes or landmarks, which are required by all attribute recognition works. (3) It also demonstrates that the high-level hidden neurons of ANet automatically discover semantic concepts after pre-training with massive face identities, and such concepts are significantly enriched after fine-tuning with attribute tags. Each attribute can be well explained with a sparse linear combination of these concepts.","collection-title":"ICCV '15","container-title":"Proceedings of the 2015 IEEE International Conference on Computer Vision (ICCV)","DOI":"10.1109/ICCV.2015.425","event-place":"USA","ISBN":"978-1-4673-8391-2","page":"3730–3738","publisher":"IEEE Computer Society","publisher-place":"USA","source":"ACM Digital Library","title":"Deep Learning Face Attributes in the Wild","URL":"https://doi.org/10.1109/ICCV.2015.425","author":[{"family":"Liu","given":"Ziwei"},{"family":"Luo","given":"Ping"},{"family":"Wang","given":"Xiaogang"},{"family":"Tang","given":"Xiaoou"}],"accessed":{"date-parts":[["2025",3,25]]},"issued":{"date-parts":[["2015",12,7]]}}}],"schema":"https://github.com/citation-style-language/schema/raw/master/csl-citation.json"} </w:instrText>
      </w:r>
      <w:r w:rsidR="002A3557">
        <w:fldChar w:fldCharType="separate"/>
      </w:r>
      <w:r w:rsidR="002A3557" w:rsidRPr="002A3557">
        <w:t>[3]</w:t>
      </w:r>
      <w:r w:rsidR="002A3557">
        <w:fldChar w:fldCharType="end"/>
      </w:r>
    </w:p>
    <w:p w14:paraId="41D0D457" w14:textId="77777777" w:rsidR="00FD6408" w:rsidRPr="0053227B" w:rsidRDefault="00FD6408" w:rsidP="002A3557">
      <w:pPr>
        <w:spacing w:after="160"/>
      </w:pPr>
    </w:p>
    <w:p w14:paraId="0EAA97A2" w14:textId="731F8DAE" w:rsidR="0073428D" w:rsidRPr="0053227B" w:rsidRDefault="3697CB50" w:rsidP="002A3557">
      <w:pPr>
        <w:spacing w:after="160"/>
      </w:pPr>
      <w:proofErr w:type="spellStart"/>
      <w:r>
        <w:t>EfficientNetB5</w:t>
      </w:r>
      <w:proofErr w:type="spellEnd"/>
      <w:r>
        <w:t xml:space="preserve"> is a cutting-edge deep learning model designed for high performance and computational efficiency. It is part of the </w:t>
      </w:r>
      <w:proofErr w:type="spellStart"/>
      <w:r>
        <w:t>EfficientNet</w:t>
      </w:r>
      <w:proofErr w:type="spellEnd"/>
      <w:r>
        <w:t xml:space="preserve"> family, which revolutionized CNN architecture by introducing a compound scaling method. This approach optimally balances the depth, width, and resolution of the network, allowing for better performance while minimizing computational costs. Unlike traditional models, </w:t>
      </w:r>
      <w:proofErr w:type="spellStart"/>
      <w:r>
        <w:t>EfficientNet</w:t>
      </w:r>
      <w:proofErr w:type="spellEnd"/>
      <w:r>
        <w:t xml:space="preserve"> scales all dimensions of the network uniformly, enabling it to achieve significantly higher accuracy with fewer parameters and less computational overhead. The model has been pre-trained on the ImageNet dataset, allowing it to effectively learn general image features. Due to its powerful feature extraction capabilities, </w:t>
      </w:r>
      <w:proofErr w:type="spellStart"/>
      <w:r>
        <w:t>EfficientNetB5</w:t>
      </w:r>
      <w:proofErr w:type="spellEnd"/>
      <w:r>
        <w:t xml:space="preserve"> is highly versatile and well-suited for a wide range of image classification tasks. Its ability to capture intricate </w:t>
      </w:r>
      <w:r>
        <w:lastRenderedPageBreak/>
        <w:t>patterns and details from images makes it particularly effective for tasks such as gender classification. [4]</w:t>
      </w:r>
    </w:p>
    <w:p w14:paraId="1D6D36CD" w14:textId="7CDC7245" w:rsidR="0073428D" w:rsidRPr="0053227B" w:rsidRDefault="0073428D" w:rsidP="6304FE81">
      <w:pPr>
        <w:spacing w:after="160"/>
      </w:pPr>
    </w:p>
    <w:p w14:paraId="525858FF" w14:textId="6A74E23B" w:rsidR="0073428D" w:rsidRPr="0053227B" w:rsidRDefault="48EE7E7B" w:rsidP="6304FE81">
      <w:pPr>
        <w:spacing w:after="160"/>
        <w:rPr>
          <w:rFonts w:eastAsia="Roboto" w:cs="Roboto"/>
        </w:rPr>
      </w:pPr>
      <w:r w:rsidRPr="6304FE81">
        <w:rPr>
          <w:rFonts w:eastAsia="Roboto" w:cs="Roboto"/>
        </w:rPr>
        <w:t xml:space="preserve">Integrating dilated convolutions into </w:t>
      </w:r>
      <w:proofErr w:type="spellStart"/>
      <w:r w:rsidRPr="6304FE81">
        <w:rPr>
          <w:rFonts w:eastAsia="Roboto" w:cs="Roboto"/>
        </w:rPr>
        <w:t>ResNet</w:t>
      </w:r>
      <w:proofErr w:type="spellEnd"/>
      <w:r w:rsidRPr="6304FE81">
        <w:rPr>
          <w:rFonts w:eastAsia="Roboto" w:cs="Roboto"/>
        </w:rPr>
        <w:t xml:space="preserve"> architectures has enhanced feature extraction by expanding the receptive field without increasing model complexity. For instance, Yu et al. introduced Dilated Residual Networks (DRNs),</w:t>
      </w:r>
      <w:r w:rsidR="4F8AD417" w:rsidRPr="6304FE81">
        <w:rPr>
          <w:rFonts w:eastAsia="Roboto" w:cs="Roboto"/>
        </w:rPr>
        <w:t>[5]</w:t>
      </w:r>
      <w:r w:rsidRPr="6304FE81">
        <w:rPr>
          <w:rFonts w:eastAsia="Roboto" w:cs="Roboto"/>
        </w:rPr>
        <w:t xml:space="preserve"> which outperform their non-dilated counterparts in image classification tasks. Similarly, Zhang proposed a modified </w:t>
      </w:r>
      <w:proofErr w:type="spellStart"/>
      <w:r w:rsidRPr="6304FE81">
        <w:rPr>
          <w:rFonts w:eastAsia="Roboto" w:cs="Roboto"/>
        </w:rPr>
        <w:t>ResNet101</w:t>
      </w:r>
      <w:proofErr w:type="spellEnd"/>
      <w:r w:rsidRPr="6304FE81">
        <w:rPr>
          <w:rFonts w:eastAsia="Roboto" w:cs="Roboto"/>
        </w:rPr>
        <w:t xml:space="preserve"> model incorporating dense dilated convolutions, achieving improved accuracy in medical liver </w:t>
      </w:r>
      <w:proofErr w:type="spellStart"/>
      <w:r w:rsidRPr="6304FE81">
        <w:rPr>
          <w:rFonts w:eastAsia="Roboto" w:cs="Roboto"/>
        </w:rPr>
        <w:t>tumor</w:t>
      </w:r>
      <w:proofErr w:type="spellEnd"/>
      <w:r w:rsidRPr="6304FE81">
        <w:rPr>
          <w:rFonts w:eastAsia="Roboto" w:cs="Roboto"/>
        </w:rPr>
        <w:t xml:space="preserve"> classification</w:t>
      </w:r>
      <w:r w:rsidR="275FAA59" w:rsidRPr="6304FE81">
        <w:rPr>
          <w:rFonts w:eastAsia="Roboto" w:cs="Roboto"/>
        </w:rPr>
        <w:t>.[6]</w:t>
      </w:r>
      <w:r w:rsidRPr="6304FE81">
        <w:rPr>
          <w:rFonts w:eastAsia="Roboto" w:cs="Roboto"/>
        </w:rPr>
        <w:t xml:space="preserve"> These advancements underscore the effectiveness of combining dilated convolutions with </w:t>
      </w:r>
      <w:proofErr w:type="spellStart"/>
      <w:r w:rsidRPr="6304FE81">
        <w:rPr>
          <w:rFonts w:eastAsia="Roboto" w:cs="Roboto"/>
        </w:rPr>
        <w:t>ResNet</w:t>
      </w:r>
      <w:proofErr w:type="spellEnd"/>
      <w:r w:rsidRPr="6304FE81">
        <w:rPr>
          <w:rFonts w:eastAsia="Roboto" w:cs="Roboto"/>
        </w:rPr>
        <w:t xml:space="preserve"> architectures for enhanced image classification performance.</w:t>
      </w:r>
    </w:p>
    <w:p w14:paraId="4A347E32" w14:textId="7E830F83" w:rsidR="0073428D" w:rsidRPr="0053227B" w:rsidRDefault="0073428D" w:rsidP="002A3557">
      <w:pPr>
        <w:spacing w:after="160"/>
      </w:pPr>
      <w:r w:rsidRPr="003F159D">
        <w:br w:type="page"/>
      </w:r>
    </w:p>
    <w:p w14:paraId="5E6980B4" w14:textId="77777777" w:rsidR="0058557F" w:rsidRDefault="0073428D" w:rsidP="0058557F">
      <w:pPr>
        <w:pStyle w:val="Heading1"/>
      </w:pPr>
      <w:bookmarkStart w:id="2" w:name="_Toc195023751"/>
      <w:r w:rsidRPr="003F159D">
        <w:lastRenderedPageBreak/>
        <w:t>Description of Methods Used</w:t>
      </w:r>
      <w:bookmarkEnd w:id="2"/>
    </w:p>
    <w:p w14:paraId="4728DB34" w14:textId="2AB0FD3D" w:rsidR="004D2A49" w:rsidRPr="004D2A49" w:rsidRDefault="004C1CE1" w:rsidP="004D2A49">
      <w:pPr>
        <w:pStyle w:val="Heading2"/>
      </w:pPr>
      <w:bookmarkStart w:id="3" w:name="_Toc195023752"/>
      <w:r>
        <w:t xml:space="preserve">Pretraining with </w:t>
      </w:r>
      <w:proofErr w:type="spellStart"/>
      <w:r>
        <w:t>CelebA</w:t>
      </w:r>
      <w:proofErr w:type="spellEnd"/>
      <w:r>
        <w:t xml:space="preserve"> Dataset</w:t>
      </w:r>
      <w:bookmarkEnd w:id="3"/>
    </w:p>
    <w:p w14:paraId="1C545BE4" w14:textId="6EDA2E3F" w:rsidR="004C1CE1" w:rsidRDefault="00813DBC" w:rsidP="004D2A49">
      <w:r w:rsidRPr="004D2A49">
        <w:t xml:space="preserve">Utilizing Levi and </w:t>
      </w:r>
      <w:proofErr w:type="spellStart"/>
      <w:r w:rsidR="00F917B2" w:rsidRPr="00F917B2">
        <w:t>Hassncer</w:t>
      </w:r>
      <w:r w:rsidRPr="004D2A49">
        <w:t>’s</w:t>
      </w:r>
      <w:proofErr w:type="spellEnd"/>
      <w:r w:rsidRPr="004D2A49">
        <w:t xml:space="preserve"> CNN model as the baseline model, </w:t>
      </w:r>
      <w:r w:rsidR="00CE655E" w:rsidRPr="004D2A49">
        <w:t xml:space="preserve">we pretrained it with the </w:t>
      </w:r>
      <w:proofErr w:type="spellStart"/>
      <w:r w:rsidR="00CE655E" w:rsidRPr="004D2A49">
        <w:t>CelebA</w:t>
      </w:r>
      <w:proofErr w:type="spellEnd"/>
      <w:r w:rsidR="00CE655E" w:rsidRPr="004D2A49">
        <w:t xml:space="preserve"> dataset </w:t>
      </w:r>
      <w:r w:rsidR="0032290A" w:rsidRPr="004D2A49">
        <w:t xml:space="preserve">before training it on the </w:t>
      </w:r>
      <w:proofErr w:type="spellStart"/>
      <w:r w:rsidR="0032290A" w:rsidRPr="004D2A49">
        <w:t>Adience</w:t>
      </w:r>
      <w:proofErr w:type="spellEnd"/>
      <w:r w:rsidR="0032290A" w:rsidRPr="004D2A49">
        <w:t xml:space="preserve"> dataset. A new instance of the baseline model is then created and trained with just the </w:t>
      </w:r>
      <w:proofErr w:type="spellStart"/>
      <w:r w:rsidR="0032290A" w:rsidRPr="004D2A49">
        <w:t>Adience</w:t>
      </w:r>
      <w:proofErr w:type="spellEnd"/>
      <w:r w:rsidR="0032290A" w:rsidRPr="004D2A49">
        <w:t xml:space="preserve"> dataset. </w:t>
      </w:r>
      <w:r w:rsidR="008063F1" w:rsidRPr="004D2A49">
        <w:t xml:space="preserve">Following that, the </w:t>
      </w:r>
      <w:proofErr w:type="spellStart"/>
      <w:r w:rsidR="008063F1" w:rsidRPr="004D2A49">
        <w:t>CelebA</w:t>
      </w:r>
      <w:proofErr w:type="spellEnd"/>
      <w:r w:rsidR="008063F1" w:rsidRPr="004D2A49">
        <w:t xml:space="preserve"> pretrained model’s accuracy is compared against the baseline model which had only been trained on the </w:t>
      </w:r>
      <w:proofErr w:type="spellStart"/>
      <w:r w:rsidR="008063F1" w:rsidRPr="004D2A49">
        <w:t>Adience</w:t>
      </w:r>
      <w:proofErr w:type="spellEnd"/>
      <w:r w:rsidR="008063F1" w:rsidRPr="004D2A49">
        <w:t xml:space="preserve"> dataset.</w:t>
      </w:r>
    </w:p>
    <w:p w14:paraId="5F3D844D" w14:textId="77777777" w:rsidR="004C1CE1" w:rsidRDefault="004C1CE1" w:rsidP="004D2A49"/>
    <w:p w14:paraId="4EF3FF6B" w14:textId="2DEA3174" w:rsidR="00204F30" w:rsidRPr="00204F30" w:rsidRDefault="6EF2BAC4" w:rsidP="004C1CE1">
      <w:pPr>
        <w:pStyle w:val="Heading2"/>
        <w:rPr>
          <w:sz w:val="32"/>
          <w:szCs w:val="32"/>
        </w:rPr>
      </w:pPr>
      <w:bookmarkStart w:id="4" w:name="_Toc195023753"/>
      <w:proofErr w:type="spellStart"/>
      <w:r>
        <w:t>EfficientNet</w:t>
      </w:r>
      <w:r w:rsidR="157B9274">
        <w:t>B5</w:t>
      </w:r>
      <w:bookmarkEnd w:id="4"/>
      <w:proofErr w:type="spellEnd"/>
    </w:p>
    <w:p w14:paraId="7E08D3BD" w14:textId="36603AB9" w:rsidR="00204F30" w:rsidRDefault="1E8122D6" w:rsidP="00204F30">
      <w:r w:rsidRPr="531ABB2F">
        <w:rPr>
          <w:rFonts w:eastAsia="Roboto" w:cs="Roboto"/>
        </w:rPr>
        <w:t xml:space="preserve">We used the pre-trained </w:t>
      </w:r>
      <w:proofErr w:type="spellStart"/>
      <w:r w:rsidRPr="531ABB2F">
        <w:rPr>
          <w:rFonts w:eastAsia="Roboto" w:cs="Roboto"/>
        </w:rPr>
        <w:t>EfficientNetB5</w:t>
      </w:r>
      <w:proofErr w:type="spellEnd"/>
      <w:r w:rsidRPr="531ABB2F">
        <w:rPr>
          <w:rFonts w:eastAsia="Roboto" w:cs="Roboto"/>
        </w:rPr>
        <w:t xml:space="preserve"> model, originally trained on the ImageNet dataset for image classification </w:t>
      </w:r>
      <w:r w:rsidR="46EB3D8B" w:rsidRPr="531ABB2F">
        <w:rPr>
          <w:rFonts w:eastAsia="Roboto" w:cs="Roboto"/>
        </w:rPr>
        <w:t>tasks and</w:t>
      </w:r>
      <w:r w:rsidRPr="531ABB2F">
        <w:rPr>
          <w:rFonts w:eastAsia="Roboto" w:cs="Roboto"/>
        </w:rPr>
        <w:t xml:space="preserve"> fine-tuned it for gender classification using the </w:t>
      </w:r>
      <w:proofErr w:type="spellStart"/>
      <w:r w:rsidRPr="531ABB2F">
        <w:rPr>
          <w:rFonts w:eastAsia="Roboto" w:cs="Roboto"/>
        </w:rPr>
        <w:t>Adience</w:t>
      </w:r>
      <w:proofErr w:type="spellEnd"/>
      <w:r w:rsidRPr="531ABB2F">
        <w:rPr>
          <w:rFonts w:eastAsia="Roboto" w:cs="Roboto"/>
        </w:rPr>
        <w:t xml:space="preserve"> dataset. The pre-trained layers were frozen to retain the knowledge learned from ImageNet, and custom layers were added on top to suit the gender classification task. The model was then trained on the </w:t>
      </w:r>
      <w:proofErr w:type="spellStart"/>
      <w:r w:rsidRPr="531ABB2F">
        <w:rPr>
          <w:rFonts w:eastAsia="Roboto" w:cs="Roboto"/>
        </w:rPr>
        <w:t>Adience</w:t>
      </w:r>
      <w:proofErr w:type="spellEnd"/>
      <w:r w:rsidRPr="531ABB2F">
        <w:rPr>
          <w:rFonts w:eastAsia="Roboto" w:cs="Roboto"/>
        </w:rPr>
        <w:t xml:space="preserve"> dataset, leveraging the powerful feature extraction capabilities learned from ImageNet to adapt to the gender classification task.</w:t>
      </w:r>
    </w:p>
    <w:p w14:paraId="7FC9B3C6" w14:textId="77777777" w:rsidR="00204F30" w:rsidRDefault="00204F30" w:rsidP="00204F30"/>
    <w:p w14:paraId="174377B2" w14:textId="77777777" w:rsidR="00204F30" w:rsidRDefault="00204F30" w:rsidP="00204F30"/>
    <w:p w14:paraId="6345C006" w14:textId="5AFD17C1" w:rsidR="0073428D" w:rsidRPr="004D2A49" w:rsidRDefault="6EF2BAC4" w:rsidP="531ABB2F">
      <w:pPr>
        <w:pStyle w:val="Heading2"/>
      </w:pPr>
      <w:bookmarkStart w:id="5" w:name="_Toc195023754"/>
      <w:r>
        <w:t>RNN</w:t>
      </w:r>
      <w:r w:rsidR="7A5EE850">
        <w:t xml:space="preserve"> with Mu</w:t>
      </w:r>
      <w:r w:rsidR="7A5EE850" w:rsidRPr="531ABB2F">
        <w:t>lti-Scale Dilated Convolutions</w:t>
      </w:r>
      <w:bookmarkEnd w:id="5"/>
      <w:r w:rsidR="0883A902" w:rsidRPr="531ABB2F">
        <w:t xml:space="preserve"> </w:t>
      </w:r>
    </w:p>
    <w:p w14:paraId="68299EFF" w14:textId="418B2B00" w:rsidR="42E364D6" w:rsidRDefault="42E364D6" w:rsidP="6304FE81">
      <w:pPr>
        <w:rPr>
          <w:sz w:val="32"/>
          <w:szCs w:val="32"/>
        </w:rPr>
      </w:pPr>
      <w:r>
        <w:t xml:space="preserve">We developed a deep learning model that integrates a pre-trained </w:t>
      </w:r>
      <w:proofErr w:type="spellStart"/>
      <w:r>
        <w:t>ResNet</w:t>
      </w:r>
      <w:proofErr w:type="spellEnd"/>
      <w:r>
        <w:t xml:space="preserve">-18 architecture with custom multi-scale dilated convolutional blocks to enhance feature extraction. Specifically, we replaced the deeper </w:t>
      </w:r>
      <w:proofErr w:type="spellStart"/>
      <w:r>
        <w:t>ResNet</w:t>
      </w:r>
      <w:proofErr w:type="spellEnd"/>
      <w:r>
        <w:t xml:space="preserve"> layers with two bespoke Multi-Scale Dilated Convolution Blocks, each comprising parallel convolutional layers with dilation rates of 1, 2, 4, and 8. The outputs from these dilated convolutions were then concatenated, batch-normalized, and activated using </w:t>
      </w:r>
      <w:proofErr w:type="spellStart"/>
      <w:r>
        <w:t>ReLU</w:t>
      </w:r>
      <w:proofErr w:type="spellEnd"/>
      <w:r>
        <w:t xml:space="preserve"> functions. This design aims to expand the receptive field and capture multi-scale contextual information without significantly increasing computational complexity.</w:t>
      </w:r>
    </w:p>
    <w:p w14:paraId="65E022E4" w14:textId="074785FE" w:rsidR="00D03FC2" w:rsidRPr="003F159D" w:rsidRDefault="0073428D" w:rsidP="0073428D">
      <w:pPr>
        <w:pStyle w:val="Heading1"/>
      </w:pPr>
      <w:bookmarkStart w:id="6" w:name="_Toc195023755"/>
      <w:r w:rsidRPr="003F159D">
        <w:lastRenderedPageBreak/>
        <w:t>Experiments &amp; Results</w:t>
      </w:r>
      <w:bookmarkEnd w:id="6"/>
    </w:p>
    <w:p w14:paraId="234A296C" w14:textId="1AA2A70C" w:rsidR="00204F30" w:rsidRDefault="00DB6794" w:rsidP="00204F30">
      <w:pPr>
        <w:pStyle w:val="Heading2"/>
        <w:numPr>
          <w:ilvl w:val="0"/>
          <w:numId w:val="10"/>
        </w:numPr>
      </w:pPr>
      <w:bookmarkStart w:id="7" w:name="_Toc195023756"/>
      <w:r w:rsidRPr="00006271">
        <w:rPr>
          <w:noProof/>
        </w:rPr>
        <w:drawing>
          <wp:anchor distT="0" distB="0" distL="114300" distR="114300" simplePos="0" relativeHeight="251659265" behindDoc="0" locked="0" layoutInCell="1" allowOverlap="1" wp14:anchorId="5AD5E343" wp14:editId="32CD106E">
            <wp:simplePos x="0" y="0"/>
            <wp:positionH relativeFrom="margin">
              <wp:align>center</wp:align>
            </wp:positionH>
            <wp:positionV relativeFrom="paragraph">
              <wp:posOffset>291465</wp:posOffset>
            </wp:positionV>
            <wp:extent cx="4248150" cy="3225144"/>
            <wp:effectExtent l="0" t="0" r="0" b="0"/>
            <wp:wrapTopAndBottom/>
            <wp:docPr id="67837512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75122" name="Picture 1"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248150" cy="3225144"/>
                    </a:xfrm>
                    <a:prstGeom prst="rect">
                      <a:avLst/>
                    </a:prstGeom>
                  </pic:spPr>
                </pic:pic>
              </a:graphicData>
            </a:graphic>
          </wp:anchor>
        </w:drawing>
      </w:r>
      <w:r w:rsidR="00204F30">
        <w:t xml:space="preserve">Pretraining with </w:t>
      </w:r>
      <w:proofErr w:type="spellStart"/>
      <w:r w:rsidR="00204F30">
        <w:t>CelebA</w:t>
      </w:r>
      <w:proofErr w:type="spellEnd"/>
      <w:r w:rsidR="00204F30">
        <w:t xml:space="preserve"> Dataset</w:t>
      </w:r>
      <w:bookmarkEnd w:id="7"/>
    </w:p>
    <w:p w14:paraId="32C66B6E" w14:textId="2D01A320" w:rsidR="00006271" w:rsidRPr="00204F30" w:rsidRDefault="00006271" w:rsidP="00DB6794">
      <w:pPr>
        <w:pStyle w:val="Caption"/>
        <w:jc w:val="center"/>
        <w:rPr>
          <w:lang w:val="en-US" w:bidi="ar-SA"/>
        </w:rPr>
      </w:pPr>
      <w:r>
        <w:t xml:space="preserve">Figure </w:t>
      </w:r>
      <w:r>
        <w:fldChar w:fldCharType="begin"/>
      </w:r>
      <w:r>
        <w:instrText xml:space="preserve"> SEQ Figure \* ARABIC </w:instrText>
      </w:r>
      <w:r>
        <w:fldChar w:fldCharType="separate"/>
      </w:r>
      <w:r w:rsidR="0031492E">
        <w:rPr>
          <w:noProof/>
        </w:rPr>
        <w:t>1</w:t>
      </w:r>
      <w:r>
        <w:fldChar w:fldCharType="end"/>
      </w:r>
      <w:r>
        <w:t>: Levi &amp; Hassner CNN</w:t>
      </w:r>
    </w:p>
    <w:p w14:paraId="71D843F1" w14:textId="34C756CF" w:rsidR="0031492E" w:rsidRDefault="00916250" w:rsidP="0031492E">
      <w:pPr>
        <w:spacing w:after="160"/>
      </w:pPr>
      <w:r>
        <w:t>Fig</w:t>
      </w:r>
      <w:r w:rsidR="00B54880">
        <w:t>ure</w:t>
      </w:r>
      <w:r>
        <w:t xml:space="preserve"> 1 shows how the Levi and </w:t>
      </w:r>
      <w:proofErr w:type="spellStart"/>
      <w:r w:rsidR="00FB029E" w:rsidRPr="00FB029E">
        <w:t>Hassncer</w:t>
      </w:r>
      <w:proofErr w:type="spellEnd"/>
      <w:r w:rsidR="00FB029E">
        <w:t xml:space="preserve"> </w:t>
      </w:r>
      <w:r>
        <w:t>CNN model had been created with 3 convolutional layers followed by fully connected layer</w:t>
      </w:r>
      <w:r w:rsidR="00B54880">
        <w:t>s and finally the output layer.</w:t>
      </w:r>
      <w:r w:rsidR="008940FA">
        <w:t xml:space="preserve"> </w:t>
      </w:r>
      <w:r w:rsidR="005B6F23">
        <w:t>The images</w:t>
      </w:r>
      <w:r w:rsidR="0092794C">
        <w:t xml:space="preserve"> in both the </w:t>
      </w:r>
      <w:proofErr w:type="spellStart"/>
      <w:r w:rsidR="0092794C">
        <w:t>CelebA</w:t>
      </w:r>
      <w:proofErr w:type="spellEnd"/>
      <w:r w:rsidR="0092794C">
        <w:t xml:space="preserve"> and </w:t>
      </w:r>
      <w:proofErr w:type="spellStart"/>
      <w:r w:rsidR="0092794C">
        <w:t>Adience</w:t>
      </w:r>
      <w:proofErr w:type="spellEnd"/>
      <w:r w:rsidR="0092794C">
        <w:t xml:space="preserve"> datasets </w:t>
      </w:r>
      <w:r w:rsidR="005B6F23">
        <w:t xml:space="preserve">are first pre-processed to have the standard size of 100 x 100 </w:t>
      </w:r>
      <w:r w:rsidR="00DD6BF7">
        <w:t xml:space="preserve">pixels. Then, </w:t>
      </w:r>
      <w:r w:rsidR="0092794C">
        <w:t xml:space="preserve">one instance of the model gets trained with the </w:t>
      </w:r>
      <w:proofErr w:type="spellStart"/>
      <w:r w:rsidR="0092794C">
        <w:t>CelebA</w:t>
      </w:r>
      <w:proofErr w:type="spellEnd"/>
      <w:r w:rsidR="0092794C">
        <w:t xml:space="preserve"> and </w:t>
      </w:r>
      <w:proofErr w:type="spellStart"/>
      <w:r w:rsidR="0092794C">
        <w:t>Adience</w:t>
      </w:r>
      <w:proofErr w:type="spellEnd"/>
      <w:r w:rsidR="0092794C">
        <w:t xml:space="preserve"> dataset while another instance is only trained on the </w:t>
      </w:r>
      <w:proofErr w:type="spellStart"/>
      <w:r w:rsidR="0092794C">
        <w:t>Adience</w:t>
      </w:r>
      <w:proofErr w:type="spellEnd"/>
      <w:r w:rsidR="0092794C">
        <w:t xml:space="preserve"> dataset. </w:t>
      </w:r>
      <w:r w:rsidR="00E934AA">
        <w:t xml:space="preserve">Lastly, the accuracies of these 2 models are compared </w:t>
      </w:r>
      <w:r w:rsidR="0031492E">
        <w:t xml:space="preserve">when testing on </w:t>
      </w:r>
      <w:proofErr w:type="spellStart"/>
      <w:r w:rsidR="0031492E">
        <w:t>Adience</w:t>
      </w:r>
      <w:proofErr w:type="spellEnd"/>
      <w:r w:rsidR="0031492E">
        <w:t xml:space="preserve"> test split as shown in figure 2 below</w:t>
      </w:r>
      <w:r w:rsidR="00E764A7">
        <w:t xml:space="preserve"> with the </w:t>
      </w:r>
      <w:proofErr w:type="spellStart"/>
      <w:r w:rsidR="00E764A7">
        <w:t>CelebA</w:t>
      </w:r>
      <w:proofErr w:type="spellEnd"/>
      <w:r w:rsidR="00E764A7">
        <w:t xml:space="preserve"> pretrained model performing slightly better than the baseline model</w:t>
      </w:r>
      <w:r w:rsidR="003F1495">
        <w:t xml:space="preserve"> in terms of accuracy</w:t>
      </w:r>
      <w:r w:rsidR="0031492E">
        <w:t>.</w:t>
      </w:r>
    </w:p>
    <w:p w14:paraId="4288ABDF" w14:textId="77777777" w:rsidR="0031492E" w:rsidRDefault="0031492E" w:rsidP="00DB6794">
      <w:pPr>
        <w:keepNext/>
        <w:spacing w:after="160" w:line="259" w:lineRule="auto"/>
        <w:jc w:val="center"/>
      </w:pPr>
      <w:r w:rsidRPr="0031492E">
        <w:rPr>
          <w:noProof/>
        </w:rPr>
        <w:drawing>
          <wp:inline distT="0" distB="0" distL="0" distR="0" wp14:anchorId="1ED34EAC" wp14:editId="34B36F1A">
            <wp:extent cx="4329430" cy="1522240"/>
            <wp:effectExtent l="0" t="0" r="0" b="1905"/>
            <wp:docPr id="8081042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04223" name="Picture 1" descr="A screen shot of a computer program&#10;&#10;AI-generated content may be incorrect."/>
                    <pic:cNvPicPr/>
                  </pic:nvPicPr>
                  <pic:blipFill>
                    <a:blip r:embed="rId11"/>
                    <a:stretch>
                      <a:fillRect/>
                    </a:stretch>
                  </pic:blipFill>
                  <pic:spPr>
                    <a:xfrm>
                      <a:off x="0" y="0"/>
                      <a:ext cx="4388915" cy="1543155"/>
                    </a:xfrm>
                    <a:prstGeom prst="rect">
                      <a:avLst/>
                    </a:prstGeom>
                  </pic:spPr>
                </pic:pic>
              </a:graphicData>
            </a:graphic>
          </wp:inline>
        </w:drawing>
      </w:r>
    </w:p>
    <w:p w14:paraId="4613D0B4" w14:textId="64F38DF7" w:rsidR="531ABB2F" w:rsidRDefault="3133B87F" w:rsidP="002857B2">
      <w:pPr>
        <w:pStyle w:val="Caption"/>
        <w:jc w:val="center"/>
      </w:pPr>
      <w:r>
        <w:t xml:space="preserve">Figure </w:t>
      </w:r>
      <w:r w:rsidR="0031492E">
        <w:fldChar w:fldCharType="begin"/>
      </w:r>
      <w:r w:rsidR="0031492E">
        <w:instrText xml:space="preserve"> SEQ Figure \* ARABIC </w:instrText>
      </w:r>
      <w:r w:rsidR="0031492E">
        <w:fldChar w:fldCharType="separate"/>
      </w:r>
      <w:r w:rsidRPr="531ABB2F">
        <w:rPr>
          <w:noProof/>
        </w:rPr>
        <w:t>2</w:t>
      </w:r>
      <w:r w:rsidR="0031492E">
        <w:fldChar w:fldCharType="end"/>
      </w:r>
      <w:r>
        <w:t>: Comparison of Model Accuracies</w:t>
      </w:r>
    </w:p>
    <w:p w14:paraId="4A1E1D7A" w14:textId="2680FDFD" w:rsidR="531ABB2F" w:rsidRDefault="531ABB2F" w:rsidP="531ABB2F"/>
    <w:p w14:paraId="34DF1A67" w14:textId="47155210" w:rsidR="072D5783" w:rsidRDefault="072D5783" w:rsidP="531ABB2F">
      <w:pPr>
        <w:pStyle w:val="Heading2"/>
        <w:rPr>
          <w:bCs/>
          <w:sz w:val="32"/>
          <w:szCs w:val="32"/>
        </w:rPr>
      </w:pPr>
      <w:bookmarkStart w:id="8" w:name="_Toc195023757"/>
      <w:proofErr w:type="spellStart"/>
      <w:r>
        <w:t>EfficientNet</w:t>
      </w:r>
      <w:r w:rsidR="15163212">
        <w:t>B5</w:t>
      </w:r>
      <w:bookmarkEnd w:id="8"/>
      <w:proofErr w:type="spellEnd"/>
      <w:r>
        <w:t xml:space="preserve"> </w:t>
      </w:r>
    </w:p>
    <w:p w14:paraId="2D8BA000" w14:textId="780B04F2" w:rsidR="15B82D5C" w:rsidRDefault="15B82D5C" w:rsidP="531ABB2F">
      <w:pPr>
        <w:pStyle w:val="Caption"/>
        <w:jc w:val="center"/>
      </w:pPr>
      <w:r>
        <w:t xml:space="preserve"> </w:t>
      </w:r>
      <w:r w:rsidR="76CAEBE3">
        <w:rPr>
          <w:noProof/>
        </w:rPr>
        <w:drawing>
          <wp:inline distT="0" distB="0" distL="0" distR="0" wp14:anchorId="46CDA5E6" wp14:editId="0C20EAE4">
            <wp:extent cx="5943600" cy="1371600"/>
            <wp:effectExtent l="9525" t="9525" r="9525" b="9525"/>
            <wp:docPr id="152957357" name="Picture 152957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71600"/>
                    </a:xfrm>
                    <a:prstGeom prst="rect">
                      <a:avLst/>
                    </a:prstGeom>
                    <a:ln w="9525">
                      <a:solidFill>
                        <a:schemeClr val="tx1"/>
                      </a:solidFill>
                      <a:prstDash val="solid"/>
                    </a:ln>
                  </pic:spPr>
                </pic:pic>
              </a:graphicData>
            </a:graphic>
          </wp:inline>
        </w:drawing>
      </w:r>
      <w:r w:rsidR="4D55D163">
        <w:t xml:space="preserve">Figure 3: </w:t>
      </w:r>
      <w:proofErr w:type="spellStart"/>
      <w:r w:rsidR="03C29981">
        <w:t>EfficentNetB5</w:t>
      </w:r>
      <w:proofErr w:type="spellEnd"/>
      <w:r w:rsidR="03C29981">
        <w:t xml:space="preserve"> i</w:t>
      </w:r>
      <w:r w:rsidR="4D55D163">
        <w:t>mported pre-trained weights from ImageNet</w:t>
      </w:r>
    </w:p>
    <w:p w14:paraId="377E9DA3" w14:textId="06ACCFFC" w:rsidR="25CF81E5" w:rsidRDefault="25CF81E5">
      <w:r w:rsidRPr="531ABB2F">
        <w:rPr>
          <w:rFonts w:eastAsia="Roboto" w:cs="Roboto"/>
        </w:rPr>
        <w:t xml:space="preserve">Figure 3 illustrates the architecture of the gender classification model using the </w:t>
      </w:r>
      <w:proofErr w:type="spellStart"/>
      <w:r w:rsidRPr="531ABB2F">
        <w:rPr>
          <w:rFonts w:eastAsia="Roboto" w:cs="Roboto"/>
        </w:rPr>
        <w:t>EfficientNetB5</w:t>
      </w:r>
      <w:proofErr w:type="spellEnd"/>
      <w:r w:rsidRPr="531ABB2F">
        <w:rPr>
          <w:rFonts w:eastAsia="Roboto" w:cs="Roboto"/>
        </w:rPr>
        <w:t xml:space="preserve"> as the base network. Initially, the model is imported with pre-trained weights from the ImageNet dataset, using the following code. </w:t>
      </w:r>
      <w:r w:rsidR="37A9C65B" w:rsidRPr="531ABB2F">
        <w:rPr>
          <w:rFonts w:eastAsia="Roboto" w:cs="Roboto"/>
        </w:rPr>
        <w:t xml:space="preserve">This model architecture excludes the top classification layer, which allows us to add custom layers tailored to the gender classification task. </w:t>
      </w:r>
    </w:p>
    <w:p w14:paraId="3F818C9E" w14:textId="44F8683B" w:rsidR="531ABB2F" w:rsidRDefault="531ABB2F" w:rsidP="531ABB2F">
      <w:pPr>
        <w:rPr>
          <w:rFonts w:eastAsia="Roboto" w:cs="Roboto"/>
        </w:rPr>
      </w:pPr>
    </w:p>
    <w:p w14:paraId="7B396136" w14:textId="6209E287" w:rsidR="23DCFC2D" w:rsidRDefault="23DCFC2D" w:rsidP="531ABB2F">
      <w:pPr>
        <w:pStyle w:val="Caption"/>
        <w:jc w:val="center"/>
      </w:pPr>
      <w:r>
        <w:rPr>
          <w:noProof/>
        </w:rPr>
        <w:drawing>
          <wp:inline distT="0" distB="0" distL="0" distR="0" wp14:anchorId="4194F41E" wp14:editId="7414E4C8">
            <wp:extent cx="5943600" cy="2438400"/>
            <wp:effectExtent l="9525" t="9525" r="9525" b="9525"/>
            <wp:docPr id="474630506" name="Picture 47463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2438400"/>
                    </a:xfrm>
                    <a:prstGeom prst="rect">
                      <a:avLst/>
                    </a:prstGeom>
                    <a:ln w="9525">
                      <a:solidFill>
                        <a:schemeClr val="tx1"/>
                      </a:solidFill>
                      <a:prstDash val="solid"/>
                    </a:ln>
                  </pic:spPr>
                </pic:pic>
              </a:graphicData>
            </a:graphic>
          </wp:inline>
        </w:drawing>
      </w:r>
      <w:r w:rsidR="18CE6136">
        <w:t xml:space="preserve">Figure 4: </w:t>
      </w:r>
      <w:r w:rsidR="632D2F78">
        <w:t>C</w:t>
      </w:r>
      <w:r w:rsidR="18CE6136">
        <w:t xml:space="preserve">ustom layer </w:t>
      </w:r>
      <w:r w:rsidR="4091484C">
        <w:t xml:space="preserve">added to </w:t>
      </w:r>
      <w:proofErr w:type="spellStart"/>
      <w:r w:rsidR="4091484C">
        <w:t>EfficientNetB5</w:t>
      </w:r>
      <w:proofErr w:type="spellEnd"/>
      <w:r w:rsidR="4091484C">
        <w:t xml:space="preserve"> for</w:t>
      </w:r>
      <w:r w:rsidR="18CE6136">
        <w:t xml:space="preserve"> gender classification</w:t>
      </w:r>
    </w:p>
    <w:p w14:paraId="502B971F" w14:textId="2170FE96" w:rsidR="0C14405B" w:rsidRDefault="0C14405B" w:rsidP="531ABB2F">
      <w:pPr>
        <w:jc w:val="left"/>
        <w:rPr>
          <w:rFonts w:eastAsia="Roboto" w:cs="Roboto"/>
        </w:rPr>
      </w:pPr>
      <w:r w:rsidRPr="531ABB2F">
        <w:rPr>
          <w:rFonts w:eastAsia="Roboto" w:cs="Roboto"/>
        </w:rPr>
        <w:t xml:space="preserve">Next, to tailor the model to our gender classification task, custom layers were added on top of the </w:t>
      </w:r>
      <w:proofErr w:type="spellStart"/>
      <w:r w:rsidRPr="531ABB2F">
        <w:rPr>
          <w:rFonts w:eastAsia="Roboto" w:cs="Roboto"/>
        </w:rPr>
        <w:t>EfficientNetB5</w:t>
      </w:r>
      <w:proofErr w:type="spellEnd"/>
      <w:r w:rsidRPr="531ABB2F">
        <w:rPr>
          <w:rFonts w:eastAsia="Roboto" w:cs="Roboto"/>
        </w:rPr>
        <w:t xml:space="preserve"> backbone as shown in figure 4.</w:t>
      </w:r>
    </w:p>
    <w:p w14:paraId="4EC2BB63" w14:textId="529DE119" w:rsidR="3E62EB57" w:rsidRDefault="3E62EB57" w:rsidP="531ABB2F">
      <w:pPr>
        <w:pStyle w:val="Caption"/>
        <w:jc w:val="center"/>
      </w:pPr>
      <w:r>
        <w:lastRenderedPageBreak/>
        <w:t xml:space="preserve"> </w:t>
      </w:r>
      <w:r w:rsidR="383F269A">
        <w:rPr>
          <w:noProof/>
        </w:rPr>
        <w:drawing>
          <wp:inline distT="0" distB="0" distL="0" distR="0" wp14:anchorId="27C73E6D" wp14:editId="3D2AB536">
            <wp:extent cx="5943600" cy="1362075"/>
            <wp:effectExtent l="9525" t="9525" r="9525" b="9525"/>
            <wp:docPr id="1191213980" name="Picture 1191213980" descr="h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362075"/>
                    </a:xfrm>
                    <a:prstGeom prst="rect">
                      <a:avLst/>
                    </a:prstGeom>
                    <a:ln w="9525">
                      <a:solidFill>
                        <a:schemeClr val="tx1"/>
                      </a:solidFill>
                      <a:prstDash val="solid"/>
                    </a:ln>
                  </pic:spPr>
                </pic:pic>
              </a:graphicData>
            </a:graphic>
          </wp:inline>
        </w:drawing>
      </w:r>
      <w:r w:rsidR="2A46BDB8">
        <w:t xml:space="preserve">Figure 5: </w:t>
      </w:r>
      <w:r w:rsidR="561931C1">
        <w:t xml:space="preserve">Accuracy </w:t>
      </w:r>
      <w:proofErr w:type="gramStart"/>
      <w:r w:rsidR="561931C1">
        <w:t>of  finetuned</w:t>
      </w:r>
      <w:proofErr w:type="gramEnd"/>
      <w:r w:rsidR="561931C1">
        <w:t xml:space="preserve"> </w:t>
      </w:r>
      <w:proofErr w:type="spellStart"/>
      <w:r w:rsidR="561931C1">
        <w:t>EfficientNetB5</w:t>
      </w:r>
      <w:proofErr w:type="spellEnd"/>
    </w:p>
    <w:p w14:paraId="2EF63F1D" w14:textId="117B1B89" w:rsidR="6166F5AB" w:rsidRDefault="6166F5AB" w:rsidP="531ABB2F">
      <w:r>
        <w:t xml:space="preserve">The </w:t>
      </w:r>
      <w:r w:rsidR="3E62EB57">
        <w:t xml:space="preserve">result of our fine-tuning process, as part of the transfer learning approach using </w:t>
      </w:r>
      <w:proofErr w:type="spellStart"/>
      <w:r w:rsidR="3E62EB57">
        <w:t>EfficientNetB5</w:t>
      </w:r>
      <w:proofErr w:type="spellEnd"/>
      <w:r w:rsidR="3E62EB57">
        <w:t>, achieved an impressive test accuracy of 0.9099. This indicates that the model performed well on the gender classification task, demonstrating the effectiveness of leveraging pre-trained weights from the ImageNet dataset for this task.</w:t>
      </w:r>
    </w:p>
    <w:p w14:paraId="25ACDA13" w14:textId="70102DF4" w:rsidR="531ABB2F" w:rsidRDefault="531ABB2F"/>
    <w:p w14:paraId="0C3A51BA" w14:textId="0AB42499" w:rsidR="7A97B8F0" w:rsidRDefault="7A97B8F0" w:rsidP="531ABB2F">
      <w:pPr>
        <w:pStyle w:val="Heading2"/>
      </w:pPr>
      <w:bookmarkStart w:id="9" w:name="_Toc195023758"/>
      <w:r>
        <w:t>RNN with Mu</w:t>
      </w:r>
      <w:r w:rsidRPr="531ABB2F">
        <w:t>lti-Scale Dilated Convolutions</w:t>
      </w:r>
      <w:r w:rsidR="604C2A10" w:rsidRPr="531ABB2F">
        <w:t xml:space="preserve"> (</w:t>
      </w:r>
      <w:proofErr w:type="gramStart"/>
      <w:r w:rsidR="604C2A10" w:rsidRPr="531ABB2F">
        <w:t>grey-scale</w:t>
      </w:r>
      <w:proofErr w:type="gramEnd"/>
      <w:r w:rsidR="604C2A10" w:rsidRPr="531ABB2F">
        <w:t>)</w:t>
      </w:r>
      <w:bookmarkEnd w:id="9"/>
    </w:p>
    <w:p w14:paraId="29474291" w14:textId="5B2675D0" w:rsidR="1473BB52" w:rsidRDefault="1473BB52" w:rsidP="6CDF0431">
      <w:pPr>
        <w:jc w:val="center"/>
      </w:pPr>
      <w:r>
        <w:rPr>
          <w:noProof/>
        </w:rPr>
        <w:drawing>
          <wp:inline distT="0" distB="0" distL="0" distR="0" wp14:anchorId="49A7E815" wp14:editId="6190B166">
            <wp:extent cx="4435268" cy="3042140"/>
            <wp:effectExtent l="0" t="0" r="3810" b="6350"/>
            <wp:docPr id="879929669" name="Picture 87992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929669"/>
                    <pic:cNvPicPr/>
                  </pic:nvPicPr>
                  <pic:blipFill>
                    <a:blip r:embed="rId15">
                      <a:extLst>
                        <a:ext uri="{28A0092B-C50C-407E-A947-70E740481C1C}">
                          <a14:useLocalDpi xmlns:a14="http://schemas.microsoft.com/office/drawing/2010/main" val="0"/>
                        </a:ext>
                      </a:extLst>
                    </a:blip>
                    <a:stretch>
                      <a:fillRect/>
                    </a:stretch>
                  </pic:blipFill>
                  <pic:spPr>
                    <a:xfrm>
                      <a:off x="0" y="0"/>
                      <a:ext cx="4448358" cy="3051118"/>
                    </a:xfrm>
                    <a:prstGeom prst="rect">
                      <a:avLst/>
                    </a:prstGeom>
                  </pic:spPr>
                </pic:pic>
              </a:graphicData>
            </a:graphic>
          </wp:inline>
        </w:drawing>
      </w:r>
    </w:p>
    <w:p w14:paraId="027D5AA5" w14:textId="11B31401" w:rsidR="09ABDD3E" w:rsidRDefault="09ABDD3E" w:rsidP="531ABB2F">
      <w:pPr>
        <w:pStyle w:val="Caption"/>
        <w:jc w:val="center"/>
        <w:rPr>
          <w:lang w:val="en-US" w:bidi="ar-SA"/>
        </w:rPr>
      </w:pPr>
      <w:r>
        <w:t xml:space="preserve">Figure </w:t>
      </w:r>
      <w:r>
        <w:fldChar w:fldCharType="begin"/>
      </w:r>
      <w:r>
        <w:instrText xml:space="preserve"> SEQ Figure \* ARABIC </w:instrText>
      </w:r>
      <w:r>
        <w:fldChar w:fldCharType="separate"/>
      </w:r>
      <w:r w:rsidR="174206A5" w:rsidRPr="531ABB2F">
        <w:rPr>
          <w:noProof/>
        </w:rPr>
        <w:t>6</w:t>
      </w:r>
      <w:r>
        <w:fldChar w:fldCharType="end"/>
      </w:r>
      <w:r>
        <w:t xml:space="preserve">: </w:t>
      </w:r>
      <w:proofErr w:type="spellStart"/>
      <w:r>
        <w:t>MultiScaleDilatedBlock</w:t>
      </w:r>
      <w:proofErr w:type="spellEnd"/>
    </w:p>
    <w:p w14:paraId="46D10FB3" w14:textId="37C77CD7" w:rsidR="531ABB2F" w:rsidRDefault="09ABDD3E" w:rsidP="531ABB2F">
      <w:pPr>
        <w:rPr>
          <w:rFonts w:eastAsia="Roboto" w:cs="Roboto"/>
          <w:lang w:val="en-US"/>
        </w:rPr>
      </w:pPr>
      <w:r w:rsidRPr="531ABB2F">
        <w:rPr>
          <w:lang w:val="en-US" w:bidi="ar-SA"/>
        </w:rPr>
        <w:t xml:space="preserve">In Figure </w:t>
      </w:r>
      <w:r w:rsidR="3B0812DD" w:rsidRPr="531ABB2F">
        <w:rPr>
          <w:lang w:val="en-US" w:bidi="ar-SA"/>
        </w:rPr>
        <w:t>6</w:t>
      </w:r>
      <w:r w:rsidRPr="531ABB2F">
        <w:rPr>
          <w:lang w:val="en-US" w:bidi="ar-SA"/>
        </w:rPr>
        <w:t xml:space="preserve">, it shows the implementation of the </w:t>
      </w:r>
      <w:proofErr w:type="spellStart"/>
      <w:r w:rsidRPr="531ABB2F">
        <w:rPr>
          <w:lang w:val="en-US" w:bidi="ar-SA"/>
        </w:rPr>
        <w:t>MultiScaleDilatedBlock</w:t>
      </w:r>
      <w:proofErr w:type="spellEnd"/>
      <w:r w:rsidRPr="531ABB2F">
        <w:rPr>
          <w:rFonts w:eastAsia="Roboto" w:cs="Roboto"/>
          <w:lang w:val="en-US"/>
        </w:rPr>
        <w:t xml:space="preserve"> class. </w:t>
      </w:r>
      <w:r w:rsidR="51D23273" w:rsidRPr="531ABB2F">
        <w:rPr>
          <w:rFonts w:eastAsia="Roboto" w:cs="Roboto"/>
          <w:lang w:val="en-US"/>
        </w:rPr>
        <w:t xml:space="preserve">It is a custom convolution block by using parallel dilated convolutions </w:t>
      </w:r>
      <w:r w:rsidR="7B2195D3" w:rsidRPr="531ABB2F">
        <w:rPr>
          <w:rFonts w:eastAsia="Roboto" w:cs="Roboto"/>
          <w:lang w:val="en-US"/>
        </w:rPr>
        <w:t xml:space="preserve">with varying dilation rates (1, 2, 4, and 8). The outputs of these layers are concatenated along the channel dimension. Finally, batch normalization and a </w:t>
      </w:r>
      <w:proofErr w:type="spellStart"/>
      <w:r w:rsidR="7B2195D3" w:rsidRPr="531ABB2F">
        <w:rPr>
          <w:rFonts w:eastAsia="Roboto" w:cs="Roboto"/>
          <w:lang w:val="en-US"/>
        </w:rPr>
        <w:t>ReLU</w:t>
      </w:r>
      <w:proofErr w:type="spellEnd"/>
      <w:r w:rsidR="7B2195D3" w:rsidRPr="531ABB2F">
        <w:rPr>
          <w:rFonts w:eastAsia="Roboto" w:cs="Roboto"/>
          <w:lang w:val="en-US"/>
        </w:rPr>
        <w:t xml:space="preserve"> activation function are applied to stabilize training and introduce non-linearity.</w:t>
      </w:r>
    </w:p>
    <w:p w14:paraId="56A21D72" w14:textId="75CAFFCB" w:rsidR="52C27255" w:rsidRDefault="00351F95" w:rsidP="00351F95">
      <w:pPr>
        <w:pStyle w:val="Caption"/>
        <w:jc w:val="center"/>
      </w:pPr>
      <w:r>
        <w:rPr>
          <w:noProof/>
        </w:rPr>
        <w:lastRenderedPageBreak/>
        <w:drawing>
          <wp:anchor distT="0" distB="0" distL="114300" distR="114300" simplePos="0" relativeHeight="251658241" behindDoc="1" locked="0" layoutInCell="1" allowOverlap="1" wp14:anchorId="44DC71D1" wp14:editId="07C41698">
            <wp:simplePos x="0" y="0"/>
            <wp:positionH relativeFrom="margin">
              <wp:align>center</wp:align>
            </wp:positionH>
            <wp:positionV relativeFrom="paragraph">
              <wp:posOffset>4514850</wp:posOffset>
            </wp:positionV>
            <wp:extent cx="5465562" cy="3267076"/>
            <wp:effectExtent l="0" t="0" r="1905" b="0"/>
            <wp:wrapTight wrapText="bothSides">
              <wp:wrapPolygon edited="0">
                <wp:start x="0" y="0"/>
                <wp:lineTo x="0" y="21411"/>
                <wp:lineTo x="21532" y="21411"/>
                <wp:lineTo x="21532" y="0"/>
                <wp:lineTo x="0" y="0"/>
              </wp:wrapPolygon>
            </wp:wrapTight>
            <wp:docPr id="29033000" name="Picture 2903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465562" cy="3267076"/>
                    </a:xfrm>
                    <a:prstGeom prst="rect">
                      <a:avLst/>
                    </a:prstGeom>
                  </pic:spPr>
                </pic:pic>
              </a:graphicData>
            </a:graphic>
          </wp:anchor>
        </w:drawing>
      </w:r>
      <w:r w:rsidR="0B9F786A">
        <w:rPr>
          <w:noProof/>
        </w:rPr>
        <w:drawing>
          <wp:anchor distT="0" distB="0" distL="114300" distR="114300" simplePos="0" relativeHeight="251658240" behindDoc="1" locked="0" layoutInCell="1" allowOverlap="1" wp14:anchorId="1C4CA665" wp14:editId="30EF2B06">
            <wp:simplePos x="0" y="0"/>
            <wp:positionH relativeFrom="margin">
              <wp:align>center</wp:align>
            </wp:positionH>
            <wp:positionV relativeFrom="paragraph">
              <wp:posOffset>0</wp:posOffset>
            </wp:positionV>
            <wp:extent cx="4991100" cy="4223238"/>
            <wp:effectExtent l="0" t="0" r="0" b="6350"/>
            <wp:wrapTopAndBottom/>
            <wp:docPr id="1294882269" name="Picture 129488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4991100" cy="4223238"/>
                    </a:xfrm>
                    <a:prstGeom prst="rect">
                      <a:avLst/>
                    </a:prstGeom>
                  </pic:spPr>
                </pic:pic>
              </a:graphicData>
            </a:graphic>
          </wp:anchor>
        </w:drawing>
      </w:r>
      <w:r w:rsidR="52C27255">
        <w:t xml:space="preserve">Figure </w:t>
      </w:r>
      <w:r w:rsidR="52C27255">
        <w:fldChar w:fldCharType="begin"/>
      </w:r>
      <w:r w:rsidR="52C27255">
        <w:instrText xml:space="preserve"> SEQ Figure \* ARABIC </w:instrText>
      </w:r>
      <w:r w:rsidR="52C27255">
        <w:fldChar w:fldCharType="separate"/>
      </w:r>
      <w:r w:rsidR="33883532" w:rsidRPr="531ABB2F">
        <w:rPr>
          <w:noProof/>
        </w:rPr>
        <w:t>7</w:t>
      </w:r>
      <w:r w:rsidR="52C27255">
        <w:fldChar w:fldCharType="end"/>
      </w:r>
      <w:r w:rsidR="52C27255">
        <w:t xml:space="preserve">: </w:t>
      </w:r>
      <w:proofErr w:type="spellStart"/>
      <w:r w:rsidR="4FE301FA">
        <w:t>DilatedResnet</w:t>
      </w:r>
      <w:proofErr w:type="spellEnd"/>
      <w:r w:rsidR="4FE301FA">
        <w:t xml:space="preserve"> Model</w:t>
      </w:r>
    </w:p>
    <w:p w14:paraId="0A1712D4" w14:textId="1C69CFE2" w:rsidR="2310782C" w:rsidRDefault="2310782C" w:rsidP="00351F95">
      <w:pPr>
        <w:pStyle w:val="Caption"/>
        <w:jc w:val="center"/>
        <w:rPr>
          <w:lang w:val="en-US" w:bidi="ar-SA"/>
        </w:rPr>
      </w:pPr>
      <w:r>
        <w:t xml:space="preserve">Figure </w:t>
      </w:r>
      <w:r>
        <w:fldChar w:fldCharType="begin"/>
      </w:r>
      <w:r>
        <w:instrText xml:space="preserve"> SEQ Figure \* ARABIC </w:instrText>
      </w:r>
      <w:r>
        <w:fldChar w:fldCharType="separate"/>
      </w:r>
      <w:r w:rsidR="6D08608B" w:rsidRPr="531ABB2F">
        <w:rPr>
          <w:noProof/>
        </w:rPr>
        <w:t>8</w:t>
      </w:r>
      <w:r>
        <w:fldChar w:fldCharType="end"/>
      </w:r>
      <w:r>
        <w:t xml:space="preserve">: </w:t>
      </w:r>
      <w:proofErr w:type="spellStart"/>
      <w:r w:rsidR="5875B341">
        <w:t>DilatedResnet</w:t>
      </w:r>
      <w:proofErr w:type="spellEnd"/>
      <w:r w:rsidR="5875B341">
        <w:t xml:space="preserve"> Model (Continuation)</w:t>
      </w:r>
    </w:p>
    <w:p w14:paraId="2AF5994B" w14:textId="49380602" w:rsidR="77CF02EC" w:rsidRDefault="77CF02EC" w:rsidP="531ABB2F">
      <w:pPr>
        <w:rPr>
          <w:rFonts w:eastAsia="Roboto" w:cs="Roboto"/>
        </w:rPr>
      </w:pPr>
      <w:r>
        <w:lastRenderedPageBreak/>
        <w:t xml:space="preserve">Figure </w:t>
      </w:r>
      <w:r w:rsidR="142B9C16">
        <w:t>7</w:t>
      </w:r>
      <w:r>
        <w:t xml:space="preserve"> and </w:t>
      </w:r>
      <w:r w:rsidR="1D3624E7">
        <w:t>8</w:t>
      </w:r>
      <w:r>
        <w:t xml:space="preserve"> shows how the </w:t>
      </w:r>
      <w:proofErr w:type="spellStart"/>
      <w:r>
        <w:t>DilatedResnet</w:t>
      </w:r>
      <w:proofErr w:type="spellEnd"/>
      <w:r>
        <w:t xml:space="preserve"> Model is created. It starts wi</w:t>
      </w:r>
      <w:r w:rsidR="58C8E4E9">
        <w:t xml:space="preserve">th using the pretrained </w:t>
      </w:r>
      <w:proofErr w:type="spellStart"/>
      <w:r w:rsidR="58C8E4E9" w:rsidRPr="531ABB2F">
        <w:rPr>
          <w:rFonts w:eastAsia="Roboto" w:cs="Roboto"/>
        </w:rPr>
        <w:t>ResNet-18’s</w:t>
      </w:r>
      <w:proofErr w:type="spellEnd"/>
      <w:r w:rsidR="58C8E4E9" w:rsidRPr="531ABB2F">
        <w:rPr>
          <w:rFonts w:eastAsia="Roboto" w:cs="Roboto"/>
        </w:rPr>
        <w:t xml:space="preserve"> initial layers to extract low-level features. The </w:t>
      </w:r>
      <w:proofErr w:type="spellStart"/>
      <w:r w:rsidR="58C8E4E9" w:rsidRPr="531ABB2F">
        <w:rPr>
          <w:rFonts w:eastAsia="Roboto" w:cs="Roboto"/>
        </w:rPr>
        <w:t>later</w:t>
      </w:r>
      <w:proofErr w:type="spellEnd"/>
      <w:r w:rsidR="58C8E4E9" w:rsidRPr="531ABB2F">
        <w:rPr>
          <w:rFonts w:eastAsia="Roboto" w:cs="Roboto"/>
        </w:rPr>
        <w:t xml:space="preserve"> stages are replaced with custom </w:t>
      </w:r>
      <w:proofErr w:type="spellStart"/>
      <w:r w:rsidR="58C8E4E9" w:rsidRPr="531ABB2F">
        <w:rPr>
          <w:lang w:val="en-US" w:bidi="ar-SA"/>
        </w:rPr>
        <w:t>MultiScaleDilatedBlock</w:t>
      </w:r>
      <w:proofErr w:type="spellEnd"/>
      <w:r w:rsidR="58C8E4E9" w:rsidRPr="531ABB2F">
        <w:rPr>
          <w:rFonts w:eastAsia="Roboto" w:cs="Roboto"/>
        </w:rPr>
        <w:t xml:space="preserve"> modules.</w:t>
      </w:r>
      <w:r w:rsidR="7163DE53" w:rsidRPr="531ABB2F">
        <w:rPr>
          <w:rFonts w:eastAsia="Roboto" w:cs="Roboto"/>
        </w:rPr>
        <w:t xml:space="preserve"> A global average pooling layer condenses the spatial information, followed by a fully connected classification head with dropout and batch normalization for regularization. </w:t>
      </w:r>
    </w:p>
    <w:p w14:paraId="4DC88892" w14:textId="323A4EF2" w:rsidR="531ABB2F" w:rsidRDefault="531ABB2F" w:rsidP="531ABB2F">
      <w:pPr>
        <w:rPr>
          <w:rFonts w:eastAsia="Roboto" w:cs="Roboto"/>
        </w:rPr>
      </w:pPr>
    </w:p>
    <w:p w14:paraId="057588B6" w14:textId="57EF52BA" w:rsidR="2DF8EBBD" w:rsidRDefault="2DF8EBBD" w:rsidP="531ABB2F">
      <w:pPr>
        <w:pStyle w:val="Caption"/>
        <w:jc w:val="center"/>
      </w:pPr>
      <w:r>
        <w:rPr>
          <w:noProof/>
        </w:rPr>
        <w:drawing>
          <wp:inline distT="0" distB="0" distL="0" distR="0" wp14:anchorId="3A143FF4" wp14:editId="36F8F927">
            <wp:extent cx="5943600" cy="1543050"/>
            <wp:effectExtent l="0" t="0" r="0" b="0"/>
            <wp:docPr id="1041971396" name="Picture 104197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543050"/>
                    </a:xfrm>
                    <a:prstGeom prst="rect">
                      <a:avLst/>
                    </a:prstGeom>
                  </pic:spPr>
                </pic:pic>
              </a:graphicData>
            </a:graphic>
          </wp:inline>
        </w:drawing>
      </w:r>
      <w:r>
        <w:t xml:space="preserve">Figure </w:t>
      </w:r>
      <w:r>
        <w:fldChar w:fldCharType="begin"/>
      </w:r>
      <w:r>
        <w:instrText xml:space="preserve"> SEQ Figure \* ARABIC </w:instrText>
      </w:r>
      <w:r>
        <w:fldChar w:fldCharType="separate"/>
      </w:r>
      <w:r w:rsidR="364ACF19" w:rsidRPr="531ABB2F">
        <w:rPr>
          <w:noProof/>
        </w:rPr>
        <w:t>9</w:t>
      </w:r>
      <w:r>
        <w:fldChar w:fldCharType="end"/>
      </w:r>
      <w:r>
        <w:t xml:space="preserve">: </w:t>
      </w:r>
      <w:proofErr w:type="spellStart"/>
      <w:r>
        <w:t>DilatedResnet</w:t>
      </w:r>
      <w:proofErr w:type="spellEnd"/>
      <w:r>
        <w:t xml:space="preserve"> </w:t>
      </w:r>
      <w:r w:rsidR="4BAF24C9">
        <w:t>Accuracy</w:t>
      </w:r>
    </w:p>
    <w:p w14:paraId="05542ED8" w14:textId="1BA78913" w:rsidR="563D8EDC" w:rsidRDefault="563D8EDC" w:rsidP="531ABB2F">
      <w:r>
        <w:t xml:space="preserve">Figure </w:t>
      </w:r>
      <w:r w:rsidR="5161239E">
        <w:t>9</w:t>
      </w:r>
      <w:r>
        <w:t xml:space="preserve"> shows the accuracy of the model on the validation set. </w:t>
      </w:r>
    </w:p>
    <w:p w14:paraId="432E5EE9" w14:textId="50D0386A" w:rsidR="531ABB2F" w:rsidRDefault="531ABB2F"/>
    <w:p w14:paraId="5618E56D" w14:textId="6355D0BD" w:rsidR="531ABB2F" w:rsidRDefault="531ABB2F" w:rsidP="531ABB2F"/>
    <w:p w14:paraId="6CCC229D" w14:textId="77777777" w:rsidR="00351F95" w:rsidRDefault="00351F95">
      <w:pPr>
        <w:spacing w:after="160" w:line="259" w:lineRule="auto"/>
        <w:jc w:val="left"/>
        <w:rPr>
          <w:rFonts w:eastAsiaTheme="majorEastAsia" w:cstheme="majorBidi"/>
          <w:b/>
          <w:color w:val="000000" w:themeColor="text1"/>
          <w:sz w:val="32"/>
          <w:szCs w:val="32"/>
        </w:rPr>
      </w:pPr>
      <w:bookmarkStart w:id="10" w:name="_Toc195023759"/>
      <w:r>
        <w:br w:type="page"/>
      </w:r>
    </w:p>
    <w:p w14:paraId="4BF814EC" w14:textId="5D0310C4" w:rsidR="00D03FC2" w:rsidRPr="003F159D" w:rsidRDefault="00D03FC2" w:rsidP="0073428D">
      <w:pPr>
        <w:pStyle w:val="Heading1"/>
      </w:pPr>
      <w:r w:rsidRPr="003F159D">
        <w:lastRenderedPageBreak/>
        <w:t>Discussion</w:t>
      </w:r>
      <w:bookmarkEnd w:id="10"/>
    </w:p>
    <w:p w14:paraId="64150661" w14:textId="2469AB10" w:rsidR="2AB42647" w:rsidRDefault="006F6393" w:rsidP="2AB42647">
      <w:r w:rsidRPr="006F6393">
        <w:t>Th</w:t>
      </w:r>
      <w:r>
        <w:t xml:space="preserve">is project </w:t>
      </w:r>
      <w:r w:rsidRPr="006F6393">
        <w:t xml:space="preserve">investigated various deep learning solutions to the task of automatic gender classification, highlighting the merits and drawbacks of each. To begin with, pretraining the baseline CNN model using the </w:t>
      </w:r>
      <w:proofErr w:type="spellStart"/>
      <w:r w:rsidRPr="006F6393">
        <w:t>CelebA</w:t>
      </w:r>
      <w:proofErr w:type="spellEnd"/>
      <w:r w:rsidRPr="006F6393">
        <w:t xml:space="preserve"> dataset resulted in a modest yet significant improvement over training using only the </w:t>
      </w:r>
      <w:proofErr w:type="spellStart"/>
      <w:r w:rsidRPr="006F6393">
        <w:t>Adience</w:t>
      </w:r>
      <w:proofErr w:type="spellEnd"/>
      <w:r w:rsidRPr="006F6393">
        <w:t xml:space="preserve"> dataset. This finding </w:t>
      </w:r>
      <w:r>
        <w:t>supports</w:t>
      </w:r>
      <w:r w:rsidRPr="006F6393">
        <w:t xml:space="preserve"> the hypothesis that a larger dataset can enhance generalization capacity. Second, the </w:t>
      </w:r>
      <w:proofErr w:type="spellStart"/>
      <w:r w:rsidRPr="006F6393">
        <w:t>EfficientNetB5</w:t>
      </w:r>
      <w:proofErr w:type="spellEnd"/>
      <w:r w:rsidRPr="006F6393">
        <w:t xml:space="preserve"> model that was fine-tuned for gender classification achieved the best test accuracy (90.99%), which reflects the success of transfer learning from large-scale image datasets like ImageNet.</w:t>
      </w:r>
    </w:p>
    <w:p w14:paraId="3FA5C435" w14:textId="77777777" w:rsidR="006F6393" w:rsidRDefault="006F6393" w:rsidP="2AB42647"/>
    <w:p w14:paraId="6986569A" w14:textId="7CADCC2F" w:rsidR="2BE0FA38" w:rsidRDefault="2BE0FA38" w:rsidP="2AB42647">
      <w:r>
        <w:t xml:space="preserve">The </w:t>
      </w:r>
      <w:proofErr w:type="spellStart"/>
      <w:r>
        <w:t>DilatedResNet</w:t>
      </w:r>
      <w:proofErr w:type="spellEnd"/>
      <w:r>
        <w:t xml:space="preserve"> model introduced multi-scale dilated convolutions to capture diverse spatial features, which proved promising despite not outperforming </w:t>
      </w:r>
      <w:proofErr w:type="spellStart"/>
      <w:r>
        <w:t>EfficientNet</w:t>
      </w:r>
      <w:proofErr w:type="spellEnd"/>
      <w:r>
        <w:t xml:space="preserve">. The use of grayscale input helped reduce computational load, though converting it back to 3-channel input (for </w:t>
      </w:r>
      <w:proofErr w:type="spellStart"/>
      <w:r>
        <w:t>ResNet</w:t>
      </w:r>
      <w:proofErr w:type="spellEnd"/>
      <w:r>
        <w:t xml:space="preserve"> compatibility) may have limited its potential gains. Overall, the results highlight that combining strong pretrained backbones with architectural innovations—like multi-scale dilation—can yield effective gender classification systems, even on challenging datasets like </w:t>
      </w:r>
      <w:proofErr w:type="spellStart"/>
      <w:r>
        <w:t>Adience</w:t>
      </w:r>
      <w:proofErr w:type="spellEnd"/>
      <w:r>
        <w:t>.</w:t>
      </w:r>
    </w:p>
    <w:p w14:paraId="2A5DE833" w14:textId="45763EF5" w:rsidR="557CED0C" w:rsidRDefault="557CED0C" w:rsidP="557CED0C"/>
    <w:p w14:paraId="79D23855" w14:textId="5EF18E25" w:rsidR="7318B843" w:rsidRDefault="419CEEFF">
      <w:r>
        <w:t>For future work</w:t>
      </w:r>
      <w:r w:rsidR="007C2466">
        <w:t>s</w:t>
      </w:r>
      <w:r>
        <w:t xml:space="preserve">, </w:t>
      </w:r>
      <w:r w:rsidR="007C2466">
        <w:t xml:space="preserve">we suggest </w:t>
      </w:r>
      <w:r>
        <w:t xml:space="preserve">incorporating deformable convolutions or attention-based mechanisms (such as visual prompt tuning or Vision Transformers) </w:t>
      </w:r>
      <w:r w:rsidR="007C2466">
        <w:t xml:space="preserve">which </w:t>
      </w:r>
      <w:r>
        <w:t xml:space="preserve">could potentially improve </w:t>
      </w:r>
      <w:r w:rsidR="007C2466">
        <w:t>the flexibility of models</w:t>
      </w:r>
      <w:r>
        <w:t xml:space="preserve"> and focus on critical facial regions. Additionally, experimenting with facial landmark alignment, data augmentation strategies, or </w:t>
      </w:r>
      <w:proofErr w:type="spellStart"/>
      <w:r>
        <w:t>ensembling</w:t>
      </w:r>
      <w:proofErr w:type="spellEnd"/>
      <w:r>
        <w:t xml:space="preserve"> different models may further boost performance. </w:t>
      </w:r>
      <w:r w:rsidR="00720CB1">
        <w:t>More in-depth research or testing</w:t>
      </w:r>
      <w:r>
        <w:t xml:space="preserve"> on dilation rates, channel sizes, and grayscale vs. </w:t>
      </w:r>
      <w:r w:rsidR="007C2466">
        <w:t>colour</w:t>
      </w:r>
      <w:r>
        <w:t xml:space="preserve"> input could also yield deeper insights into architectural choices and their impact on generalization.</w:t>
      </w:r>
    </w:p>
    <w:p w14:paraId="59A72165" w14:textId="77777777" w:rsidR="00D03FC2" w:rsidRPr="003F159D" w:rsidRDefault="00D03FC2">
      <w:pPr>
        <w:spacing w:after="160" w:line="259" w:lineRule="auto"/>
        <w:rPr>
          <w:rFonts w:eastAsiaTheme="majorEastAsia" w:cstheme="majorBidi"/>
          <w:b/>
          <w:color w:val="000000" w:themeColor="text1"/>
          <w:sz w:val="32"/>
          <w:szCs w:val="32"/>
        </w:rPr>
      </w:pPr>
      <w:r w:rsidRPr="003F159D">
        <w:br w:type="page"/>
      </w:r>
    </w:p>
    <w:bookmarkStart w:id="11" w:name="_Toc195023760" w:displacedByCustomXml="next"/>
    <w:sdt>
      <w:sdtPr>
        <w:rPr>
          <w:rFonts w:eastAsia="Times New Roman" w:cs="Times New Roman"/>
          <w:b w:val="0"/>
          <w:color w:val="auto"/>
          <w:sz w:val="24"/>
          <w:szCs w:val="24"/>
        </w:rPr>
        <w:id w:val="-1637634736"/>
        <w:docPartObj>
          <w:docPartGallery w:val="Bibliographies"/>
          <w:docPartUnique/>
        </w:docPartObj>
      </w:sdtPr>
      <w:sdtContent>
        <w:p w14:paraId="6EE3B681" w14:textId="3F1218B8" w:rsidR="001B1DAF" w:rsidRPr="003F159D" w:rsidRDefault="001B1DAF">
          <w:pPr>
            <w:pStyle w:val="Heading1"/>
          </w:pPr>
          <w:r w:rsidRPr="003F159D">
            <w:t>References</w:t>
          </w:r>
          <w:bookmarkEnd w:id="11"/>
        </w:p>
        <w:sdt>
          <w:sdtPr>
            <w:rPr>
              <w:rFonts w:cs="Times New Roman"/>
              <w:szCs w:val="24"/>
            </w:rPr>
            <w:id w:val="-573587230"/>
            <w:bibliography/>
          </w:sdtPr>
          <w:sdtContent>
            <w:p w14:paraId="483A6919" w14:textId="77777777" w:rsidR="002A3557" w:rsidRPr="002A3557" w:rsidRDefault="002A3557" w:rsidP="002A3557">
              <w:pPr>
                <w:pStyle w:val="Bibliography"/>
              </w:pPr>
              <w:r>
                <w:fldChar w:fldCharType="begin"/>
              </w:r>
              <w:r>
                <w:instrText xml:space="preserve"> ADDIN ZOTERO_BIBL {"uncited":[],"omitted":[],"custom":[]} CSL_BIBLIOGRAPHY </w:instrText>
              </w:r>
              <w:r>
                <w:fldChar w:fldCharType="separate"/>
              </w:r>
              <w:r w:rsidRPr="002A3557">
                <w:t>[1]</w:t>
              </w:r>
              <w:r w:rsidRPr="002A3557">
                <w:tab/>
                <w:t xml:space="preserve">K. Khan, M. Attique, I. Syed, and A. Gul, “Automatic Gender Classification through Face Segmentation,” </w:t>
              </w:r>
              <w:r w:rsidRPr="002A3557">
                <w:rPr>
                  <w:i/>
                  <w:iCs/>
                </w:rPr>
                <w:t>Symmetry</w:t>
              </w:r>
              <w:r w:rsidRPr="002A3557">
                <w:t>, vol. 11, no. 6, Art. no. 6, Jun. 2019, doi: 10.3390/sym11060770.</w:t>
              </w:r>
            </w:p>
            <w:p w14:paraId="03DED0E2" w14:textId="77777777" w:rsidR="002A3557" w:rsidRPr="002A3557" w:rsidRDefault="002A3557" w:rsidP="002A3557">
              <w:pPr>
                <w:pStyle w:val="Bibliography"/>
              </w:pPr>
              <w:r w:rsidRPr="002A3557">
                <w:t>[2]</w:t>
              </w:r>
              <w:r w:rsidRPr="002A3557">
                <w:tab/>
                <w:t xml:space="preserve">G. Levi and T. Hassncer, “Age and gender classification using convolutional neural networks,” in </w:t>
              </w:r>
              <w:r w:rsidRPr="002A3557">
                <w:rPr>
                  <w:i/>
                  <w:iCs/>
                </w:rPr>
                <w:t>2015 IEEE Conference on Computer Vision and Pattern Recognition Workshops (CVPRW)</w:t>
              </w:r>
              <w:r w:rsidRPr="002A3557">
                <w:t>, Boston, MA, USA: IEEE, Jun. 2015, pp. 34–42. doi: 10.1109/CVPRW.2015.7301352.</w:t>
              </w:r>
            </w:p>
            <w:p w14:paraId="160017B1" w14:textId="77777777" w:rsidR="002A3557" w:rsidRDefault="002A3557" w:rsidP="002A3557">
              <w:pPr>
                <w:pStyle w:val="Bibliography"/>
              </w:pPr>
              <w:r w:rsidRPr="002A3557">
                <w:t>[3]</w:t>
              </w:r>
              <w:r w:rsidRPr="002A3557">
                <w:tab/>
                <w:t xml:space="preserve">Z. Liu, P. Luo, X. Wang, and X. Tang, “Deep Learning Face Attributes in the Wild,” in </w:t>
              </w:r>
              <w:r w:rsidRPr="002A3557">
                <w:rPr>
                  <w:i/>
                  <w:iCs/>
                </w:rPr>
                <w:t>Proceedings of the 2015 IEEE International Conference on Computer Vision (ICCV)</w:t>
              </w:r>
              <w:r w:rsidRPr="002A3557">
                <w:t xml:space="preserve">, in ICCV ’15. USA: IEEE Computer Society, Dec. 2015, pp. 3730–3738. </w:t>
              </w:r>
              <w:proofErr w:type="spellStart"/>
              <w:r w:rsidRPr="002A3557">
                <w:t>doi</w:t>
              </w:r>
              <w:proofErr w:type="spellEnd"/>
              <w:r w:rsidRPr="002A3557">
                <w:t>: 10.1109/ICCV.2015.425.</w:t>
              </w:r>
            </w:p>
            <w:p w14:paraId="23493C00" w14:textId="3DA0C7C3" w:rsidR="00DD3557" w:rsidRDefault="00DD3557" w:rsidP="00DD3557">
              <w:r>
                <w:t xml:space="preserve">[4] </w:t>
              </w:r>
              <w:r>
                <w:tab/>
              </w:r>
              <w:r>
                <w:t xml:space="preserve">Tan, M., &amp; Le, Q., V. (2019, May 28). </w:t>
              </w:r>
              <w:proofErr w:type="spellStart"/>
              <w:r w:rsidRPr="6304FE81">
                <w:rPr>
                  <w:i/>
                  <w:iCs/>
                </w:rPr>
                <w:t>EfficientNet</w:t>
              </w:r>
              <w:proofErr w:type="spellEnd"/>
              <w:r w:rsidRPr="6304FE81">
                <w:rPr>
                  <w:i/>
                  <w:iCs/>
                </w:rPr>
                <w:t>: Rethinking model scaling for convolutional neural networks.</w:t>
              </w:r>
              <w:r>
                <w:t xml:space="preserve"> arXiv.org. </w:t>
              </w:r>
              <w:hyperlink r:id="rId19">
                <w:r w:rsidRPr="6304FE81">
                  <w:rPr>
                    <w:rStyle w:val="Hyperlink"/>
                  </w:rPr>
                  <w:t>https://arxiv.org/abs/1905.11946</w:t>
                </w:r>
              </w:hyperlink>
            </w:p>
            <w:p w14:paraId="4B8F9357" w14:textId="5C1C6086" w:rsidR="00DD3557" w:rsidRDefault="00DD3557" w:rsidP="00DD3557">
              <w:r>
                <w:t xml:space="preserve">[5] </w:t>
              </w:r>
              <w:r>
                <w:tab/>
              </w:r>
              <w:r>
                <w:t xml:space="preserve">F. Yu, V. Koltun, and T. Funkhouser, "Dilated Residual Networks," presented at the 30th IEEE Conference on Computer Vision and Pattern Recognition (CVPR), Honolulu, HI, USA, Jul. 2017, pp. 636–644. </w:t>
              </w:r>
              <w:proofErr w:type="spellStart"/>
              <w:r>
                <w:t>doi</w:t>
              </w:r>
              <w:proofErr w:type="spellEnd"/>
              <w:r>
                <w:t xml:space="preserve">: 10.1109/CVPR.2017.75.  </w:t>
              </w:r>
            </w:p>
            <w:p w14:paraId="5E1456B2" w14:textId="47AFE8F8" w:rsidR="00DD3557" w:rsidRPr="003F159D" w:rsidRDefault="00DD3557" w:rsidP="00DD3557">
              <w:r>
                <w:t xml:space="preserve">[6] </w:t>
              </w:r>
              <w:r>
                <w:tab/>
              </w:r>
              <w:r>
                <w:t xml:space="preserve">Q. Zhang, "A Novel </w:t>
              </w:r>
              <w:proofErr w:type="spellStart"/>
              <w:r>
                <w:t>ResNet101</w:t>
              </w:r>
              <w:proofErr w:type="spellEnd"/>
              <w:r>
                <w:t xml:space="preserve"> Model Based on Dense Dilated Convolution for Image Classification," SN Applied Sciences, vol. 4, no. 1, Dec. 2021, Art. no. 9. </w:t>
              </w:r>
              <w:proofErr w:type="spellStart"/>
              <w:r>
                <w:t>doi</w:t>
              </w:r>
              <w:proofErr w:type="spellEnd"/>
              <w:r>
                <w:t>: 10.1007/</w:t>
              </w:r>
              <w:proofErr w:type="spellStart"/>
              <w:r>
                <w:t>s42452</w:t>
              </w:r>
              <w:proofErr w:type="spellEnd"/>
              <w:r>
                <w:t xml:space="preserve">-021-04897-7.  </w:t>
              </w:r>
            </w:p>
            <w:p w14:paraId="0359B389" w14:textId="77777777" w:rsidR="00DD3557" w:rsidRPr="00DD3557" w:rsidRDefault="00DD3557" w:rsidP="00DD3557"/>
            <w:p w14:paraId="68749EF5" w14:textId="1C8851A8" w:rsidR="00873BA6" w:rsidRPr="003F159D" w:rsidRDefault="002A3557" w:rsidP="6304FE81">
              <w:r>
                <w:fldChar w:fldCharType="end"/>
              </w:r>
            </w:p>
          </w:sdtContent>
        </w:sdt>
      </w:sdtContent>
    </w:sdt>
    <w:sectPr w:rsidR="00873BA6" w:rsidRPr="003F1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56F4"/>
    <w:multiLevelType w:val="hybridMultilevel"/>
    <w:tmpl w:val="4A4A4966"/>
    <w:lvl w:ilvl="0" w:tplc="C392686E">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3A1549"/>
    <w:multiLevelType w:val="hybridMultilevel"/>
    <w:tmpl w:val="8AFEA6E8"/>
    <w:lvl w:ilvl="0" w:tplc="086EC62C">
      <w:start w:val="1"/>
      <w:numFmt w:val="decimal"/>
      <w:lvlText w:val="%1."/>
      <w:lvlJc w:val="left"/>
      <w:pPr>
        <w:ind w:left="3600" w:hanging="360"/>
      </w:pPr>
      <w:rPr>
        <w:rFonts w:eastAsia="Times New Roman" w:cs="Times New Roman" w:hint="default"/>
        <w:b w:val="0"/>
        <w:color w:val="auto"/>
        <w:sz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 w15:restartNumberingAfterBreak="0">
    <w:nsid w:val="13240873"/>
    <w:multiLevelType w:val="hybridMultilevel"/>
    <w:tmpl w:val="33827824"/>
    <w:lvl w:ilvl="0" w:tplc="086EC62C">
      <w:start w:val="1"/>
      <w:numFmt w:val="decimal"/>
      <w:lvlText w:val="%1."/>
      <w:lvlJc w:val="left"/>
      <w:pPr>
        <w:ind w:left="720" w:hanging="360"/>
      </w:pPr>
      <w:rPr>
        <w:rFonts w:eastAsia="Times New Roman" w:cs="Times New Roman"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49318C"/>
    <w:multiLevelType w:val="hybridMultilevel"/>
    <w:tmpl w:val="FB9653DA"/>
    <w:lvl w:ilvl="0" w:tplc="086EC62C">
      <w:start w:val="1"/>
      <w:numFmt w:val="decimal"/>
      <w:lvlText w:val="%1."/>
      <w:lvlJc w:val="left"/>
      <w:pPr>
        <w:ind w:left="720" w:hanging="360"/>
      </w:pPr>
      <w:rPr>
        <w:rFonts w:eastAsia="Times New Roman" w:cs="Times New Roman"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411326"/>
    <w:multiLevelType w:val="hybridMultilevel"/>
    <w:tmpl w:val="A67EDE94"/>
    <w:lvl w:ilvl="0" w:tplc="610808F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F75402"/>
    <w:multiLevelType w:val="hybridMultilevel"/>
    <w:tmpl w:val="D28CF53C"/>
    <w:lvl w:ilvl="0" w:tplc="086EC62C">
      <w:start w:val="1"/>
      <w:numFmt w:val="decimal"/>
      <w:lvlText w:val="%1."/>
      <w:lvlJc w:val="left"/>
      <w:pPr>
        <w:ind w:left="720" w:hanging="360"/>
      </w:pPr>
      <w:rPr>
        <w:rFonts w:eastAsia="Times New Roman" w:cs="Times New Roman"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3A758B"/>
    <w:multiLevelType w:val="hybridMultilevel"/>
    <w:tmpl w:val="4F8C1D9A"/>
    <w:lvl w:ilvl="0" w:tplc="086EC62C">
      <w:start w:val="1"/>
      <w:numFmt w:val="decimal"/>
      <w:lvlText w:val="%1."/>
      <w:lvlJc w:val="left"/>
      <w:pPr>
        <w:ind w:left="3600" w:hanging="360"/>
      </w:pPr>
      <w:rPr>
        <w:rFonts w:eastAsia="Times New Roman" w:cs="Times New Roman" w:hint="default"/>
        <w:b w:val="0"/>
        <w:color w:val="auto"/>
        <w:sz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7" w15:restartNumberingAfterBreak="0">
    <w:nsid w:val="77DE43E9"/>
    <w:multiLevelType w:val="hybridMultilevel"/>
    <w:tmpl w:val="58C27D5C"/>
    <w:lvl w:ilvl="0" w:tplc="6F3CB75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6323350">
    <w:abstractNumId w:val="7"/>
  </w:num>
  <w:num w:numId="2" w16cid:durableId="2004042227">
    <w:abstractNumId w:val="0"/>
  </w:num>
  <w:num w:numId="3" w16cid:durableId="620233636">
    <w:abstractNumId w:val="7"/>
  </w:num>
  <w:num w:numId="4" w16cid:durableId="934169519">
    <w:abstractNumId w:val="4"/>
  </w:num>
  <w:num w:numId="5" w16cid:durableId="705250148">
    <w:abstractNumId w:val="2"/>
  </w:num>
  <w:num w:numId="6" w16cid:durableId="2091466832">
    <w:abstractNumId w:val="6"/>
  </w:num>
  <w:num w:numId="7" w16cid:durableId="503201676">
    <w:abstractNumId w:val="1"/>
  </w:num>
  <w:num w:numId="8" w16cid:durableId="1813671165">
    <w:abstractNumId w:val="5"/>
  </w:num>
  <w:num w:numId="9" w16cid:durableId="578054469">
    <w:abstractNumId w:val="3"/>
  </w:num>
  <w:num w:numId="10" w16cid:durableId="1136874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09"/>
    <w:rsid w:val="00006271"/>
    <w:rsid w:val="000A1704"/>
    <w:rsid w:val="000C099D"/>
    <w:rsid w:val="000C257B"/>
    <w:rsid w:val="001145E1"/>
    <w:rsid w:val="001809C8"/>
    <w:rsid w:val="001B1DAF"/>
    <w:rsid w:val="001D6F00"/>
    <w:rsid w:val="001E24B7"/>
    <w:rsid w:val="001F7FCE"/>
    <w:rsid w:val="00204F30"/>
    <w:rsid w:val="00250749"/>
    <w:rsid w:val="002857B2"/>
    <w:rsid w:val="002A3557"/>
    <w:rsid w:val="002C0F45"/>
    <w:rsid w:val="002F0F1A"/>
    <w:rsid w:val="00302962"/>
    <w:rsid w:val="0031492E"/>
    <w:rsid w:val="0032290A"/>
    <w:rsid w:val="00336670"/>
    <w:rsid w:val="00351F95"/>
    <w:rsid w:val="00375F3C"/>
    <w:rsid w:val="003824EF"/>
    <w:rsid w:val="003D1560"/>
    <w:rsid w:val="003F058E"/>
    <w:rsid w:val="003F1495"/>
    <w:rsid w:val="003F159D"/>
    <w:rsid w:val="00471D3F"/>
    <w:rsid w:val="0049363C"/>
    <w:rsid w:val="004C1CE1"/>
    <w:rsid w:val="004D2A49"/>
    <w:rsid w:val="004F2582"/>
    <w:rsid w:val="005066A8"/>
    <w:rsid w:val="005245F0"/>
    <w:rsid w:val="0053227B"/>
    <w:rsid w:val="00553F3B"/>
    <w:rsid w:val="0058557F"/>
    <w:rsid w:val="005B6F23"/>
    <w:rsid w:val="005E524A"/>
    <w:rsid w:val="00671081"/>
    <w:rsid w:val="00676D8B"/>
    <w:rsid w:val="00686FD7"/>
    <w:rsid w:val="006D0E60"/>
    <w:rsid w:val="006F6393"/>
    <w:rsid w:val="00712FA4"/>
    <w:rsid w:val="00720CB1"/>
    <w:rsid w:val="00727FC8"/>
    <w:rsid w:val="0073428D"/>
    <w:rsid w:val="00762D05"/>
    <w:rsid w:val="0076557B"/>
    <w:rsid w:val="00777FCE"/>
    <w:rsid w:val="00784F3C"/>
    <w:rsid w:val="007A6743"/>
    <w:rsid w:val="007C2466"/>
    <w:rsid w:val="007E759B"/>
    <w:rsid w:val="008063F1"/>
    <w:rsid w:val="00813DBC"/>
    <w:rsid w:val="00822C86"/>
    <w:rsid w:val="008564E7"/>
    <w:rsid w:val="00873BA6"/>
    <w:rsid w:val="008940FA"/>
    <w:rsid w:val="008C5389"/>
    <w:rsid w:val="00916250"/>
    <w:rsid w:val="009230D1"/>
    <w:rsid w:val="0092794C"/>
    <w:rsid w:val="00955470"/>
    <w:rsid w:val="009907FD"/>
    <w:rsid w:val="00A749A1"/>
    <w:rsid w:val="00A83058"/>
    <w:rsid w:val="00AB7196"/>
    <w:rsid w:val="00AD246E"/>
    <w:rsid w:val="00AE10C7"/>
    <w:rsid w:val="00AF0F7F"/>
    <w:rsid w:val="00B54880"/>
    <w:rsid w:val="00B672BA"/>
    <w:rsid w:val="00BD4009"/>
    <w:rsid w:val="00BF6BD3"/>
    <w:rsid w:val="00C24EAA"/>
    <w:rsid w:val="00C32899"/>
    <w:rsid w:val="00C41066"/>
    <w:rsid w:val="00C70BB4"/>
    <w:rsid w:val="00C75611"/>
    <w:rsid w:val="00C80D2A"/>
    <w:rsid w:val="00C96E13"/>
    <w:rsid w:val="00CA4D8F"/>
    <w:rsid w:val="00CB0B8F"/>
    <w:rsid w:val="00CD518E"/>
    <w:rsid w:val="00CE655E"/>
    <w:rsid w:val="00D03FC2"/>
    <w:rsid w:val="00DA206B"/>
    <w:rsid w:val="00DA6A5D"/>
    <w:rsid w:val="00DB6794"/>
    <w:rsid w:val="00DC734C"/>
    <w:rsid w:val="00DD3557"/>
    <w:rsid w:val="00DD6BF7"/>
    <w:rsid w:val="00DF41CE"/>
    <w:rsid w:val="00E00985"/>
    <w:rsid w:val="00E34CD4"/>
    <w:rsid w:val="00E66C94"/>
    <w:rsid w:val="00E74DB5"/>
    <w:rsid w:val="00E764A7"/>
    <w:rsid w:val="00E811BC"/>
    <w:rsid w:val="00E87343"/>
    <w:rsid w:val="00E934AA"/>
    <w:rsid w:val="00F61132"/>
    <w:rsid w:val="00F72D7C"/>
    <w:rsid w:val="00F917B2"/>
    <w:rsid w:val="00FA3452"/>
    <w:rsid w:val="00FB029E"/>
    <w:rsid w:val="00FB0BA9"/>
    <w:rsid w:val="00FD26D7"/>
    <w:rsid w:val="00FD6408"/>
    <w:rsid w:val="0388DA49"/>
    <w:rsid w:val="03C29981"/>
    <w:rsid w:val="03D6D05D"/>
    <w:rsid w:val="056CBF66"/>
    <w:rsid w:val="05F2230B"/>
    <w:rsid w:val="072D5783"/>
    <w:rsid w:val="075208EA"/>
    <w:rsid w:val="0883A902"/>
    <w:rsid w:val="09ABDD3E"/>
    <w:rsid w:val="0B9F786A"/>
    <w:rsid w:val="0C14405B"/>
    <w:rsid w:val="0D8958D5"/>
    <w:rsid w:val="0E622B05"/>
    <w:rsid w:val="0F09DA09"/>
    <w:rsid w:val="1128B0DC"/>
    <w:rsid w:val="114965D1"/>
    <w:rsid w:val="121E1966"/>
    <w:rsid w:val="134F283C"/>
    <w:rsid w:val="142B9C16"/>
    <w:rsid w:val="1473BB52"/>
    <w:rsid w:val="15163212"/>
    <w:rsid w:val="157B9274"/>
    <w:rsid w:val="15B82D5C"/>
    <w:rsid w:val="15D580E7"/>
    <w:rsid w:val="164F4B9F"/>
    <w:rsid w:val="174206A5"/>
    <w:rsid w:val="181B2C60"/>
    <w:rsid w:val="18C3DDAA"/>
    <w:rsid w:val="18CE6136"/>
    <w:rsid w:val="190EB9E8"/>
    <w:rsid w:val="1AB37E03"/>
    <w:rsid w:val="1AC1A687"/>
    <w:rsid w:val="1B8E1C21"/>
    <w:rsid w:val="1D3624E7"/>
    <w:rsid w:val="1D98C213"/>
    <w:rsid w:val="1E8122D6"/>
    <w:rsid w:val="1F502BA2"/>
    <w:rsid w:val="1FD6B1EB"/>
    <w:rsid w:val="22434BBC"/>
    <w:rsid w:val="2310782C"/>
    <w:rsid w:val="23746689"/>
    <w:rsid w:val="23DCFC2D"/>
    <w:rsid w:val="24E24866"/>
    <w:rsid w:val="25CF81E5"/>
    <w:rsid w:val="262B29D0"/>
    <w:rsid w:val="275FAA59"/>
    <w:rsid w:val="29112670"/>
    <w:rsid w:val="29CB05B0"/>
    <w:rsid w:val="2A46BDB8"/>
    <w:rsid w:val="2AA83EAB"/>
    <w:rsid w:val="2AB42647"/>
    <w:rsid w:val="2B96FE73"/>
    <w:rsid w:val="2BE0FA38"/>
    <w:rsid w:val="2CB52B62"/>
    <w:rsid w:val="2CFB5770"/>
    <w:rsid w:val="2D14B4D5"/>
    <w:rsid w:val="2D9BAF49"/>
    <w:rsid w:val="2DF8EBBD"/>
    <w:rsid w:val="2E698AD0"/>
    <w:rsid w:val="2F570FB2"/>
    <w:rsid w:val="2F614BA4"/>
    <w:rsid w:val="3133B87F"/>
    <w:rsid w:val="31642155"/>
    <w:rsid w:val="317504DE"/>
    <w:rsid w:val="3336CFFE"/>
    <w:rsid w:val="33883532"/>
    <w:rsid w:val="33B8F49F"/>
    <w:rsid w:val="33EB7E95"/>
    <w:rsid w:val="33FE859C"/>
    <w:rsid w:val="34281302"/>
    <w:rsid w:val="3453AF94"/>
    <w:rsid w:val="34799D36"/>
    <w:rsid w:val="364ACF19"/>
    <w:rsid w:val="3697CB50"/>
    <w:rsid w:val="37A9C65B"/>
    <w:rsid w:val="383F269A"/>
    <w:rsid w:val="3A8BE619"/>
    <w:rsid w:val="3AD54888"/>
    <w:rsid w:val="3B061A0A"/>
    <w:rsid w:val="3B0812DD"/>
    <w:rsid w:val="3B6722D6"/>
    <w:rsid w:val="3B9A9BE0"/>
    <w:rsid w:val="3C2C8729"/>
    <w:rsid w:val="3DCA8D9C"/>
    <w:rsid w:val="3E62EB57"/>
    <w:rsid w:val="3FFF91B2"/>
    <w:rsid w:val="4091484C"/>
    <w:rsid w:val="40BC2988"/>
    <w:rsid w:val="419CEEFF"/>
    <w:rsid w:val="4231229F"/>
    <w:rsid w:val="42E364D6"/>
    <w:rsid w:val="46A905F0"/>
    <w:rsid w:val="46EB3D8B"/>
    <w:rsid w:val="4735422D"/>
    <w:rsid w:val="4887E512"/>
    <w:rsid w:val="48EE7E7B"/>
    <w:rsid w:val="49140773"/>
    <w:rsid w:val="49E92A90"/>
    <w:rsid w:val="49FEC28D"/>
    <w:rsid w:val="4BAF24C9"/>
    <w:rsid w:val="4D55D163"/>
    <w:rsid w:val="4D879241"/>
    <w:rsid w:val="4DA216A5"/>
    <w:rsid w:val="4E068D0E"/>
    <w:rsid w:val="4E921A62"/>
    <w:rsid w:val="4F0C103A"/>
    <w:rsid w:val="4F89AFB6"/>
    <w:rsid w:val="4F8AD417"/>
    <w:rsid w:val="4FBBAAAC"/>
    <w:rsid w:val="4FE301FA"/>
    <w:rsid w:val="4FF5072A"/>
    <w:rsid w:val="5034BED3"/>
    <w:rsid w:val="5116184A"/>
    <w:rsid w:val="51378B5B"/>
    <w:rsid w:val="5161239E"/>
    <w:rsid w:val="51D23273"/>
    <w:rsid w:val="52C27255"/>
    <w:rsid w:val="531ABB2F"/>
    <w:rsid w:val="54282496"/>
    <w:rsid w:val="54792C17"/>
    <w:rsid w:val="557CED0C"/>
    <w:rsid w:val="55AC4D33"/>
    <w:rsid w:val="561931C1"/>
    <w:rsid w:val="563D8EDC"/>
    <w:rsid w:val="564E88E0"/>
    <w:rsid w:val="5713608D"/>
    <w:rsid w:val="5875B341"/>
    <w:rsid w:val="58C8E4E9"/>
    <w:rsid w:val="59519C35"/>
    <w:rsid w:val="5989899C"/>
    <w:rsid w:val="59F8A918"/>
    <w:rsid w:val="5A4150B4"/>
    <w:rsid w:val="5D16FEF1"/>
    <w:rsid w:val="5D997B8F"/>
    <w:rsid w:val="5DA41D82"/>
    <w:rsid w:val="5DB0B3E4"/>
    <w:rsid w:val="5DF42BF4"/>
    <w:rsid w:val="604C2A10"/>
    <w:rsid w:val="6079DDF4"/>
    <w:rsid w:val="6166F5AB"/>
    <w:rsid w:val="62320497"/>
    <w:rsid w:val="6304FE81"/>
    <w:rsid w:val="632D2F78"/>
    <w:rsid w:val="6411F39A"/>
    <w:rsid w:val="676B7ED7"/>
    <w:rsid w:val="67F389E1"/>
    <w:rsid w:val="6869849B"/>
    <w:rsid w:val="68FEF68D"/>
    <w:rsid w:val="690D1BE3"/>
    <w:rsid w:val="69B4ACF3"/>
    <w:rsid w:val="6AB90B0A"/>
    <w:rsid w:val="6B5DC0CE"/>
    <w:rsid w:val="6BCD6EC1"/>
    <w:rsid w:val="6CDF0431"/>
    <w:rsid w:val="6CF17569"/>
    <w:rsid w:val="6D08608B"/>
    <w:rsid w:val="6D2BA99F"/>
    <w:rsid w:val="6EF2BAC4"/>
    <w:rsid w:val="6F81B383"/>
    <w:rsid w:val="7054F2A7"/>
    <w:rsid w:val="705C7DFB"/>
    <w:rsid w:val="7163DE53"/>
    <w:rsid w:val="7318B843"/>
    <w:rsid w:val="749B056F"/>
    <w:rsid w:val="76A92E4F"/>
    <w:rsid w:val="76CAEBE3"/>
    <w:rsid w:val="778BC5BF"/>
    <w:rsid w:val="77CF02EC"/>
    <w:rsid w:val="78CEC5BD"/>
    <w:rsid w:val="796FD8AB"/>
    <w:rsid w:val="7A5EE850"/>
    <w:rsid w:val="7A97B8F0"/>
    <w:rsid w:val="7B2195D3"/>
    <w:rsid w:val="7B30D1CF"/>
    <w:rsid w:val="7B7BF376"/>
    <w:rsid w:val="7B85F0E8"/>
    <w:rsid w:val="7CE46176"/>
    <w:rsid w:val="7D7BEF73"/>
    <w:rsid w:val="7FF3FB4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06E98"/>
  <w15:chartTrackingRefBased/>
  <w15:docId w15:val="{4E5C5F40-A126-45D5-9477-CC46F760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theme="minorBidi"/>
        <w:kern w:val="2"/>
        <w:sz w:val="21"/>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557"/>
    <w:pPr>
      <w:spacing w:after="0" w:line="360" w:lineRule="auto"/>
      <w:jc w:val="both"/>
    </w:pPr>
    <w:rPr>
      <w:rFonts w:eastAsia="Times New Roman" w:cs="Times New Roman"/>
      <w:kern w:val="0"/>
      <w:sz w:val="24"/>
      <w:szCs w:val="24"/>
      <w:lang w:val="en-GB" w:bidi="th-TH"/>
      <w14:ligatures w14:val="none"/>
    </w:rPr>
  </w:style>
  <w:style w:type="paragraph" w:styleId="Heading1">
    <w:name w:val="heading 1"/>
    <w:basedOn w:val="Normal"/>
    <w:next w:val="Normal"/>
    <w:link w:val="Heading1Char"/>
    <w:uiPriority w:val="9"/>
    <w:qFormat/>
    <w:rsid w:val="004C1CE1"/>
    <w:pPr>
      <w:keepNext/>
      <w:keepLines/>
      <w:spacing w:before="24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4C1CE1"/>
    <w:pPr>
      <w:keepNext/>
      <w:keepLines/>
      <w:numPr>
        <w:numId w:val="2"/>
      </w:numPr>
      <w:ind w:left="357" w:hanging="357"/>
      <w:outlineLvl w:val="1"/>
    </w:pPr>
    <w:rPr>
      <w:rFonts w:eastAsiaTheme="majorEastAsia" w:cstheme="majorBidi"/>
      <w:b/>
      <w:color w:val="000000" w:themeColor="text1"/>
      <w:sz w:val="26"/>
      <w:szCs w:val="26"/>
      <w:lang w:val="en-US" w:bidi="ar-SA"/>
    </w:rPr>
  </w:style>
  <w:style w:type="paragraph" w:styleId="Heading3">
    <w:name w:val="heading 3"/>
    <w:basedOn w:val="Normal"/>
    <w:next w:val="Normal"/>
    <w:link w:val="Heading3Char"/>
    <w:uiPriority w:val="9"/>
    <w:semiHidden/>
    <w:unhideWhenUsed/>
    <w:qFormat/>
    <w:rsid w:val="00250749"/>
    <w:pPr>
      <w:keepNext/>
      <w:keepLines/>
      <w:spacing w:before="160" w:after="80" w:line="259" w:lineRule="auto"/>
      <w:ind w:left="360" w:hanging="360"/>
      <w:outlineLvl w:val="2"/>
    </w:pPr>
    <w:rPr>
      <w:rFonts w:eastAsiaTheme="majorEastAsia" w:cstheme="majorBidi"/>
      <w:color w:val="000000" w:themeColor="text1"/>
      <w:sz w:val="26"/>
      <w:szCs w:val="28"/>
      <w:lang w:val="en-US" w:bidi="ar-SA"/>
    </w:rPr>
  </w:style>
  <w:style w:type="paragraph" w:styleId="Heading4">
    <w:name w:val="heading 4"/>
    <w:basedOn w:val="Normal"/>
    <w:next w:val="Normal"/>
    <w:link w:val="Heading4Char"/>
    <w:uiPriority w:val="9"/>
    <w:semiHidden/>
    <w:unhideWhenUsed/>
    <w:qFormat/>
    <w:rsid w:val="00BD4009"/>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val="en-US" w:bidi="ar-SA"/>
    </w:rPr>
  </w:style>
  <w:style w:type="paragraph" w:styleId="Heading5">
    <w:name w:val="heading 5"/>
    <w:basedOn w:val="Normal"/>
    <w:next w:val="Normal"/>
    <w:link w:val="Heading5Char"/>
    <w:uiPriority w:val="9"/>
    <w:semiHidden/>
    <w:unhideWhenUsed/>
    <w:qFormat/>
    <w:rsid w:val="00BD4009"/>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val="en-US" w:bidi="ar-SA"/>
    </w:rPr>
  </w:style>
  <w:style w:type="paragraph" w:styleId="Heading6">
    <w:name w:val="heading 6"/>
    <w:basedOn w:val="Normal"/>
    <w:next w:val="Normal"/>
    <w:link w:val="Heading6Char"/>
    <w:uiPriority w:val="9"/>
    <w:semiHidden/>
    <w:unhideWhenUsed/>
    <w:qFormat/>
    <w:rsid w:val="00BD4009"/>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en-US" w:bidi="ar-SA"/>
    </w:rPr>
  </w:style>
  <w:style w:type="paragraph" w:styleId="Heading7">
    <w:name w:val="heading 7"/>
    <w:basedOn w:val="Normal"/>
    <w:next w:val="Normal"/>
    <w:link w:val="Heading7Char"/>
    <w:uiPriority w:val="9"/>
    <w:semiHidden/>
    <w:unhideWhenUsed/>
    <w:qFormat/>
    <w:rsid w:val="00BD4009"/>
    <w:pPr>
      <w:keepNext/>
      <w:keepLines/>
      <w:spacing w:before="40" w:line="259" w:lineRule="auto"/>
      <w:outlineLvl w:val="6"/>
    </w:pPr>
    <w:rPr>
      <w:rFonts w:asciiTheme="minorHAnsi" w:eastAsiaTheme="majorEastAsia" w:hAnsiTheme="minorHAnsi" w:cstheme="majorBidi"/>
      <w:color w:val="595959" w:themeColor="text1" w:themeTint="A6"/>
      <w:sz w:val="22"/>
      <w:szCs w:val="22"/>
      <w:lang w:val="en-US" w:bidi="ar-SA"/>
    </w:rPr>
  </w:style>
  <w:style w:type="paragraph" w:styleId="Heading8">
    <w:name w:val="heading 8"/>
    <w:basedOn w:val="Normal"/>
    <w:next w:val="Normal"/>
    <w:link w:val="Heading8Char"/>
    <w:uiPriority w:val="9"/>
    <w:semiHidden/>
    <w:unhideWhenUsed/>
    <w:qFormat/>
    <w:rsid w:val="00BD4009"/>
    <w:pPr>
      <w:keepNext/>
      <w:keepLines/>
      <w:spacing w:line="259" w:lineRule="auto"/>
      <w:outlineLvl w:val="7"/>
    </w:pPr>
    <w:rPr>
      <w:rFonts w:asciiTheme="minorHAnsi" w:eastAsiaTheme="majorEastAsia" w:hAnsiTheme="minorHAnsi" w:cstheme="majorBidi"/>
      <w:i/>
      <w:iCs/>
      <w:color w:val="272727" w:themeColor="text1" w:themeTint="D8"/>
      <w:sz w:val="22"/>
      <w:szCs w:val="22"/>
      <w:lang w:val="en-US" w:bidi="ar-SA"/>
    </w:rPr>
  </w:style>
  <w:style w:type="paragraph" w:styleId="Heading9">
    <w:name w:val="heading 9"/>
    <w:basedOn w:val="Normal"/>
    <w:next w:val="Normal"/>
    <w:link w:val="Heading9Char"/>
    <w:uiPriority w:val="9"/>
    <w:semiHidden/>
    <w:unhideWhenUsed/>
    <w:qFormat/>
    <w:rsid w:val="00BD4009"/>
    <w:pPr>
      <w:keepNext/>
      <w:keepLines/>
      <w:spacing w:line="259" w:lineRule="auto"/>
      <w:outlineLvl w:val="8"/>
    </w:pPr>
    <w:rPr>
      <w:rFonts w:asciiTheme="minorHAnsi" w:eastAsiaTheme="majorEastAsia" w:hAnsiTheme="minorHAnsi" w:cstheme="majorBidi"/>
      <w:color w:val="272727" w:themeColor="text1" w:themeTint="D8"/>
      <w:sz w:val="22"/>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CE1"/>
    <w:rPr>
      <w:rFonts w:eastAsiaTheme="majorEastAsia" w:cstheme="majorBidi"/>
      <w:b/>
      <w:color w:val="000000" w:themeColor="text1"/>
      <w:kern w:val="0"/>
      <w:sz w:val="32"/>
      <w:szCs w:val="32"/>
      <w:lang w:val="en-GB" w:bidi="th-TH"/>
      <w14:ligatures w14:val="none"/>
    </w:rPr>
  </w:style>
  <w:style w:type="character" w:customStyle="1" w:styleId="Heading2Char">
    <w:name w:val="Heading 2 Char"/>
    <w:basedOn w:val="DefaultParagraphFont"/>
    <w:link w:val="Heading2"/>
    <w:uiPriority w:val="9"/>
    <w:rsid w:val="004C1CE1"/>
    <w:rPr>
      <w:rFonts w:eastAsiaTheme="majorEastAsia" w:cstheme="majorBidi"/>
      <w:b/>
      <w:color w:val="000000" w:themeColor="text1"/>
      <w:kern w:val="0"/>
      <w:sz w:val="26"/>
      <w:szCs w:val="26"/>
      <w14:ligatures w14:val="none"/>
    </w:rPr>
  </w:style>
  <w:style w:type="character" w:customStyle="1" w:styleId="Heading3Char">
    <w:name w:val="Heading 3 Char"/>
    <w:basedOn w:val="DefaultParagraphFont"/>
    <w:link w:val="Heading3"/>
    <w:uiPriority w:val="9"/>
    <w:semiHidden/>
    <w:rsid w:val="00250749"/>
    <w:rPr>
      <w:rFonts w:eastAsiaTheme="majorEastAsia" w:cstheme="majorBidi"/>
      <w:color w:val="000000" w:themeColor="text1"/>
      <w:sz w:val="26"/>
      <w:szCs w:val="28"/>
    </w:rPr>
  </w:style>
  <w:style w:type="character" w:customStyle="1" w:styleId="Heading4Char">
    <w:name w:val="Heading 4 Char"/>
    <w:basedOn w:val="DefaultParagraphFont"/>
    <w:link w:val="Heading4"/>
    <w:uiPriority w:val="9"/>
    <w:semiHidden/>
    <w:rsid w:val="00BD4009"/>
    <w:rPr>
      <w:rFonts w:asciiTheme="minorHAnsi" w:eastAsiaTheme="majorEastAsia" w:hAnsiTheme="minorHAnsi"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BD4009"/>
    <w:rPr>
      <w:rFonts w:asciiTheme="minorHAnsi" w:eastAsiaTheme="majorEastAsia" w:hAnsiTheme="minorHAnsi"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BD4009"/>
    <w:rPr>
      <w:rFonts w:asciiTheme="minorHAnsi" w:eastAsiaTheme="majorEastAsia" w:hAnsiTheme="minorHAnsi"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BD4009"/>
    <w:rPr>
      <w:rFonts w:asciiTheme="minorHAnsi" w:eastAsiaTheme="majorEastAsia" w:hAnsiTheme="minorHAnsi"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BD4009"/>
    <w:rPr>
      <w:rFonts w:asciiTheme="minorHAnsi" w:eastAsiaTheme="majorEastAsia" w:hAnsiTheme="minorHAnsi"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BD4009"/>
    <w:rPr>
      <w:rFonts w:asciiTheme="minorHAnsi" w:eastAsiaTheme="majorEastAsia" w:hAnsiTheme="minorHAnsi" w:cstheme="majorBidi"/>
      <w:color w:val="272727" w:themeColor="text1" w:themeTint="D8"/>
      <w:kern w:val="0"/>
      <w:sz w:val="22"/>
      <w14:ligatures w14:val="none"/>
    </w:rPr>
  </w:style>
  <w:style w:type="paragraph" w:styleId="Title">
    <w:name w:val="Title"/>
    <w:basedOn w:val="Normal"/>
    <w:next w:val="Normal"/>
    <w:link w:val="TitleChar"/>
    <w:uiPriority w:val="10"/>
    <w:qFormat/>
    <w:rsid w:val="00BD4009"/>
    <w:pPr>
      <w:spacing w:after="80" w:line="240" w:lineRule="auto"/>
      <w:contextualSpacing/>
    </w:pPr>
    <w:rPr>
      <w:rFonts w:asciiTheme="majorHAnsi" w:eastAsiaTheme="majorEastAsia" w:hAnsiTheme="majorHAnsi" w:cstheme="majorBidi"/>
      <w:spacing w:val="-10"/>
      <w:kern w:val="28"/>
      <w:sz w:val="56"/>
      <w:szCs w:val="56"/>
      <w:lang w:val="en-US" w:bidi="ar-SA"/>
    </w:rPr>
  </w:style>
  <w:style w:type="character" w:customStyle="1" w:styleId="TitleChar">
    <w:name w:val="Title Char"/>
    <w:basedOn w:val="DefaultParagraphFont"/>
    <w:link w:val="Title"/>
    <w:uiPriority w:val="10"/>
    <w:rsid w:val="00BD400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D4009"/>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US" w:bidi="ar-SA"/>
    </w:rPr>
  </w:style>
  <w:style w:type="character" w:customStyle="1" w:styleId="SubtitleChar">
    <w:name w:val="Subtitle Char"/>
    <w:basedOn w:val="DefaultParagraphFont"/>
    <w:link w:val="Subtitle"/>
    <w:uiPriority w:val="11"/>
    <w:rsid w:val="00BD4009"/>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D4009"/>
    <w:pPr>
      <w:spacing w:before="160" w:after="160" w:line="259" w:lineRule="auto"/>
      <w:jc w:val="center"/>
    </w:pPr>
    <w:rPr>
      <w:rFonts w:eastAsiaTheme="minorEastAsia" w:cstheme="minorBidi"/>
      <w:i/>
      <w:iCs/>
      <w:color w:val="404040" w:themeColor="text1" w:themeTint="BF"/>
      <w:sz w:val="22"/>
      <w:szCs w:val="22"/>
      <w:lang w:val="en-US" w:bidi="ar-SA"/>
    </w:rPr>
  </w:style>
  <w:style w:type="character" w:customStyle="1" w:styleId="QuoteChar">
    <w:name w:val="Quote Char"/>
    <w:basedOn w:val="DefaultParagraphFont"/>
    <w:link w:val="Quote"/>
    <w:uiPriority w:val="29"/>
    <w:rsid w:val="00BD4009"/>
    <w:rPr>
      <w:i/>
      <w:iCs/>
      <w:color w:val="404040" w:themeColor="text1" w:themeTint="BF"/>
      <w:kern w:val="0"/>
      <w:sz w:val="22"/>
      <w14:ligatures w14:val="none"/>
    </w:rPr>
  </w:style>
  <w:style w:type="paragraph" w:styleId="ListParagraph">
    <w:name w:val="List Paragraph"/>
    <w:basedOn w:val="Normal"/>
    <w:uiPriority w:val="34"/>
    <w:qFormat/>
    <w:rsid w:val="00BD4009"/>
    <w:pPr>
      <w:spacing w:after="160" w:line="259" w:lineRule="auto"/>
      <w:ind w:left="720"/>
      <w:contextualSpacing/>
    </w:pPr>
    <w:rPr>
      <w:rFonts w:eastAsiaTheme="minorEastAsia" w:cstheme="minorBidi"/>
      <w:sz w:val="22"/>
      <w:szCs w:val="22"/>
      <w:lang w:val="en-US" w:bidi="ar-SA"/>
    </w:rPr>
  </w:style>
  <w:style w:type="character" w:styleId="IntenseEmphasis">
    <w:name w:val="Intense Emphasis"/>
    <w:basedOn w:val="DefaultParagraphFont"/>
    <w:uiPriority w:val="21"/>
    <w:qFormat/>
    <w:rsid w:val="00BD4009"/>
    <w:rPr>
      <w:i/>
      <w:iCs/>
      <w:color w:val="0F4761" w:themeColor="accent1" w:themeShade="BF"/>
    </w:rPr>
  </w:style>
  <w:style w:type="paragraph" w:styleId="IntenseQuote">
    <w:name w:val="Intense Quote"/>
    <w:basedOn w:val="Normal"/>
    <w:next w:val="Normal"/>
    <w:link w:val="IntenseQuoteChar"/>
    <w:uiPriority w:val="30"/>
    <w:qFormat/>
    <w:rsid w:val="00BD4009"/>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EastAsia" w:cstheme="minorBidi"/>
      <w:i/>
      <w:iCs/>
      <w:color w:val="0F4761" w:themeColor="accent1" w:themeShade="BF"/>
      <w:sz w:val="22"/>
      <w:szCs w:val="22"/>
      <w:lang w:val="en-US" w:bidi="ar-SA"/>
    </w:rPr>
  </w:style>
  <w:style w:type="character" w:customStyle="1" w:styleId="IntenseQuoteChar">
    <w:name w:val="Intense Quote Char"/>
    <w:basedOn w:val="DefaultParagraphFont"/>
    <w:link w:val="IntenseQuote"/>
    <w:uiPriority w:val="30"/>
    <w:rsid w:val="00BD4009"/>
    <w:rPr>
      <w:i/>
      <w:iCs/>
      <w:color w:val="0F4761" w:themeColor="accent1" w:themeShade="BF"/>
      <w:kern w:val="0"/>
      <w:sz w:val="22"/>
      <w14:ligatures w14:val="none"/>
    </w:rPr>
  </w:style>
  <w:style w:type="character" w:styleId="IntenseReference">
    <w:name w:val="Intense Reference"/>
    <w:basedOn w:val="DefaultParagraphFont"/>
    <w:uiPriority w:val="32"/>
    <w:qFormat/>
    <w:rsid w:val="00BD4009"/>
    <w:rPr>
      <w:b/>
      <w:bCs/>
      <w:smallCaps/>
      <w:color w:val="0F4761" w:themeColor="accent1" w:themeShade="BF"/>
      <w:spacing w:val="5"/>
    </w:rPr>
  </w:style>
  <w:style w:type="paragraph" w:styleId="TOCHeading">
    <w:name w:val="TOC Heading"/>
    <w:basedOn w:val="Heading1"/>
    <w:next w:val="Normal"/>
    <w:uiPriority w:val="39"/>
    <w:unhideWhenUsed/>
    <w:qFormat/>
    <w:rsid w:val="00D03FC2"/>
    <w:pPr>
      <w:outlineLvl w:val="9"/>
    </w:pPr>
    <w:rPr>
      <w:rFonts w:asciiTheme="majorHAnsi" w:hAnsiTheme="majorHAnsi"/>
      <w:b w:val="0"/>
      <w:color w:val="0F4761" w:themeColor="accent1" w:themeShade="BF"/>
      <w:lang w:val="en-US" w:eastAsia="en-US" w:bidi="ar-SA"/>
    </w:rPr>
  </w:style>
  <w:style w:type="paragraph" w:styleId="TOC1">
    <w:name w:val="toc 1"/>
    <w:basedOn w:val="Normal"/>
    <w:next w:val="Normal"/>
    <w:autoRedefine/>
    <w:uiPriority w:val="39"/>
    <w:unhideWhenUsed/>
    <w:rsid w:val="00D03FC2"/>
    <w:pPr>
      <w:spacing w:after="100"/>
    </w:pPr>
    <w:rPr>
      <w:rFonts w:cs="Angsana New"/>
      <w:szCs w:val="30"/>
    </w:rPr>
  </w:style>
  <w:style w:type="character" w:styleId="Hyperlink">
    <w:name w:val="Hyperlink"/>
    <w:basedOn w:val="DefaultParagraphFont"/>
    <w:uiPriority w:val="99"/>
    <w:unhideWhenUsed/>
    <w:rsid w:val="00D03FC2"/>
    <w:rPr>
      <w:color w:val="467886" w:themeColor="hyperlink"/>
      <w:u w:val="single"/>
    </w:rPr>
  </w:style>
  <w:style w:type="paragraph" w:styleId="Bibliography">
    <w:name w:val="Bibliography"/>
    <w:basedOn w:val="Normal"/>
    <w:next w:val="Normal"/>
    <w:uiPriority w:val="37"/>
    <w:unhideWhenUsed/>
    <w:rsid w:val="002A3557"/>
    <w:rPr>
      <w:rFonts w:cs="Angsana New"/>
      <w:szCs w:val="30"/>
    </w:rPr>
  </w:style>
  <w:style w:type="paragraph" w:styleId="Caption">
    <w:name w:val="caption"/>
    <w:basedOn w:val="Normal"/>
    <w:next w:val="Normal"/>
    <w:uiPriority w:val="35"/>
    <w:unhideWhenUsed/>
    <w:qFormat/>
    <w:rsid w:val="00006271"/>
    <w:pPr>
      <w:spacing w:after="200" w:line="240" w:lineRule="auto"/>
    </w:pPr>
    <w:rPr>
      <w:rFonts w:cs="Angsana New"/>
      <w:i/>
      <w:iCs/>
      <w:color w:val="0E2841" w:themeColor="text2"/>
      <w:sz w:val="18"/>
      <w:szCs w:val="22"/>
    </w:rPr>
  </w:style>
  <w:style w:type="paragraph" w:styleId="TOC2">
    <w:name w:val="toc 2"/>
    <w:basedOn w:val="Normal"/>
    <w:next w:val="Normal"/>
    <w:autoRedefine/>
    <w:uiPriority w:val="39"/>
    <w:unhideWhenUsed/>
    <w:rsid w:val="00AB7196"/>
    <w:pPr>
      <w:spacing w:after="100"/>
      <w:ind w:left="240"/>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arxiv.org/abs/1905.11946"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4E6A314C58DBF43A298DE8C15EF1D7C" ma:contentTypeVersion="3" ma:contentTypeDescription="Create a new document." ma:contentTypeScope="" ma:versionID="f64090eb688c3db470d72d144a9b9d19">
  <xsd:schema xmlns:xsd="http://www.w3.org/2001/XMLSchema" xmlns:xs="http://www.w3.org/2001/XMLSchema" xmlns:p="http://schemas.microsoft.com/office/2006/metadata/properties" xmlns:ns2="b5149253-d097-456c-ad57-28ba5a0c2cf5" targetNamespace="http://schemas.microsoft.com/office/2006/metadata/properties" ma:root="true" ma:fieldsID="9b225563fadcdd8bb8e4c90d1aa6e697" ns2:_="">
    <xsd:import namespace="b5149253-d097-456c-ad57-28ba5a0c2cf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149253-d097-456c-ad57-28ba5a0c2c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CE22B3-82E4-428A-A29D-7967232F527B}">
  <ds:schemaRefs>
    <ds:schemaRef ds:uri="http://schemas.openxmlformats.org/officeDocument/2006/bibliography"/>
  </ds:schemaRefs>
</ds:datastoreItem>
</file>

<file path=customXml/itemProps2.xml><?xml version="1.0" encoding="utf-8"?>
<ds:datastoreItem xmlns:ds="http://schemas.openxmlformats.org/officeDocument/2006/customXml" ds:itemID="{C26AB5CE-DBF3-4A76-A1BC-BC99E1E51E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3B74FD3-1756-402E-9081-456CB190AAB5}">
  <ds:schemaRefs>
    <ds:schemaRef ds:uri="http://schemas.microsoft.com/sharepoint/v3/contenttype/forms"/>
  </ds:schemaRefs>
</ds:datastoreItem>
</file>

<file path=customXml/itemProps4.xml><?xml version="1.0" encoding="utf-8"?>
<ds:datastoreItem xmlns:ds="http://schemas.openxmlformats.org/officeDocument/2006/customXml" ds:itemID="{A5F13CE9-0916-46AF-93A8-7F7AD9962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149253-d097-456c-ad57-28ba5a0c2c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13</Pages>
  <Words>3005</Words>
  <Characters>17129</Characters>
  <Application>Microsoft Office Word</Application>
  <DocSecurity>0</DocSecurity>
  <Lines>142</Lines>
  <Paragraphs>40</Paragraphs>
  <ScaleCrop>false</ScaleCrop>
  <Company/>
  <LinksUpToDate>false</LinksUpToDate>
  <CharactersWithSpaces>20094</CharactersWithSpaces>
  <SharedDoc>false</SharedDoc>
  <HLinks>
    <vt:vector size="72" baseType="variant">
      <vt:variant>
        <vt:i4>1769521</vt:i4>
      </vt:variant>
      <vt:variant>
        <vt:i4>68</vt:i4>
      </vt:variant>
      <vt:variant>
        <vt:i4>0</vt:i4>
      </vt:variant>
      <vt:variant>
        <vt:i4>5</vt:i4>
      </vt:variant>
      <vt:variant>
        <vt:lpwstr/>
      </vt:variant>
      <vt:variant>
        <vt:lpwstr>_Toc195023760</vt:lpwstr>
      </vt:variant>
      <vt:variant>
        <vt:i4>1572913</vt:i4>
      </vt:variant>
      <vt:variant>
        <vt:i4>62</vt:i4>
      </vt:variant>
      <vt:variant>
        <vt:i4>0</vt:i4>
      </vt:variant>
      <vt:variant>
        <vt:i4>5</vt:i4>
      </vt:variant>
      <vt:variant>
        <vt:lpwstr/>
      </vt:variant>
      <vt:variant>
        <vt:lpwstr>_Toc195023759</vt:lpwstr>
      </vt:variant>
      <vt:variant>
        <vt:i4>1572913</vt:i4>
      </vt:variant>
      <vt:variant>
        <vt:i4>56</vt:i4>
      </vt:variant>
      <vt:variant>
        <vt:i4>0</vt:i4>
      </vt:variant>
      <vt:variant>
        <vt:i4>5</vt:i4>
      </vt:variant>
      <vt:variant>
        <vt:lpwstr/>
      </vt:variant>
      <vt:variant>
        <vt:lpwstr>_Toc195023758</vt:lpwstr>
      </vt:variant>
      <vt:variant>
        <vt:i4>1572913</vt:i4>
      </vt:variant>
      <vt:variant>
        <vt:i4>50</vt:i4>
      </vt:variant>
      <vt:variant>
        <vt:i4>0</vt:i4>
      </vt:variant>
      <vt:variant>
        <vt:i4>5</vt:i4>
      </vt:variant>
      <vt:variant>
        <vt:lpwstr/>
      </vt:variant>
      <vt:variant>
        <vt:lpwstr>_Toc195023757</vt:lpwstr>
      </vt:variant>
      <vt:variant>
        <vt:i4>1572913</vt:i4>
      </vt:variant>
      <vt:variant>
        <vt:i4>44</vt:i4>
      </vt:variant>
      <vt:variant>
        <vt:i4>0</vt:i4>
      </vt:variant>
      <vt:variant>
        <vt:i4>5</vt:i4>
      </vt:variant>
      <vt:variant>
        <vt:lpwstr/>
      </vt:variant>
      <vt:variant>
        <vt:lpwstr>_Toc195023756</vt:lpwstr>
      </vt:variant>
      <vt:variant>
        <vt:i4>1572913</vt:i4>
      </vt:variant>
      <vt:variant>
        <vt:i4>38</vt:i4>
      </vt:variant>
      <vt:variant>
        <vt:i4>0</vt:i4>
      </vt:variant>
      <vt:variant>
        <vt:i4>5</vt:i4>
      </vt:variant>
      <vt:variant>
        <vt:lpwstr/>
      </vt:variant>
      <vt:variant>
        <vt:lpwstr>_Toc195023755</vt:lpwstr>
      </vt:variant>
      <vt:variant>
        <vt:i4>1572913</vt:i4>
      </vt:variant>
      <vt:variant>
        <vt:i4>32</vt:i4>
      </vt:variant>
      <vt:variant>
        <vt:i4>0</vt:i4>
      </vt:variant>
      <vt:variant>
        <vt:i4>5</vt:i4>
      </vt:variant>
      <vt:variant>
        <vt:lpwstr/>
      </vt:variant>
      <vt:variant>
        <vt:lpwstr>_Toc195023754</vt:lpwstr>
      </vt:variant>
      <vt:variant>
        <vt:i4>1572913</vt:i4>
      </vt:variant>
      <vt:variant>
        <vt:i4>26</vt:i4>
      </vt:variant>
      <vt:variant>
        <vt:i4>0</vt:i4>
      </vt:variant>
      <vt:variant>
        <vt:i4>5</vt:i4>
      </vt:variant>
      <vt:variant>
        <vt:lpwstr/>
      </vt:variant>
      <vt:variant>
        <vt:lpwstr>_Toc195023753</vt:lpwstr>
      </vt:variant>
      <vt:variant>
        <vt:i4>1572913</vt:i4>
      </vt:variant>
      <vt:variant>
        <vt:i4>20</vt:i4>
      </vt:variant>
      <vt:variant>
        <vt:i4>0</vt:i4>
      </vt:variant>
      <vt:variant>
        <vt:i4>5</vt:i4>
      </vt:variant>
      <vt:variant>
        <vt:lpwstr/>
      </vt:variant>
      <vt:variant>
        <vt:lpwstr>_Toc195023752</vt:lpwstr>
      </vt:variant>
      <vt:variant>
        <vt:i4>1572913</vt:i4>
      </vt:variant>
      <vt:variant>
        <vt:i4>14</vt:i4>
      </vt:variant>
      <vt:variant>
        <vt:i4>0</vt:i4>
      </vt:variant>
      <vt:variant>
        <vt:i4>5</vt:i4>
      </vt:variant>
      <vt:variant>
        <vt:lpwstr/>
      </vt:variant>
      <vt:variant>
        <vt:lpwstr>_Toc195023751</vt:lpwstr>
      </vt:variant>
      <vt:variant>
        <vt:i4>1572913</vt:i4>
      </vt:variant>
      <vt:variant>
        <vt:i4>8</vt:i4>
      </vt:variant>
      <vt:variant>
        <vt:i4>0</vt:i4>
      </vt:variant>
      <vt:variant>
        <vt:i4>5</vt:i4>
      </vt:variant>
      <vt:variant>
        <vt:lpwstr/>
      </vt:variant>
      <vt:variant>
        <vt:lpwstr>_Toc195023750</vt:lpwstr>
      </vt:variant>
      <vt:variant>
        <vt:i4>1638449</vt:i4>
      </vt:variant>
      <vt:variant>
        <vt:i4>2</vt:i4>
      </vt:variant>
      <vt:variant>
        <vt:i4>0</vt:i4>
      </vt:variant>
      <vt:variant>
        <vt:i4>5</vt:i4>
      </vt:variant>
      <vt:variant>
        <vt:lpwstr/>
      </vt:variant>
      <vt:variant>
        <vt:lpwstr>_Toc195023749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Teo</dc:creator>
  <cp:keywords/>
  <dc:description/>
  <cp:lastModifiedBy>#TEO HONG GUAN BRIAN#</cp:lastModifiedBy>
  <cp:revision>81</cp:revision>
  <dcterms:created xsi:type="dcterms:W3CDTF">2025-03-24T17:11:00Z</dcterms:created>
  <dcterms:modified xsi:type="dcterms:W3CDTF">2025-04-09T08:34:00Z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0x01010004E6A314C58DBF43A298DE8C15EF1D7C</vt:lpwstr>
  </property>
  <property fmtid="{D5CDD505-2E9C-101B-9397-08002B2CF9AE}" pid="3" name="ZOTERO_PREF_1">
    <vt:lpwstr>&lt;data data-version="3" zotero-version="7.0.11"&gt;&lt;session id="UeabYQri"/&gt;&lt;style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