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2AE8" w14:textId="13B977B7" w:rsidR="001424C6" w:rsidRPr="00750BF9" w:rsidRDefault="005E331E">
      <w:pPr>
        <w:pStyle w:val="aa"/>
        <w:rPr>
          <w:rFonts w:asciiTheme="majorEastAsia" w:hAnsiTheme="majorEastAsia" w:hint="eastAsia"/>
          <w:sz w:val="40"/>
          <w:szCs w:val="40"/>
          <w:lang w:eastAsia="zh-CN"/>
        </w:rPr>
      </w:pPr>
      <w:r>
        <w:rPr>
          <w:lang w:eastAsia="zh-CN"/>
        </w:rPr>
        <w:t>AI</w:t>
      </w:r>
      <w:r w:rsidRPr="005E331E">
        <w:rPr>
          <w:sz w:val="44"/>
          <w:szCs w:val="44"/>
          <w:lang w:eastAsia="zh-CN"/>
        </w:rPr>
        <w:t>好用</w:t>
      </w:r>
      <w:r w:rsidRPr="00750BF9">
        <w:rPr>
          <w:sz w:val="44"/>
          <w:szCs w:val="44"/>
          <w:lang w:eastAsia="zh-CN"/>
        </w:rPr>
        <w:t>榜</w:t>
      </w:r>
      <w:r w:rsidRPr="00750BF9">
        <w:rPr>
          <w:rFonts w:eastAsia="宋体" w:hint="eastAsia"/>
          <w:sz w:val="44"/>
          <w:szCs w:val="44"/>
          <w:lang w:eastAsia="zh-CN"/>
        </w:rPr>
        <w:t>-</w:t>
      </w:r>
      <w:r w:rsidRPr="00750BF9">
        <w:rPr>
          <w:rFonts w:asciiTheme="majorEastAsia" w:hAnsiTheme="majorEastAsia" w:hint="eastAsia"/>
          <w:sz w:val="40"/>
          <w:szCs w:val="40"/>
          <w:lang w:eastAsia="zh-CN"/>
        </w:rPr>
        <w:t>商</w:t>
      </w:r>
      <w:r w:rsidRPr="00750BF9">
        <w:rPr>
          <w:rFonts w:ascii="微软雅黑" w:eastAsia="微软雅黑" w:hAnsi="微软雅黑" w:cs="微软雅黑" w:hint="eastAsia"/>
          <w:sz w:val="40"/>
          <w:szCs w:val="40"/>
          <w:lang w:eastAsia="zh-CN"/>
        </w:rPr>
        <w:t>业计</w:t>
      </w:r>
      <w:r w:rsidRPr="00750BF9">
        <w:rPr>
          <w:rFonts w:asciiTheme="majorEastAsia" w:hAnsiTheme="majorEastAsia" w:cs="MS Gothic" w:hint="eastAsia"/>
          <w:sz w:val="40"/>
          <w:szCs w:val="40"/>
          <w:lang w:eastAsia="zh-CN"/>
        </w:rPr>
        <w:t>划</w:t>
      </w:r>
      <w:r w:rsidRPr="00750BF9">
        <w:rPr>
          <w:rFonts w:ascii="微软雅黑" w:eastAsia="微软雅黑" w:hAnsi="微软雅黑" w:cs="微软雅黑" w:hint="eastAsia"/>
          <w:sz w:val="40"/>
          <w:szCs w:val="40"/>
          <w:lang w:eastAsia="zh-CN"/>
        </w:rPr>
        <w:t>书</w:t>
      </w:r>
    </w:p>
    <w:p w14:paraId="723BF3D3" w14:textId="77777777" w:rsidR="001424C6" w:rsidRPr="002F1D34" w:rsidRDefault="00000000">
      <w:pPr>
        <w:rPr>
          <w:rFonts w:ascii="等线" w:eastAsia="等线" w:hAnsi="等线" w:hint="eastAsia"/>
          <w:lang w:eastAsia="zh-CN"/>
        </w:rPr>
      </w:pPr>
      <w:r w:rsidRPr="002F1D34">
        <w:rPr>
          <w:rFonts w:ascii="等线" w:eastAsia="等线" w:hAnsi="等线"/>
          <w:lang w:eastAsia="zh-CN"/>
        </w:rPr>
        <w:t>AI能力测评、评分、价格对比及使用指南聚合平台｜商业计划书</w:t>
      </w:r>
    </w:p>
    <w:p w14:paraId="0105D4ED" w14:textId="2337957B" w:rsidR="001424C6" w:rsidRPr="002F1D34" w:rsidRDefault="00000000">
      <w:pPr>
        <w:rPr>
          <w:rFonts w:ascii="等线" w:eastAsia="等线" w:hAnsi="等线" w:hint="eastAsia"/>
          <w:lang w:eastAsia="zh-CN"/>
        </w:rPr>
      </w:pPr>
      <w:r w:rsidRPr="002F1D34">
        <w:rPr>
          <w:rFonts w:ascii="等线" w:eastAsia="等线" w:hAnsi="等线"/>
          <w:lang w:eastAsia="zh-CN"/>
        </w:rPr>
        <w:t>项目阶段：产品规划与MVP验证    规划周期：2026—202</w:t>
      </w:r>
      <w:r w:rsidR="0020093E" w:rsidRPr="002F1D34">
        <w:rPr>
          <w:rFonts w:ascii="等线" w:eastAsia="等线" w:hAnsi="等线" w:hint="eastAsia"/>
          <w:lang w:eastAsia="zh-CN"/>
        </w:rPr>
        <w:t>7</w:t>
      </w:r>
      <w:r w:rsidRPr="002F1D34">
        <w:rPr>
          <w:rFonts w:ascii="等线" w:eastAsia="等线" w:hAnsi="等线"/>
          <w:lang w:eastAsia="zh-CN"/>
        </w:rPr>
        <w:t>年</w:t>
      </w:r>
    </w:p>
    <w:p w14:paraId="57C63188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一、项目概述</w:t>
      </w:r>
    </w:p>
    <w:p w14:paraId="69671967" w14:textId="365C771A" w:rsidR="001424C6" w:rsidRPr="0020093E" w:rsidRDefault="0020093E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b/>
          <w:bCs/>
          <w:highlight w:val="yellow"/>
          <w:lang w:eastAsia="zh-CN"/>
        </w:rPr>
        <w:t>【</w:t>
      </w:r>
      <w:r w:rsidR="005E331E" w:rsidRPr="0020093E">
        <w:rPr>
          <w:rFonts w:ascii="等线" w:eastAsia="等线" w:hAnsi="等线"/>
          <w:b/>
          <w:bCs/>
          <w:highlight w:val="yellow"/>
          <w:lang w:eastAsia="zh-CN"/>
        </w:rPr>
        <w:t>AI好用榜</w:t>
      </w:r>
      <w:r>
        <w:rPr>
          <w:rFonts w:ascii="等线" w:eastAsia="等线" w:hAnsi="等线" w:hint="eastAsia"/>
          <w:b/>
          <w:bCs/>
          <w:highlight w:val="yellow"/>
          <w:lang w:eastAsia="zh-CN"/>
        </w:rPr>
        <w:t>】</w:t>
      </w:r>
      <w:r w:rsidRPr="0020093E">
        <w:rPr>
          <w:rFonts w:ascii="等线" w:eastAsia="等线" w:hAnsi="等线"/>
          <w:lang w:eastAsia="zh-CN"/>
        </w:rPr>
        <w:t>定位为中文AI产品信息聚合与决策平台，整合模型能力评测、AI评分排行榜、订阅/API价格比较、AI使用技巧与工具导航。帮助个人、开发者和企业降低AI选择、学习与使用成本。</w:t>
      </w:r>
    </w:p>
    <w:p w14:paraId="33467868" w14:textId="3307112E" w:rsidR="001424C6" w:rsidRPr="0020093E" w:rsidRDefault="0020093E">
      <w:pPr>
        <w:rPr>
          <w:rFonts w:ascii="等线" w:eastAsia="等线" w:hAnsi="等线" w:hint="eastAsia"/>
          <w:lang w:eastAsia="zh-CN"/>
        </w:rPr>
      </w:pPr>
      <w:r w:rsidRPr="0020093E">
        <w:rPr>
          <w:rFonts w:ascii="等线" w:eastAsia="等线" w:hAnsi="等线" w:hint="eastAsia"/>
          <w:b/>
          <w:bCs/>
          <w:highlight w:val="yellow"/>
          <w:lang w:eastAsia="zh-CN"/>
        </w:rPr>
        <w:t>【</w:t>
      </w:r>
      <w:r w:rsidRPr="0020093E">
        <w:rPr>
          <w:rFonts w:ascii="等线" w:eastAsia="等线" w:hAnsi="等线"/>
          <w:b/>
          <w:bCs/>
          <w:highlight w:val="yellow"/>
          <w:lang w:eastAsia="zh-CN"/>
        </w:rPr>
        <w:t>核心价值主张</w:t>
      </w:r>
      <w:r w:rsidRPr="0020093E">
        <w:rPr>
          <w:rFonts w:ascii="等线" w:eastAsia="等线" w:hAnsi="等线" w:hint="eastAsia"/>
          <w:b/>
          <w:bCs/>
          <w:highlight w:val="yellow"/>
          <w:lang w:eastAsia="zh-CN"/>
        </w:rPr>
        <w:t>】</w:t>
      </w:r>
      <w:r w:rsidRPr="0020093E">
        <w:rPr>
          <w:rFonts w:ascii="等线" w:eastAsia="等线" w:hAnsi="等线"/>
          <w:highlight w:val="cyan"/>
          <w:lang w:eastAsia="zh-CN"/>
        </w:rPr>
        <w:t>一个网站，看懂AI、比较AI、学会AI、选对AI</w:t>
      </w:r>
      <w:r w:rsidRPr="0020093E">
        <w:rPr>
          <w:rFonts w:ascii="等线" w:eastAsia="等线" w:hAnsi="等线" w:hint="eastAsia"/>
          <w:highlight w:val="cyan"/>
          <w:lang w:eastAsia="zh-CN"/>
        </w:rPr>
        <w:t>、用好AI</w:t>
      </w:r>
      <w:r w:rsidRPr="0020093E">
        <w:rPr>
          <w:rFonts w:ascii="等线" w:eastAsia="等线" w:hAnsi="等线"/>
          <w:lang w:eastAsia="zh-CN"/>
        </w:rPr>
        <w:t>。长期方向是建立可信、可复核的AI产品数据库与采购决策服务。</w:t>
      </w:r>
    </w:p>
    <w:p w14:paraId="31860E84" w14:textId="2749AED4" w:rsidR="001424C6" w:rsidRDefault="00000000">
      <w:pPr>
        <w:pStyle w:val="1"/>
        <w:rPr>
          <w:lang w:eastAsia="zh-CN"/>
        </w:rPr>
      </w:pPr>
      <w:r>
        <w:rPr>
          <w:lang w:eastAsia="zh-CN"/>
        </w:rPr>
        <w:t>二、市场需求</w:t>
      </w:r>
      <w:r w:rsidR="0020093E">
        <w:rPr>
          <w:rFonts w:ascii="宋体" w:eastAsia="宋体" w:hAnsi="宋体" w:hint="eastAsia"/>
          <w:lang w:eastAsia="zh-CN"/>
        </w:rPr>
        <w:t>与</w:t>
      </w:r>
      <w:r>
        <w:rPr>
          <w:lang w:eastAsia="zh-CN"/>
        </w:rPr>
        <w:t>目标用户</w:t>
      </w:r>
    </w:p>
    <w:p w14:paraId="7EE7A488" w14:textId="361ECE6C" w:rsidR="001424C6" w:rsidRPr="0020093E" w:rsidRDefault="0020093E">
      <w:pPr>
        <w:rPr>
          <w:rFonts w:ascii="等线" w:eastAsia="等线" w:hAnsi="等线" w:hint="eastAsia"/>
          <w:lang w:eastAsia="zh-CN"/>
        </w:rPr>
      </w:pPr>
      <w:r w:rsidRPr="0020093E">
        <w:rPr>
          <w:rFonts w:ascii="等线" w:eastAsia="等线" w:hAnsi="等线"/>
          <w:b/>
          <w:bCs/>
          <w:highlight w:val="yellow"/>
          <w:lang w:eastAsia="zh-CN"/>
        </w:rPr>
        <w:t>【行</w:t>
      </w:r>
      <w:r w:rsidRPr="0020093E">
        <w:rPr>
          <w:rFonts w:ascii="等线" w:eastAsia="等线" w:hAnsi="等线" w:cs="微软雅黑" w:hint="eastAsia"/>
          <w:b/>
          <w:bCs/>
          <w:highlight w:val="yellow"/>
          <w:lang w:eastAsia="zh-CN"/>
        </w:rPr>
        <w:t>业</w:t>
      </w:r>
      <w:r w:rsidRPr="0020093E">
        <w:rPr>
          <w:rFonts w:ascii="等线" w:eastAsia="等线" w:hAnsi="等线" w:cs="MS Mincho" w:hint="eastAsia"/>
          <w:b/>
          <w:bCs/>
          <w:highlight w:val="yellow"/>
          <w:lang w:eastAsia="zh-CN"/>
        </w:rPr>
        <w:t>痛点】</w:t>
      </w:r>
      <w:r w:rsidRPr="0020093E">
        <w:rPr>
          <w:rFonts w:ascii="等线" w:eastAsia="等线" w:hAnsi="等线"/>
          <w:lang w:eastAsia="zh-CN"/>
        </w:rPr>
        <w:t>当前AI产品信息分散、测评标准不一、价格结构复杂、学习门槛较高，且模型更新快。平台通过统一信息架构和持续核验解决这些痛点。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24C6" w:rsidRPr="0020093E" w14:paraId="24223C7D" w14:textId="77777777" w:rsidTr="0014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FF9A8" w14:textId="77777777" w:rsidR="001424C6" w:rsidRPr="0020093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20093E">
              <w:rPr>
                <w:rFonts w:ascii="等线" w:eastAsia="等线" w:hAnsi="等线"/>
              </w:rPr>
              <w:t>用户</w:t>
            </w:r>
            <w:proofErr w:type="spellEnd"/>
          </w:p>
        </w:tc>
        <w:tc>
          <w:tcPr>
            <w:tcW w:w="2880" w:type="dxa"/>
          </w:tcPr>
          <w:p w14:paraId="6F396C6F" w14:textId="77777777" w:rsidR="001424C6" w:rsidRPr="002009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主要需求</w:t>
            </w:r>
          </w:p>
        </w:tc>
        <w:tc>
          <w:tcPr>
            <w:tcW w:w="2880" w:type="dxa"/>
          </w:tcPr>
          <w:p w14:paraId="0901C654" w14:textId="77777777" w:rsidR="001424C6" w:rsidRPr="002009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商业机会</w:t>
            </w:r>
          </w:p>
        </w:tc>
      </w:tr>
      <w:tr w:rsidR="001424C6" w:rsidRPr="0020093E" w14:paraId="413DB134" w14:textId="77777777" w:rsidTr="0014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7552F" w14:textId="77777777" w:rsidR="001424C6" w:rsidRPr="0020093E" w:rsidRDefault="00000000">
            <w:pPr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普通用户/学生</w:t>
            </w:r>
          </w:p>
        </w:tc>
        <w:tc>
          <w:tcPr>
            <w:tcW w:w="2880" w:type="dxa"/>
          </w:tcPr>
          <w:p w14:paraId="0D0BDABF" w14:textId="2F88BAE0" w:rsidR="001424C6" w:rsidRPr="002009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0093E">
              <w:rPr>
                <w:rFonts w:ascii="等线" w:eastAsia="等线" w:hAnsi="等线"/>
                <w:lang w:eastAsia="zh-CN"/>
              </w:rPr>
              <w:t>免费</w:t>
            </w:r>
            <w:r w:rsidR="0020093E">
              <w:rPr>
                <w:rFonts w:ascii="等线" w:eastAsia="等线" w:hAnsi="等线" w:hint="eastAsia"/>
                <w:lang w:eastAsia="zh-CN"/>
              </w:rPr>
              <w:t>/便宜</w:t>
            </w:r>
            <w:r w:rsidRPr="0020093E">
              <w:rPr>
                <w:rFonts w:ascii="等线" w:eastAsia="等线" w:hAnsi="等线"/>
                <w:lang w:eastAsia="zh-CN"/>
              </w:rPr>
              <w:t>工具、使用教程</w:t>
            </w:r>
          </w:p>
        </w:tc>
        <w:tc>
          <w:tcPr>
            <w:tcW w:w="2880" w:type="dxa"/>
          </w:tcPr>
          <w:p w14:paraId="1AD38FBB" w14:textId="77777777" w:rsidR="001424C6" w:rsidRPr="002009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proofErr w:type="spellStart"/>
            <w:r w:rsidRPr="0020093E">
              <w:rPr>
                <w:rFonts w:ascii="等线" w:eastAsia="等线" w:hAnsi="等线"/>
              </w:rPr>
              <w:t>流量、导购</w:t>
            </w:r>
            <w:proofErr w:type="spellEnd"/>
          </w:p>
        </w:tc>
      </w:tr>
      <w:tr w:rsidR="001424C6" w:rsidRPr="0020093E" w14:paraId="75E506E7" w14:textId="77777777" w:rsidTr="0014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40189" w14:textId="77777777" w:rsidR="001424C6" w:rsidRPr="0020093E" w:rsidRDefault="00000000">
            <w:pPr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创作者/职场人士</w:t>
            </w:r>
          </w:p>
        </w:tc>
        <w:tc>
          <w:tcPr>
            <w:tcW w:w="2880" w:type="dxa"/>
          </w:tcPr>
          <w:p w14:paraId="587BE951" w14:textId="77777777" w:rsidR="001424C6" w:rsidRPr="002009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任务选型、效率提升</w:t>
            </w:r>
          </w:p>
        </w:tc>
        <w:tc>
          <w:tcPr>
            <w:tcW w:w="2880" w:type="dxa"/>
          </w:tcPr>
          <w:p w14:paraId="24B2AEB4" w14:textId="77777777" w:rsidR="001424C6" w:rsidRPr="002009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会员、课程、导流</w:t>
            </w:r>
          </w:p>
        </w:tc>
      </w:tr>
      <w:tr w:rsidR="001424C6" w:rsidRPr="0020093E" w14:paraId="74B6CA2F" w14:textId="77777777" w:rsidTr="0014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6D21D" w14:textId="77777777" w:rsidR="001424C6" w:rsidRPr="0020093E" w:rsidRDefault="00000000">
            <w:pPr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开发者/创业者</w:t>
            </w:r>
          </w:p>
        </w:tc>
        <w:tc>
          <w:tcPr>
            <w:tcW w:w="2880" w:type="dxa"/>
          </w:tcPr>
          <w:p w14:paraId="2DF788AA" w14:textId="77777777" w:rsidR="001424C6" w:rsidRPr="002009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模型能力、API成本</w:t>
            </w:r>
          </w:p>
        </w:tc>
        <w:tc>
          <w:tcPr>
            <w:tcW w:w="2880" w:type="dxa"/>
          </w:tcPr>
          <w:p w14:paraId="0C42AB6A" w14:textId="1384EDBE" w:rsidR="001424C6" w:rsidRPr="002009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0093E">
              <w:rPr>
                <w:rFonts w:ascii="等线" w:eastAsia="等线" w:hAnsi="等线"/>
                <w:lang w:eastAsia="zh-CN"/>
              </w:rPr>
              <w:t>专业工具、数据服务</w:t>
            </w:r>
            <w:r w:rsidR="0020093E" w:rsidRPr="0020093E">
              <w:rPr>
                <w:rFonts w:ascii="等线" w:eastAsia="等线" w:hAnsi="等线"/>
                <w:lang w:eastAsia="zh-CN"/>
              </w:rPr>
              <w:t>、导流</w:t>
            </w:r>
          </w:p>
        </w:tc>
      </w:tr>
      <w:tr w:rsidR="001424C6" w:rsidRPr="0020093E" w14:paraId="6BE3F3BF" w14:textId="77777777" w:rsidTr="0014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7749F" w14:textId="77777777" w:rsidR="001424C6" w:rsidRPr="0020093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20093E">
              <w:rPr>
                <w:rFonts w:ascii="等线" w:eastAsia="等线" w:hAnsi="等线"/>
              </w:rPr>
              <w:t>企业采购团队</w:t>
            </w:r>
            <w:proofErr w:type="spellEnd"/>
          </w:p>
        </w:tc>
        <w:tc>
          <w:tcPr>
            <w:tcW w:w="2880" w:type="dxa"/>
          </w:tcPr>
          <w:p w14:paraId="38C1C1DE" w14:textId="77777777" w:rsidR="001424C6" w:rsidRPr="002009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20093E">
              <w:rPr>
                <w:rFonts w:ascii="等线" w:eastAsia="等线" w:hAnsi="等线"/>
              </w:rPr>
              <w:t>选型报告、成本分析</w:t>
            </w:r>
          </w:p>
        </w:tc>
        <w:tc>
          <w:tcPr>
            <w:tcW w:w="2880" w:type="dxa"/>
          </w:tcPr>
          <w:p w14:paraId="7C372DC6" w14:textId="44289928" w:rsidR="001424C6" w:rsidRPr="002009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 w:rsidRPr="0020093E">
              <w:rPr>
                <w:rFonts w:ascii="等线" w:eastAsia="等线" w:hAnsi="等线"/>
                <w:lang w:eastAsia="zh-CN"/>
              </w:rPr>
              <w:t>企业服务</w:t>
            </w:r>
            <w:proofErr w:type="gramStart"/>
            <w:r w:rsidR="0020093E" w:rsidRPr="0020093E">
              <w:rPr>
                <w:rFonts w:ascii="等线" w:eastAsia="等线" w:hAnsi="等线" w:hint="eastAsia"/>
                <w:b/>
                <w:bCs/>
                <w:color w:val="EE0000"/>
                <w:lang w:eastAsia="zh-CN"/>
              </w:rPr>
              <w:t>&lt;对接</w:t>
            </w:r>
            <w:proofErr w:type="gramEnd"/>
            <w:r w:rsidR="0020093E" w:rsidRPr="0020093E">
              <w:rPr>
                <w:rFonts w:ascii="等线" w:eastAsia="等线" w:hAnsi="等线" w:hint="eastAsia"/>
                <w:b/>
                <w:bCs/>
                <w:color w:val="EE0000"/>
                <w:lang w:eastAsia="zh-CN"/>
              </w:rPr>
              <w:t>线下</w:t>
            </w:r>
            <w:proofErr w:type="gramStart"/>
            <w:r w:rsidR="0020093E" w:rsidRPr="0020093E">
              <w:rPr>
                <w:rFonts w:ascii="等线" w:eastAsia="等线" w:hAnsi="等线" w:hint="eastAsia"/>
                <w:b/>
                <w:bCs/>
                <w:color w:val="EE0000"/>
                <w:lang w:eastAsia="zh-CN"/>
              </w:rPr>
              <w:t>培训&gt;</w:t>
            </w:r>
            <w:proofErr w:type="gramEnd"/>
          </w:p>
        </w:tc>
      </w:tr>
    </w:tbl>
    <w:p w14:paraId="230AD91B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三、四大核心产品模块</w:t>
      </w:r>
    </w:p>
    <w:p w14:paraId="723797E1" w14:textId="77777777" w:rsidR="001424C6" w:rsidRDefault="00000000">
      <w:pPr>
        <w:pStyle w:val="21"/>
        <w:rPr>
          <w:lang w:eastAsia="zh-CN"/>
        </w:rPr>
      </w:pPr>
      <w:r>
        <w:rPr>
          <w:lang w:eastAsia="zh-CN"/>
        </w:rPr>
        <w:t>3.1 AI</w:t>
      </w:r>
      <w:r>
        <w:rPr>
          <w:lang w:eastAsia="zh-CN"/>
        </w:rPr>
        <w:t>能力测评中心</w:t>
      </w:r>
    </w:p>
    <w:p w14:paraId="5EF733D7" w14:textId="77777777" w:rsidR="00750BF9" w:rsidRPr="00750BF9" w:rsidRDefault="00750BF9" w:rsidP="00750BF9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 w:hint="eastAsia"/>
          <w:lang w:eastAsia="zh-CN"/>
        </w:rPr>
        <w:t>直接参考同行：</w:t>
      </w:r>
    </w:p>
    <w:p w14:paraId="25756A70" w14:textId="32040316" w:rsidR="00750BF9" w:rsidRPr="00750BF9" w:rsidRDefault="00750BF9" w:rsidP="00750BF9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/>
          <w:lang w:eastAsia="zh-CN"/>
        </w:rPr>
        <w:t xml:space="preserve"> 从全网聚合，给出结果，细节路由到数据源</w:t>
      </w:r>
    </w:p>
    <w:p w14:paraId="489CBA17" w14:textId="3160F602" w:rsidR="001424C6" w:rsidRPr="00750BF9" w:rsidRDefault="00750BF9" w:rsidP="00750BF9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/>
          <w:lang w:eastAsia="zh-CN"/>
        </w:rPr>
        <w:t xml:space="preserve">  </w:t>
      </w:r>
      <w:r w:rsidRPr="00750BF9">
        <w:rPr>
          <w:rFonts w:ascii="等线" w:eastAsia="等线" w:hAnsi="等线" w:hint="eastAsia"/>
          <w:lang w:eastAsia="zh-CN"/>
        </w:rPr>
        <w:t xml:space="preserve"> </w:t>
      </w:r>
      <w:r w:rsidRPr="00750BF9">
        <w:rPr>
          <w:rFonts w:ascii="等线" w:eastAsia="等线" w:hAnsi="等线"/>
          <w:lang w:eastAsia="zh-CN"/>
        </w:rPr>
        <w:t xml:space="preserve"> - </w:t>
      </w:r>
      <w:r w:rsidRPr="00750BF9">
        <w:rPr>
          <w:rFonts w:ascii="等线" w:eastAsia="等线" w:hAnsi="等线" w:hint="eastAsia"/>
          <w:lang w:eastAsia="zh-CN"/>
        </w:rPr>
        <w:t>比如；</w:t>
      </w:r>
      <w:r w:rsidRPr="00750BF9">
        <w:rPr>
          <w:rFonts w:ascii="等线" w:eastAsia="等线" w:hAnsi="等线"/>
          <w:lang w:eastAsia="zh-CN"/>
        </w:rPr>
        <w:t>根据抖音某个测评内容，给出测评结果（ai），给出原视频链接。</w:t>
      </w:r>
    </w:p>
    <w:p w14:paraId="3F9BF280" w14:textId="77777777" w:rsidR="001424C6" w:rsidRDefault="00000000">
      <w:pPr>
        <w:pStyle w:val="21"/>
        <w:rPr>
          <w:lang w:eastAsia="zh-CN"/>
        </w:rPr>
      </w:pPr>
      <w:r>
        <w:rPr>
          <w:lang w:eastAsia="zh-CN"/>
        </w:rPr>
        <w:t>3.2 AI</w:t>
      </w:r>
      <w:r>
        <w:rPr>
          <w:lang w:eastAsia="zh-CN"/>
        </w:rPr>
        <w:t>评分与排行榜</w:t>
      </w:r>
    </w:p>
    <w:p w14:paraId="0D816688" w14:textId="5B3B91EC" w:rsidR="00750BF9" w:rsidRPr="00750BF9" w:rsidRDefault="00750BF9" w:rsidP="00750BF9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 w:hint="eastAsia"/>
          <w:lang w:eastAsia="zh-CN"/>
        </w:rPr>
        <w:t>直接参考同行：</w:t>
      </w:r>
      <w:r w:rsidRPr="00750BF9">
        <w:rPr>
          <w:rFonts w:ascii="等线" w:eastAsia="等线" w:hAnsi="等线"/>
          <w:lang w:eastAsia="zh-CN"/>
        </w:rPr>
        <w:t>从全网聚合</w:t>
      </w:r>
    </w:p>
    <w:p w14:paraId="29779523" w14:textId="587241E7" w:rsidR="001424C6" w:rsidRPr="00750BF9" w:rsidRDefault="001424C6">
      <w:pPr>
        <w:rPr>
          <w:rFonts w:eastAsia="宋体" w:hint="eastAsia"/>
          <w:lang w:eastAsia="zh-CN"/>
        </w:rPr>
      </w:pPr>
    </w:p>
    <w:p w14:paraId="6BA136EE" w14:textId="77777777" w:rsidR="001424C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3.3 AI</w:t>
      </w:r>
      <w:r>
        <w:rPr>
          <w:lang w:eastAsia="zh-CN"/>
        </w:rPr>
        <w:t>价格对比中心</w:t>
      </w:r>
    </w:p>
    <w:p w14:paraId="4FCE88C6" w14:textId="0FD37D38" w:rsidR="00750BF9" w:rsidRPr="00750BF9" w:rsidRDefault="00750BF9" w:rsidP="00750BF9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 w:hint="eastAsia"/>
          <w:lang w:eastAsia="zh-CN"/>
        </w:rPr>
        <w:t>直接参照同行，突出“</w:t>
      </w:r>
      <w:r w:rsidRPr="00750BF9">
        <w:rPr>
          <w:rFonts w:ascii="等线" w:eastAsia="等线" w:hAnsi="等线"/>
          <w:lang w:eastAsia="zh-CN"/>
        </w:rPr>
        <w:t>订阅、</w:t>
      </w:r>
      <w:proofErr w:type="spellStart"/>
      <w:r w:rsidRPr="00750BF9">
        <w:rPr>
          <w:rFonts w:ascii="等线" w:eastAsia="等线" w:hAnsi="等线"/>
          <w:lang w:eastAsia="zh-CN"/>
        </w:rPr>
        <w:t>api</w:t>
      </w:r>
      <w:proofErr w:type="spellEnd"/>
      <w:r w:rsidRPr="00750BF9">
        <w:rPr>
          <w:rFonts w:ascii="等线" w:eastAsia="等线" w:hAnsi="等线"/>
          <w:lang w:eastAsia="zh-CN"/>
        </w:rPr>
        <w:t>、体感</w:t>
      </w:r>
      <w:r w:rsidRPr="00750BF9">
        <w:rPr>
          <w:rFonts w:ascii="等线" w:eastAsia="等线" w:hAnsi="等线" w:hint="eastAsia"/>
          <w:lang w:eastAsia="zh-CN"/>
        </w:rPr>
        <w:t>”等角度。</w:t>
      </w:r>
    </w:p>
    <w:p w14:paraId="023A1946" w14:textId="77777777" w:rsidR="001424C6" w:rsidRDefault="00000000">
      <w:pPr>
        <w:pStyle w:val="21"/>
        <w:rPr>
          <w:lang w:eastAsia="zh-CN"/>
        </w:rPr>
      </w:pPr>
      <w:r>
        <w:rPr>
          <w:lang w:eastAsia="zh-CN"/>
        </w:rPr>
        <w:t>3.4 AI</w:t>
      </w:r>
      <w:r>
        <w:rPr>
          <w:lang w:eastAsia="zh-CN"/>
        </w:rPr>
        <w:t>使用技巧与教程</w:t>
      </w:r>
    </w:p>
    <w:p w14:paraId="09E83427" w14:textId="77777777" w:rsidR="001424C6" w:rsidRPr="00750BF9" w:rsidRDefault="00000000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/>
          <w:lang w:eastAsia="zh-CN"/>
        </w:rPr>
        <w:t>内容覆盖入门、提示词、办公、写作、编程、数据分析、设计、视频和自动化工作流。提供可复制提示词库、示例输出、适用模型和工具组合推荐。教程与产品详情页、对比页互相链接，形成内容到决策的路径。</w:t>
      </w:r>
    </w:p>
    <w:p w14:paraId="2C25659B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四、网站信息架构</w:t>
      </w:r>
    </w:p>
    <w:p w14:paraId="31B7C6F0" w14:textId="7F6152A3" w:rsidR="001424C6" w:rsidRPr="00750BF9" w:rsidRDefault="00000000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/>
          <w:lang w:eastAsia="zh-CN"/>
        </w:rPr>
        <w:t>导航：首页｜AI排行榜｜能力测评｜价格对比｜AI教程</w:t>
      </w:r>
      <w:r w:rsidRPr="00750BF9">
        <w:rPr>
          <w:rFonts w:ascii="等线" w:eastAsia="等线" w:hAnsi="等线"/>
          <w:highlight w:val="lightGray"/>
          <w:lang w:eastAsia="zh-CN"/>
        </w:rPr>
        <w:t>｜资讯</w:t>
      </w:r>
      <w:r w:rsidR="00750BF9" w:rsidRPr="00750BF9">
        <w:rPr>
          <w:rFonts w:ascii="等线" w:eastAsia="等线" w:hAnsi="等线"/>
          <w:highlight w:val="lightGray"/>
          <w:lang w:eastAsia="zh-CN"/>
        </w:rPr>
        <w:t>｜AI工具</w:t>
      </w:r>
      <w:r w:rsidR="00750BF9" w:rsidRPr="00750BF9">
        <w:rPr>
          <w:rFonts w:ascii="等线" w:eastAsia="等线" w:hAnsi="等线" w:cs="微软雅黑" w:hint="eastAsia"/>
          <w:highlight w:val="lightGray"/>
          <w:lang w:eastAsia="zh-CN"/>
        </w:rPr>
        <w:t>库（待定）</w:t>
      </w:r>
      <w:r w:rsidRPr="00750BF9">
        <w:rPr>
          <w:rFonts w:ascii="等线" w:eastAsia="等线" w:hAnsi="等线"/>
          <w:lang w:eastAsia="zh-CN"/>
        </w:rPr>
        <w:t>。首页提供自然语言需求搜索、热门榜单、价格变更、免费工具、热门教程及行业动态。</w:t>
      </w:r>
    </w:p>
    <w:p w14:paraId="7257B565" w14:textId="77FAF72C" w:rsidR="001424C6" w:rsidRPr="00750BF9" w:rsidRDefault="00000000">
      <w:pPr>
        <w:rPr>
          <w:rFonts w:ascii="等线" w:eastAsia="等线" w:hAnsi="等线" w:hint="eastAsia"/>
          <w:lang w:eastAsia="zh-CN"/>
        </w:rPr>
      </w:pPr>
      <w:r w:rsidRPr="00750BF9">
        <w:rPr>
          <w:rFonts w:ascii="等线" w:eastAsia="等线" w:hAnsi="等线"/>
          <w:lang w:eastAsia="zh-CN"/>
        </w:rPr>
        <w:t>核心路径：搜索需求→查看推荐→比较评分与价格→阅读教程</w:t>
      </w:r>
      <w:r w:rsidRPr="00750BF9">
        <w:rPr>
          <w:rFonts w:ascii="等线" w:eastAsia="等线" w:hAnsi="等线"/>
          <w:highlight w:val="lightGray"/>
          <w:lang w:eastAsia="zh-CN"/>
        </w:rPr>
        <w:t>→访问官网</w:t>
      </w:r>
      <w:r w:rsidR="00750BF9" w:rsidRPr="00750BF9">
        <w:rPr>
          <w:rFonts w:ascii="等线" w:eastAsia="等线" w:hAnsi="等线" w:cs="微软雅黑" w:hint="eastAsia"/>
          <w:highlight w:val="lightGray"/>
          <w:lang w:eastAsia="zh-CN"/>
        </w:rPr>
        <w:t>（待定）</w:t>
      </w:r>
      <w:r w:rsidRPr="00750BF9">
        <w:rPr>
          <w:rFonts w:ascii="等线" w:eastAsia="等线" w:hAnsi="等线"/>
          <w:lang w:eastAsia="zh-CN"/>
        </w:rPr>
        <w:t>；另一条路径为技能测评→能力报告→学习内容→再次测评。移动端优先，桌面端支持多列复杂对比。</w:t>
      </w:r>
    </w:p>
    <w:p w14:paraId="3E7B5845" w14:textId="77777777" w:rsidR="005C5B40" w:rsidRDefault="00000000" w:rsidP="005C5B40">
      <w:pPr>
        <w:pStyle w:val="1"/>
        <w:rPr>
          <w:rFonts w:ascii="宋体" w:eastAsia="宋体" w:hAnsi="宋体" w:hint="eastAsia"/>
          <w:lang w:eastAsia="zh-CN"/>
        </w:rPr>
      </w:pPr>
      <w:r>
        <w:rPr>
          <w:lang w:eastAsia="zh-CN"/>
        </w:rPr>
        <w:t>五、</w:t>
      </w:r>
      <w:r>
        <w:rPr>
          <w:rFonts w:ascii="微软雅黑" w:eastAsia="微软雅黑" w:hAnsi="微软雅黑" w:cs="微软雅黑" w:hint="eastAsia"/>
          <w:lang w:eastAsia="zh-CN"/>
        </w:rPr>
        <w:t>竞</w:t>
      </w:r>
      <w:r>
        <w:rPr>
          <w:rFonts w:ascii="MS Gothic" w:eastAsia="MS Gothic" w:hAnsi="MS Gothic" w:cs="MS Gothic" w:hint="eastAsia"/>
          <w:lang w:eastAsia="zh-CN"/>
        </w:rPr>
        <w:t>争</w:t>
      </w:r>
      <w:r>
        <w:rPr>
          <w:lang w:eastAsia="zh-CN"/>
        </w:rPr>
        <w:t>定位与壁</w:t>
      </w:r>
      <w:r>
        <w:rPr>
          <w:rFonts w:ascii="微软雅黑" w:eastAsia="微软雅黑" w:hAnsi="微软雅黑" w:cs="微软雅黑" w:hint="eastAsia"/>
          <w:lang w:eastAsia="zh-CN"/>
        </w:rPr>
        <w:t>垒</w:t>
      </w:r>
    </w:p>
    <w:p w14:paraId="7E199C9D" w14:textId="5D9BD65B" w:rsidR="001424C6" w:rsidRDefault="00000000" w:rsidP="005C5B40">
      <w:pPr>
        <w:pStyle w:val="1"/>
        <w:rPr>
          <w:lang w:eastAsia="zh-CN"/>
        </w:rPr>
      </w:pPr>
      <w:r>
        <w:rPr>
          <w:lang w:eastAsia="zh-CN"/>
        </w:rPr>
        <w:t>六、数据与技</w:t>
      </w:r>
      <w:r>
        <w:rPr>
          <w:rFonts w:ascii="微软雅黑" w:eastAsia="微软雅黑" w:hAnsi="微软雅黑" w:cs="微软雅黑" w:hint="eastAsia"/>
          <w:lang w:eastAsia="zh-CN"/>
        </w:rPr>
        <w:t>术实现</w:t>
      </w:r>
    </w:p>
    <w:p w14:paraId="4716B659" w14:textId="03D67C6B" w:rsidR="001424C6" w:rsidRPr="00144FF4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>七、商业模式</w:t>
      </w:r>
    </w:p>
    <w:p w14:paraId="4D5E445B" w14:textId="25E3F6F0" w:rsidR="001424C6" w:rsidRPr="00144FF4" w:rsidRDefault="00000000">
      <w:pPr>
        <w:rPr>
          <w:rFonts w:ascii="等线" w:eastAsia="等线" w:hAnsi="等线" w:hint="eastAsia"/>
          <w:lang w:eastAsia="zh-CN"/>
        </w:rPr>
      </w:pPr>
      <w:r w:rsidRPr="00144FF4">
        <w:rPr>
          <w:rFonts w:ascii="等线" w:eastAsia="等线" w:hAnsi="等线"/>
          <w:lang w:eastAsia="zh-CN"/>
        </w:rPr>
        <w:t>收入包括：①</w:t>
      </w:r>
      <w:r w:rsidR="00144FF4" w:rsidRPr="00144FF4">
        <w:rPr>
          <w:rFonts w:ascii="等线" w:eastAsia="等线" w:hAnsi="等线" w:hint="eastAsia"/>
          <w:lang w:eastAsia="zh-CN"/>
        </w:rPr>
        <w:t xml:space="preserve"> </w:t>
      </w:r>
      <w:r w:rsidRPr="00144FF4">
        <w:rPr>
          <w:rFonts w:ascii="等线" w:eastAsia="等线" w:hAnsi="等线"/>
          <w:lang w:eastAsia="zh-CN"/>
        </w:rPr>
        <w:t>AI产品合作导流（</w:t>
      </w:r>
      <w:r w:rsidR="00144FF4" w:rsidRPr="00144FF4">
        <w:rPr>
          <w:rFonts w:ascii="等线" w:eastAsia="等线" w:hAnsi="等线" w:hint="eastAsia"/>
          <w:lang w:eastAsia="zh-CN"/>
        </w:rPr>
        <w:t>账号/课程，</w:t>
      </w:r>
      <w:r w:rsidRPr="00144FF4">
        <w:rPr>
          <w:rFonts w:ascii="等线" w:eastAsia="等线" w:hAnsi="等线"/>
          <w:lang w:eastAsia="zh-CN"/>
        </w:rPr>
        <w:t>CPA/CPS）；②</w:t>
      </w:r>
      <w:r w:rsidR="00144FF4" w:rsidRPr="00144FF4">
        <w:rPr>
          <w:rFonts w:ascii="等线" w:eastAsia="等线" w:hAnsi="等线" w:hint="eastAsia"/>
          <w:lang w:eastAsia="zh-CN"/>
        </w:rPr>
        <w:t xml:space="preserve"> </w:t>
      </w:r>
      <w:r w:rsidRPr="00144FF4">
        <w:rPr>
          <w:rFonts w:ascii="等线" w:eastAsia="等线" w:hAnsi="等线"/>
          <w:lang w:eastAsia="zh-CN"/>
        </w:rPr>
        <w:t>会员订阅</w:t>
      </w:r>
      <w:r w:rsidR="00144FF4" w:rsidRPr="00144FF4">
        <w:rPr>
          <w:rFonts w:ascii="等线" w:eastAsia="等线" w:hAnsi="等线" w:hint="eastAsia"/>
          <w:lang w:eastAsia="zh-CN"/>
        </w:rPr>
        <w:t>（付费会员，关注后自动推送大模型各更新消息）</w:t>
      </w:r>
      <w:r w:rsidRPr="00144FF4">
        <w:rPr>
          <w:rFonts w:ascii="等线" w:eastAsia="等线" w:hAnsi="等线"/>
          <w:lang w:eastAsia="zh-CN"/>
        </w:rPr>
        <w:t>；③标注清楚的广告及赞助内容；④</w:t>
      </w:r>
      <w:r w:rsidR="00144FF4" w:rsidRPr="00144FF4">
        <w:rPr>
          <w:rFonts w:ascii="等线" w:eastAsia="等线" w:hAnsi="等线" w:hint="eastAsia"/>
          <w:lang w:eastAsia="zh-CN"/>
        </w:rPr>
        <w:t>品牌合作（企业/大V）</w:t>
      </w:r>
      <w:r w:rsidRPr="00144FF4">
        <w:rPr>
          <w:rFonts w:ascii="等线" w:eastAsia="等线" w:hAnsi="等线"/>
          <w:lang w:eastAsia="zh-CN"/>
        </w:rPr>
        <w:t>；⑤</w:t>
      </w:r>
      <w:r w:rsidR="00144FF4" w:rsidRPr="00144FF4">
        <w:rPr>
          <w:rFonts w:ascii="等线" w:eastAsia="等线" w:hAnsi="等线" w:hint="eastAsia"/>
          <w:lang w:eastAsia="zh-CN"/>
        </w:rPr>
        <w:t xml:space="preserve"> 延伸到AI产业链。</w:t>
      </w:r>
    </w:p>
    <w:p w14:paraId="696C8268" w14:textId="34569742" w:rsidR="001424C6" w:rsidRPr="00144FF4" w:rsidRDefault="00D82800">
      <w:pPr>
        <w:rPr>
          <w:rFonts w:ascii="等线" w:eastAsia="等线" w:hAnsi="等线" w:hint="eastAsia"/>
          <w:lang w:eastAsia="zh-CN"/>
        </w:rPr>
      </w:pPr>
      <w:r w:rsidRPr="0020093E">
        <w:rPr>
          <w:rFonts w:ascii="等线" w:eastAsia="等线" w:hAnsi="等线"/>
          <w:b/>
          <w:bCs/>
          <w:highlight w:val="yellow"/>
          <w:lang w:eastAsia="zh-CN"/>
        </w:rPr>
        <w:t>【</w:t>
      </w:r>
      <w:r>
        <w:rPr>
          <w:rFonts w:ascii="等线" w:eastAsia="等线" w:hAnsi="等线" w:hint="eastAsia"/>
          <w:b/>
          <w:bCs/>
          <w:highlight w:val="yellow"/>
          <w:lang w:eastAsia="zh-CN"/>
        </w:rPr>
        <w:t>终极目标</w:t>
      </w:r>
      <w:r w:rsidRPr="0020093E">
        <w:rPr>
          <w:rFonts w:ascii="等线" w:eastAsia="等线" w:hAnsi="等线" w:cs="MS Mincho" w:hint="eastAsia"/>
          <w:b/>
          <w:bCs/>
          <w:highlight w:val="yellow"/>
          <w:lang w:eastAsia="zh-CN"/>
        </w:rPr>
        <w:t>】</w:t>
      </w:r>
      <w:r w:rsidR="00144FF4" w:rsidRPr="00144FF4">
        <w:rPr>
          <w:rFonts w:ascii="等线" w:eastAsia="等线" w:hAnsi="等线" w:cs="微软雅黑" w:hint="eastAsia"/>
          <w:lang w:eastAsia="zh-CN"/>
        </w:rPr>
        <w:t>：</w:t>
      </w:r>
      <w:r>
        <w:rPr>
          <w:rFonts w:ascii="等线" w:eastAsia="等线" w:hAnsi="等线" w:cs="微软雅黑" w:hint="eastAsia"/>
          <w:lang w:eastAsia="zh-CN"/>
        </w:rPr>
        <w:t>抓住AI的巨大风口，成为</w:t>
      </w:r>
      <w:r w:rsidR="00144FF4" w:rsidRPr="00144FF4">
        <w:rPr>
          <w:rFonts w:ascii="等线" w:eastAsia="等线" w:hAnsi="等线" w:cs="微软雅黑" w:hint="eastAsia"/>
          <w:lang w:eastAsia="zh-CN"/>
        </w:rPr>
        <w:t>长期稳定生意，甚至被收购。</w:t>
      </w:r>
    </w:p>
    <w:p w14:paraId="02D3CAAB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八、获客与运营</w:t>
      </w:r>
    </w:p>
    <w:p w14:paraId="1212B167" w14:textId="03065A6C" w:rsidR="001424C6" w:rsidRPr="009920B7" w:rsidRDefault="009920B7">
      <w:pPr>
        <w:rPr>
          <w:rFonts w:ascii="等线" w:eastAsia="等线" w:hAnsi="等线" w:hint="eastAsia"/>
          <w:lang w:eastAsia="zh-CN"/>
        </w:rPr>
      </w:pPr>
      <w:r w:rsidRPr="009920B7">
        <w:rPr>
          <w:rFonts w:ascii="等线" w:eastAsia="等线" w:hAnsi="等线" w:hint="eastAsia"/>
          <w:b/>
          <w:bCs/>
          <w:lang w:eastAsia="zh-CN"/>
        </w:rPr>
        <w:t>1、</w:t>
      </w:r>
      <w:r w:rsidR="005C5B40">
        <w:rPr>
          <w:rFonts w:ascii="等线" w:eastAsia="等线" w:hAnsi="等线" w:hint="eastAsia"/>
          <w:b/>
          <w:bCs/>
          <w:lang w:eastAsia="zh-CN"/>
        </w:rPr>
        <w:t>获客</w:t>
      </w:r>
      <w:r w:rsidRPr="009920B7">
        <w:rPr>
          <w:rFonts w:ascii="等线" w:eastAsia="等线" w:hAnsi="等线" w:hint="eastAsia"/>
          <w:b/>
          <w:bCs/>
          <w:lang w:eastAsia="zh-CN"/>
        </w:rPr>
        <w:t>：</w:t>
      </w:r>
      <w:r w:rsidRPr="009920B7">
        <w:rPr>
          <w:rFonts w:ascii="等线" w:eastAsia="等线" w:hAnsi="等线" w:hint="eastAsia"/>
          <w:lang w:eastAsia="zh-CN"/>
        </w:rPr>
        <w:t>微信公众号（微信搜索）、微信群（技巧文档/技巧视频/榜单海报）、QQ群（榜单海报）、贴吧（技巧文档）、百度SEO、自媒体矩阵（视频号、抖音、B站、小红书）每周更新</w:t>
      </w:r>
      <w:r w:rsidRPr="009920B7">
        <w:rPr>
          <w:rFonts w:ascii="等线" w:eastAsia="等线" w:hAnsi="等线"/>
          <w:lang w:eastAsia="zh-CN"/>
        </w:rPr>
        <w:t>…</w:t>
      </w:r>
    </w:p>
    <w:p w14:paraId="6087B4BB" w14:textId="1CACD270" w:rsidR="009920B7" w:rsidRDefault="009920B7">
      <w:pPr>
        <w:rPr>
          <w:rFonts w:ascii="等线" w:eastAsia="等线" w:hAnsi="等线" w:hint="eastAsia"/>
          <w:b/>
          <w:bCs/>
          <w:lang w:eastAsia="zh-CN"/>
        </w:rPr>
      </w:pPr>
      <w:r w:rsidRPr="009920B7">
        <w:rPr>
          <w:rFonts w:ascii="等线" w:eastAsia="等线" w:hAnsi="等线" w:hint="eastAsia"/>
          <w:b/>
          <w:bCs/>
          <w:lang w:eastAsia="zh-CN"/>
        </w:rPr>
        <w:t>2、运营：</w:t>
      </w:r>
    </w:p>
    <w:p w14:paraId="40484743" w14:textId="6DAEAA36" w:rsidR="009920B7" w:rsidRDefault="009920B7">
      <w:pPr>
        <w:rPr>
          <w:rFonts w:ascii="等线" w:eastAsia="等线" w:hAnsi="等线" w:hint="eastAsia"/>
          <w:b/>
          <w:bCs/>
          <w:lang w:eastAsia="zh-CN"/>
        </w:rPr>
      </w:pPr>
      <w:r>
        <w:rPr>
          <w:rFonts w:ascii="等线" w:eastAsia="等线" w:hAnsi="等线" w:hint="eastAsia"/>
          <w:b/>
          <w:bCs/>
          <w:lang w:eastAsia="zh-CN"/>
        </w:rPr>
        <w:t>（1）前期通过QQ群/微信公众号沉淀客户，后期通过网站注册沉淀客户。</w:t>
      </w:r>
    </w:p>
    <w:p w14:paraId="252557DF" w14:textId="202E5328" w:rsidR="009920B7" w:rsidRDefault="009920B7">
      <w:pPr>
        <w:rPr>
          <w:rFonts w:ascii="等线" w:eastAsia="等线" w:hAnsi="等线" w:hint="eastAsia"/>
          <w:b/>
          <w:bCs/>
          <w:lang w:eastAsia="zh-CN"/>
        </w:rPr>
      </w:pPr>
      <w:r>
        <w:rPr>
          <w:rFonts w:ascii="等线" w:eastAsia="等线" w:hAnsi="等线" w:hint="eastAsia"/>
          <w:b/>
          <w:bCs/>
          <w:lang w:eastAsia="zh-CN"/>
        </w:rPr>
        <w:t>（2）VIP客户群：付费会员，提供交流平台+个性化订阅推送</w:t>
      </w:r>
    </w:p>
    <w:p w14:paraId="1BD5D44E" w14:textId="18FFFCB2" w:rsidR="009920B7" w:rsidRPr="009920B7" w:rsidRDefault="009920B7">
      <w:pPr>
        <w:rPr>
          <w:rFonts w:ascii="等线" w:eastAsia="等线" w:hAnsi="等线" w:hint="eastAsia"/>
          <w:b/>
          <w:bCs/>
          <w:lang w:eastAsia="zh-CN"/>
        </w:rPr>
      </w:pPr>
      <w:r>
        <w:rPr>
          <w:rFonts w:ascii="等线" w:eastAsia="等线" w:hAnsi="等线" w:hint="eastAsia"/>
          <w:b/>
          <w:bCs/>
          <w:lang w:eastAsia="zh-CN"/>
        </w:rPr>
        <w:t>（3）洽谈合作，通过导流合作、以优惠活动的形式获得网站日程收入。</w:t>
      </w:r>
    </w:p>
    <w:p w14:paraId="722C877F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九、</w:t>
      </w:r>
      <w:r>
        <w:rPr>
          <w:lang w:eastAsia="zh-CN"/>
        </w:rPr>
        <w:t>12</w:t>
      </w:r>
      <w:r>
        <w:rPr>
          <w:lang w:eastAsia="zh-CN"/>
        </w:rPr>
        <w:t>个月产品路线图</w:t>
      </w:r>
    </w:p>
    <w:p w14:paraId="386DC8F4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十、首年预算与收入假设</w:t>
      </w:r>
    </w:p>
    <w:p w14:paraId="0D5AE258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十一、经营指标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24C6" w14:paraId="7AA3CBD7" w14:textId="77777777" w:rsidTr="0014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A0E13" w14:textId="77777777" w:rsidR="001424C6" w:rsidRPr="005C5B40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C5B40">
              <w:rPr>
                <w:rFonts w:ascii="等线" w:eastAsia="等线" w:hAnsi="等线"/>
              </w:rPr>
              <w:t>指</w:t>
            </w:r>
            <w:r w:rsidRPr="005C5B40">
              <w:rPr>
                <w:rFonts w:ascii="等线" w:eastAsia="等线" w:hAnsi="等线" w:cs="微软雅黑" w:hint="eastAsia"/>
              </w:rPr>
              <w:t>标</w:t>
            </w:r>
            <w:proofErr w:type="spellEnd"/>
          </w:p>
        </w:tc>
        <w:tc>
          <w:tcPr>
            <w:tcW w:w="2880" w:type="dxa"/>
          </w:tcPr>
          <w:p w14:paraId="00EAF361" w14:textId="77777777" w:rsidR="001424C6" w:rsidRPr="005C5B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5C5B40">
              <w:rPr>
                <w:rFonts w:ascii="等线" w:eastAsia="等线" w:hAnsi="等线"/>
              </w:rPr>
              <w:t>第3个月</w:t>
            </w:r>
          </w:p>
        </w:tc>
        <w:tc>
          <w:tcPr>
            <w:tcW w:w="2880" w:type="dxa"/>
          </w:tcPr>
          <w:p w14:paraId="5087891C" w14:textId="77777777" w:rsidR="001424C6" w:rsidRPr="005C5B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 w:rsidRPr="005C5B40">
              <w:rPr>
                <w:rFonts w:ascii="等线" w:eastAsia="等线" w:hAnsi="等线"/>
              </w:rPr>
              <w:t>第12个月</w:t>
            </w:r>
          </w:p>
        </w:tc>
      </w:tr>
      <w:tr w:rsidR="001424C6" w14:paraId="1EDBBD5D" w14:textId="77777777" w:rsidTr="0014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FE625" w14:textId="25C79A1B" w:rsidR="001424C6" w:rsidRPr="005C5B40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C5B40">
              <w:rPr>
                <w:rFonts w:ascii="等线" w:eastAsia="等线" w:hAnsi="等线"/>
              </w:rPr>
              <w:t>月活</w:t>
            </w:r>
            <w:r w:rsidRPr="005C5B40">
              <w:rPr>
                <w:rFonts w:ascii="等线" w:eastAsia="等线" w:hAnsi="等线" w:cs="微软雅黑" w:hint="eastAsia"/>
              </w:rPr>
              <w:t>跃</w:t>
            </w:r>
            <w:r w:rsidRPr="005C5B40">
              <w:rPr>
                <w:rFonts w:ascii="等线" w:eastAsia="等线" w:hAnsi="等线" w:cs="MS Gothic" w:hint="eastAsia"/>
              </w:rPr>
              <w:t>用</w:t>
            </w:r>
            <w:r w:rsidRPr="005C5B40">
              <w:rPr>
                <w:rFonts w:ascii="等线" w:eastAsia="等线" w:hAnsi="等线" w:cs="微软雅黑" w:hint="eastAsia"/>
              </w:rPr>
              <w:t>户</w:t>
            </w:r>
            <w:proofErr w:type="spellEnd"/>
          </w:p>
        </w:tc>
        <w:tc>
          <w:tcPr>
            <w:tcW w:w="2880" w:type="dxa"/>
          </w:tcPr>
          <w:p w14:paraId="5ABD2123" w14:textId="32AFB9E5" w:rsidR="001424C6" w:rsidRPr="005C5B40" w:rsidRDefault="00826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  <w:lang w:eastAsia="zh-CN"/>
              </w:rPr>
              <w:t>1</w:t>
            </w:r>
            <w:r w:rsidRPr="005C5B40">
              <w:rPr>
                <w:rFonts w:ascii="等线" w:eastAsia="等线" w:hAnsi="等线"/>
              </w:rPr>
              <w:t>,000</w:t>
            </w:r>
          </w:p>
        </w:tc>
        <w:tc>
          <w:tcPr>
            <w:tcW w:w="2880" w:type="dxa"/>
          </w:tcPr>
          <w:p w14:paraId="24AD13C2" w14:textId="09007184" w:rsidR="001424C6" w:rsidRPr="005C5B40" w:rsidRDefault="00826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  <w:lang w:eastAsia="zh-CN"/>
              </w:rPr>
              <w:t>5</w:t>
            </w:r>
            <w:r w:rsidRPr="005C5B40">
              <w:rPr>
                <w:rFonts w:ascii="等线" w:eastAsia="等线" w:hAnsi="等线"/>
              </w:rPr>
              <w:t>,000</w:t>
            </w:r>
          </w:p>
        </w:tc>
      </w:tr>
      <w:tr w:rsidR="001424C6" w14:paraId="7103E072" w14:textId="77777777" w:rsidTr="00142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69415" w14:textId="77777777" w:rsidR="001424C6" w:rsidRPr="005C5B40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C5B40">
              <w:rPr>
                <w:rFonts w:ascii="等线" w:eastAsia="等线" w:hAnsi="等线"/>
              </w:rPr>
              <w:t>注册用</w:t>
            </w:r>
            <w:r w:rsidRPr="005C5B40">
              <w:rPr>
                <w:rFonts w:ascii="等线" w:eastAsia="等线" w:hAnsi="等线" w:cs="微软雅黑" w:hint="eastAsia"/>
              </w:rPr>
              <w:t>户</w:t>
            </w:r>
            <w:proofErr w:type="spellEnd"/>
          </w:p>
        </w:tc>
        <w:tc>
          <w:tcPr>
            <w:tcW w:w="2880" w:type="dxa"/>
          </w:tcPr>
          <w:p w14:paraId="2FBBBB01" w14:textId="7C1DE92E" w:rsidR="001424C6" w:rsidRPr="005C5B40" w:rsidRDefault="00142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</w:p>
        </w:tc>
        <w:tc>
          <w:tcPr>
            <w:tcW w:w="2880" w:type="dxa"/>
          </w:tcPr>
          <w:p w14:paraId="5001D2E1" w14:textId="22879049" w:rsidR="001424C6" w:rsidRPr="005C5B40" w:rsidRDefault="00142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</w:p>
        </w:tc>
      </w:tr>
      <w:tr w:rsidR="001424C6" w14:paraId="2B703767" w14:textId="77777777" w:rsidTr="0014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66608" w14:textId="12A5EC9B" w:rsidR="001424C6" w:rsidRPr="005C5B40" w:rsidRDefault="005C5B40">
            <w:pPr>
              <w:rPr>
                <w:rFonts w:ascii="等线" w:eastAsia="等线" w:hAnsi="等线" w:hint="eastAsia"/>
                <w:lang w:eastAsia="zh-CN"/>
              </w:rPr>
            </w:pPr>
            <w:r w:rsidRPr="005C5B40">
              <w:rPr>
                <w:rFonts w:ascii="等线" w:eastAsia="等线" w:hAnsi="等线" w:cs="微软雅黑" w:hint="eastAsia"/>
                <w:lang w:eastAsia="zh-CN"/>
              </w:rPr>
              <w:t>总营</w:t>
            </w:r>
            <w:r w:rsidRPr="005C5B40">
              <w:rPr>
                <w:rFonts w:ascii="等线" w:eastAsia="等线" w:hAnsi="等线" w:cs="MS Gothic" w:hint="eastAsia"/>
                <w:lang w:eastAsia="zh-CN"/>
              </w:rPr>
              <w:t>收</w:t>
            </w:r>
          </w:p>
        </w:tc>
        <w:tc>
          <w:tcPr>
            <w:tcW w:w="2880" w:type="dxa"/>
          </w:tcPr>
          <w:p w14:paraId="22451B0C" w14:textId="7444F14F" w:rsidR="001424C6" w:rsidRPr="005C5B40" w:rsidRDefault="005C5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待定，需测算</w:t>
            </w:r>
          </w:p>
        </w:tc>
        <w:tc>
          <w:tcPr>
            <w:tcW w:w="2880" w:type="dxa"/>
          </w:tcPr>
          <w:p w14:paraId="502B628A" w14:textId="208ED789" w:rsidR="001424C6" w:rsidRPr="005C5B40" w:rsidRDefault="00142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</w:rPr>
            </w:pPr>
          </w:p>
        </w:tc>
      </w:tr>
    </w:tbl>
    <w:p w14:paraId="18EC55BD" w14:textId="09AAFDCC" w:rsidR="001424C6" w:rsidRDefault="00000000">
      <w:pPr>
        <w:pStyle w:val="1"/>
        <w:rPr>
          <w:lang w:eastAsia="zh-CN"/>
        </w:rPr>
      </w:pPr>
      <w:r>
        <w:rPr>
          <w:lang w:eastAsia="zh-CN"/>
        </w:rPr>
        <w:t>十二、主要风险与应对</w:t>
      </w:r>
    </w:p>
    <w:p w14:paraId="0A93F434" w14:textId="77777777" w:rsidR="001424C6" w:rsidRDefault="00000000">
      <w:pPr>
        <w:pStyle w:val="1"/>
        <w:rPr>
          <w:lang w:eastAsia="zh-CN"/>
        </w:rPr>
      </w:pPr>
      <w:r>
        <w:rPr>
          <w:lang w:eastAsia="zh-CN"/>
        </w:rPr>
        <w:t>十三、发展路径与总结</w:t>
      </w:r>
    </w:p>
    <w:p w14:paraId="2BC00014" w14:textId="36E51CB0" w:rsidR="001424C6" w:rsidRDefault="001424C6">
      <w:pPr>
        <w:rPr>
          <w:rFonts w:hint="eastAsia"/>
        </w:rPr>
      </w:pPr>
    </w:p>
    <w:sectPr w:rsidR="001424C6" w:rsidSect="00034616">
      <w:footerReference w:type="default" r:id="rId8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DD78" w14:textId="77777777" w:rsidR="004F1AA8" w:rsidRDefault="004F1A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E8FEC7" w14:textId="77777777" w:rsidR="004F1AA8" w:rsidRDefault="004F1A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5A715" w14:textId="07A41160" w:rsidR="001424C6" w:rsidRDefault="00000000">
    <w:pPr>
      <w:pStyle w:val="a7"/>
      <w:jc w:val="center"/>
      <w:rPr>
        <w:rFonts w:hint="eastAsia"/>
        <w:lang w:eastAsia="zh-CN"/>
      </w:rPr>
    </w:pPr>
    <w:r>
      <w:rPr>
        <w:lang w:eastAsia="zh-CN"/>
      </w:rPr>
      <w:t xml:space="preserve">AI </w:t>
    </w:r>
    <w:r w:rsidR="00750BF9">
      <w:rPr>
        <w:rFonts w:ascii="宋体" w:eastAsia="宋体" w:hAnsi="宋体" w:hint="eastAsia"/>
        <w:lang w:eastAsia="zh-CN"/>
      </w:rPr>
      <w:t>好用榜</w:t>
    </w:r>
    <w:r>
      <w:rPr>
        <w:lang w:eastAsia="zh-CN"/>
      </w:rPr>
      <w:t xml:space="preserve"> </w:t>
    </w:r>
    <w:r>
      <w:rPr>
        <w:lang w:eastAsia="zh-CN"/>
      </w:rPr>
      <w:t>商业计划书</w:t>
    </w:r>
    <w:r>
      <w:rPr>
        <w:lang w:eastAsia="zh-CN"/>
      </w:rPr>
      <w:t xml:space="preserve">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7D4A" w14:textId="77777777" w:rsidR="004F1AA8" w:rsidRDefault="004F1A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957B68" w14:textId="77777777" w:rsidR="004F1AA8" w:rsidRDefault="004F1A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139872">
    <w:abstractNumId w:val="8"/>
  </w:num>
  <w:num w:numId="2" w16cid:durableId="752165460">
    <w:abstractNumId w:val="6"/>
  </w:num>
  <w:num w:numId="3" w16cid:durableId="1391923889">
    <w:abstractNumId w:val="5"/>
  </w:num>
  <w:num w:numId="4" w16cid:durableId="236480577">
    <w:abstractNumId w:val="4"/>
  </w:num>
  <w:num w:numId="5" w16cid:durableId="1228565951">
    <w:abstractNumId w:val="7"/>
  </w:num>
  <w:num w:numId="6" w16cid:durableId="1047412089">
    <w:abstractNumId w:val="3"/>
  </w:num>
  <w:num w:numId="7" w16cid:durableId="814638392">
    <w:abstractNumId w:val="2"/>
  </w:num>
  <w:num w:numId="8" w16cid:durableId="1637443349">
    <w:abstractNumId w:val="1"/>
  </w:num>
  <w:num w:numId="9" w16cid:durableId="37840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4C6"/>
    <w:rsid w:val="00144FF4"/>
    <w:rsid w:val="0015074B"/>
    <w:rsid w:val="0020093E"/>
    <w:rsid w:val="0029639D"/>
    <w:rsid w:val="002F1D34"/>
    <w:rsid w:val="00326F90"/>
    <w:rsid w:val="0040431A"/>
    <w:rsid w:val="004F1AA8"/>
    <w:rsid w:val="005C5B40"/>
    <w:rsid w:val="005E331E"/>
    <w:rsid w:val="00750BF9"/>
    <w:rsid w:val="007B79B0"/>
    <w:rsid w:val="008264E8"/>
    <w:rsid w:val="00967D18"/>
    <w:rsid w:val="009920B7"/>
    <w:rsid w:val="00AA1D8D"/>
    <w:rsid w:val="00B47730"/>
    <w:rsid w:val="00CB0664"/>
    <w:rsid w:val="00D82800"/>
    <w:rsid w:val="00E02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CFBE6"/>
  <w14:defaultImageDpi w14:val="300"/>
  <w15:docId w15:val="{30B1D1F5-ABE4-488D-A78A-FC04C60A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50BF9"/>
    <w:pPr>
      <w:spacing w:after="140"/>
    </w:pPr>
    <w:rPr>
      <w:rFonts w:ascii="微软雅黑" w:hAnsi="微软雅黑"/>
      <w:color w:val="283241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95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95B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95B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18</vt:i4>
      </vt:variant>
    </vt:vector>
  </HeadingPairs>
  <TitlesOfParts>
    <vt:vector size="19" baseType="lpstr">
      <vt:lpstr/>
      <vt:lpstr>一、项目概述</vt:lpstr>
      <vt:lpstr>二、市场需求与目标用户</vt:lpstr>
      <vt:lpstr>三、四大核心产品模块</vt:lpstr>
      <vt:lpstr>    3.1 AI能力测评中心</vt:lpstr>
      <vt:lpstr>    3.2 AI评分与排行榜</vt:lpstr>
      <vt:lpstr>    3.3 AI价格对比中心</vt:lpstr>
      <vt:lpstr>    3.4 AI使用技巧与教程</vt:lpstr>
      <vt:lpstr>四、网站信息架构</vt:lpstr>
      <vt:lpstr>五、竞争定位与壁垒（待修改）</vt:lpstr>
      <vt:lpstr>六、数据与技术实现（待修改）</vt:lpstr>
      <vt:lpstr>七、商业模式</vt:lpstr>
      <vt:lpstr>八、获客与运营</vt:lpstr>
      <vt:lpstr>九、12个月产品路线图</vt:lpstr>
      <vt:lpstr>十、首年预算与收入假设</vt:lpstr>
      <vt:lpstr>十一、经营指标</vt:lpstr>
      <vt:lpstr>十二、主要风险与应对</vt:lpstr>
      <vt:lpstr>十三、发展路径与总结</vt:lpstr>
      <vt:lpstr>附录：参考信息来源</vt:lpstr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 cheng</cp:lastModifiedBy>
  <cp:revision>9</cp:revision>
  <dcterms:created xsi:type="dcterms:W3CDTF">2013-12-23T23:15:00Z</dcterms:created>
  <dcterms:modified xsi:type="dcterms:W3CDTF">2026-10-09T01:07:00Z</dcterms:modified>
  <cp:category/>
</cp:coreProperties>
</file>