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4A8" w:rsidRDefault="005B796C">
      <w:r>
        <w:t>Experimental Results</w:t>
      </w:r>
    </w:p>
    <w:p w:rsidR="005B796C" w:rsidRDefault="005B796C">
      <w:r>
        <w:tab/>
        <w:t>Summary: For our first experiment, our implementation used a 2D array as a representation of the tray.</w:t>
      </w:r>
      <w:r w:rsidR="001979E2">
        <w:t xml:space="preserve"> Our tray kept track of its own blocks by creating Piece objects. Each Piece object is only responsible for holding onto its coordinates, which were stored as int arrays.</w:t>
      </w:r>
      <w:r>
        <w:t xml:space="preserve"> We</w:t>
      </w:r>
      <w:r w:rsidR="001979E2">
        <w:t xml:space="preserve"> then</w:t>
      </w:r>
      <w:r>
        <w:t xml:space="preserve"> created a 2D array of Piece objects, storing the Piece in the array </w:t>
      </w:r>
      <w:r w:rsidR="00400389">
        <w:t xml:space="preserve">at its </w:t>
      </w:r>
      <w:r>
        <w:t>respective X and Y coordinates</w:t>
      </w:r>
      <w:r w:rsidR="001979E2">
        <w:t>. Our Solver</w:t>
      </w:r>
      <w:r w:rsidR="009C2071">
        <w:t xml:space="preserve"> class reads in configuration files line by line and uses the coordinates provided to create a new Tray object and add each Piece into</w:t>
      </w:r>
      <w:bookmarkStart w:id="0" w:name="_GoBack"/>
      <w:bookmarkEnd w:id="0"/>
      <w:r w:rsidR="009C2071">
        <w:t xml:space="preserve"> the Tray.</w:t>
      </w:r>
    </w:p>
    <w:sectPr w:rsidR="005B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6C"/>
    <w:rsid w:val="0017383C"/>
    <w:rsid w:val="001979E2"/>
    <w:rsid w:val="00400389"/>
    <w:rsid w:val="00415756"/>
    <w:rsid w:val="005B796C"/>
    <w:rsid w:val="009C2071"/>
    <w:rsid w:val="00A3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EC289-CD7D-41D2-A41C-7C351C8B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Chia</dc:creator>
  <cp:keywords/>
  <dc:description/>
  <cp:lastModifiedBy>Samuel Chia</cp:lastModifiedBy>
  <cp:revision>3</cp:revision>
  <dcterms:created xsi:type="dcterms:W3CDTF">2015-08-12T05:53:00Z</dcterms:created>
  <dcterms:modified xsi:type="dcterms:W3CDTF">2015-08-12T06:21:00Z</dcterms:modified>
</cp:coreProperties>
</file>