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Replicated design from: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http://www.vatsaas.org/RTV/Support/relay/launcher.aspx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Controller 4-pin RJ11 connector: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Yellow - Launch (4)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Black - Continuity (1)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Green - Ground (3)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Red - Return (2)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*pin out looking at male plug from left to right 1-4, pins on top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*pins and colors are flipped for the launcher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Relay 1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Black - GND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White - Inductor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Blue - N.C.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Green - N.O.</w:t>
      </w: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http://www.vatsaas.org/RTV/Support/relay/launcher.aspx" Type="http://schemas.openxmlformats.org/officeDocument/2006/relationships/hyperlink" TargetMode="External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RPL Launch Controller.docx</dc:title>
</cp:coreProperties>
</file>