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F654" w14:textId="77777777" w:rsidR="009F148A" w:rsidRDefault="00153596">
      <w:pPr>
        <w:spacing w:line="360" w:lineRule="auto"/>
        <w:ind w:firstLine="4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6F32B3" wp14:editId="50F901BA">
            <wp:simplePos x="0" y="0"/>
            <wp:positionH relativeFrom="column">
              <wp:posOffset>-219075</wp:posOffset>
            </wp:positionH>
            <wp:positionV relativeFrom="paragraph">
              <wp:posOffset>66675</wp:posOffset>
            </wp:positionV>
            <wp:extent cx="762000" cy="773430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E6C417" w14:textId="77777777" w:rsidR="009F148A" w:rsidRDefault="009F148A">
      <w:pPr>
        <w:spacing w:line="360" w:lineRule="auto"/>
        <w:ind w:firstLine="480"/>
      </w:pPr>
    </w:p>
    <w:p w14:paraId="33FD7C73" w14:textId="77777777" w:rsidR="009F148A" w:rsidRDefault="00153596">
      <w:pPr>
        <w:jc w:val="center"/>
        <w:rPr>
          <w:rFonts w:eastAsia="隶书"/>
          <w:sz w:val="110"/>
          <w:szCs w:val="110"/>
        </w:rPr>
      </w:pPr>
      <w:r>
        <w:rPr>
          <w:rFonts w:eastAsia="隶书"/>
          <w:noProof/>
          <w:sz w:val="110"/>
          <w:szCs w:val="110"/>
        </w:rPr>
        <w:drawing>
          <wp:inline distT="0" distB="0" distL="0" distR="0" wp14:anchorId="7BC40A6B" wp14:editId="2AD0A083">
            <wp:extent cx="3722370" cy="104330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C164E" w14:textId="77777777" w:rsidR="009F148A" w:rsidRDefault="00153596">
      <w:pPr>
        <w:pStyle w:val="1"/>
        <w:adjustRightInd w:val="0"/>
        <w:snapToGrid w:val="0"/>
        <w:spacing w:beforeLines="400" w:before="1248" w:line="360" w:lineRule="auto"/>
        <w:jc w:val="center"/>
        <w:rPr>
          <w:rFonts w:ascii="宋体" w:cs="宋体"/>
          <w:b w:val="0"/>
          <w:bCs w:val="0"/>
          <w:kern w:val="2"/>
          <w:szCs w:val="36"/>
        </w:rPr>
      </w:pPr>
      <w:r>
        <w:rPr>
          <w:rFonts w:eastAsia="黑体" w:cs="黑体" w:hint="eastAsia"/>
        </w:rPr>
        <w:t>信号与系统课程实验报告</w:t>
      </w:r>
    </w:p>
    <w:tbl>
      <w:tblPr>
        <w:tblStyle w:val="ab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  <w:gridCol w:w="1208"/>
      </w:tblGrid>
      <w:tr w:rsidR="009F148A" w14:paraId="671C8EB6" w14:textId="77777777">
        <w:trPr>
          <w:trHeight w:val="705"/>
        </w:trPr>
        <w:tc>
          <w:tcPr>
            <w:tcW w:w="1774" w:type="dxa"/>
            <w:vAlign w:val="center"/>
          </w:tcPr>
          <w:p w14:paraId="65106F99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评分指标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1</w:t>
            </w:r>
          </w:p>
          <w:p w14:paraId="42962270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14B40512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评分指标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2</w:t>
            </w:r>
          </w:p>
          <w:p w14:paraId="593349F8" w14:textId="77777777" w:rsidR="009F148A" w:rsidRDefault="00153596">
            <w:pPr>
              <w:pStyle w:val="ac"/>
              <w:ind w:firstLineChars="100" w:firstLine="2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1FA9A568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评分指标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3</w:t>
            </w:r>
          </w:p>
          <w:p w14:paraId="4A3B595A" w14:textId="77777777" w:rsidR="009F148A" w:rsidRDefault="00153596">
            <w:pPr>
              <w:pStyle w:val="ac"/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 </w:t>
            </w:r>
          </w:p>
        </w:tc>
        <w:tc>
          <w:tcPr>
            <w:tcW w:w="1773" w:type="dxa"/>
            <w:vAlign w:val="center"/>
          </w:tcPr>
          <w:p w14:paraId="61DFB1FA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评分指标</w:t>
            </w: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4</w:t>
            </w:r>
          </w:p>
          <w:p w14:paraId="5DBBAD51" w14:textId="77777777" w:rsidR="009F148A" w:rsidRDefault="009F148A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  <w:tc>
          <w:tcPr>
            <w:tcW w:w="1209" w:type="dxa"/>
            <w:vAlign w:val="center"/>
          </w:tcPr>
          <w:p w14:paraId="03F4F30B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总评</w:t>
            </w:r>
          </w:p>
        </w:tc>
      </w:tr>
      <w:tr w:rsidR="009F148A" w14:paraId="46EE8959" w14:textId="77777777">
        <w:trPr>
          <w:trHeight w:val="664"/>
        </w:trPr>
        <w:tc>
          <w:tcPr>
            <w:tcW w:w="1774" w:type="dxa"/>
          </w:tcPr>
          <w:p w14:paraId="4D9BD247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6DDED8CA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192FA5E9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  <w:tc>
          <w:tcPr>
            <w:tcW w:w="1773" w:type="dxa"/>
          </w:tcPr>
          <w:p w14:paraId="53FC9E1B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  <w:tc>
          <w:tcPr>
            <w:tcW w:w="1209" w:type="dxa"/>
          </w:tcPr>
          <w:p w14:paraId="1D4A5012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</w:tr>
      <w:tr w:rsidR="009F148A" w14:paraId="4D3D7DFE" w14:textId="77777777">
        <w:trPr>
          <w:trHeight w:val="724"/>
        </w:trPr>
        <w:tc>
          <w:tcPr>
            <w:tcW w:w="1774" w:type="dxa"/>
            <w:vAlign w:val="center"/>
          </w:tcPr>
          <w:p w14:paraId="4817E7C2" w14:textId="77777777" w:rsidR="009F148A" w:rsidRDefault="00153596">
            <w:pPr>
              <w:jc w:val="center"/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  <w:r>
              <w:rPr>
                <w:rFonts w:ascii="Calibri" w:eastAsia="宋体" w:hAnsi="Calibri" w:cs="Times New Roman" w:hint="eastAsia"/>
                <w:kern w:val="0"/>
                <w:sz w:val="20"/>
                <w:szCs w:val="20"/>
              </w:rPr>
              <w:t>评阅人签名</w:t>
            </w:r>
          </w:p>
        </w:tc>
        <w:tc>
          <w:tcPr>
            <w:tcW w:w="6528" w:type="dxa"/>
            <w:gridSpan w:val="4"/>
          </w:tcPr>
          <w:p w14:paraId="5822E1CE" w14:textId="77777777" w:rsidR="009F148A" w:rsidRDefault="009F148A">
            <w:pPr>
              <w:rPr>
                <w:rFonts w:ascii="Calibri" w:eastAsia="宋体" w:hAnsi="Calibri" w:cs="Times New Roman"/>
                <w:kern w:val="0"/>
                <w:sz w:val="20"/>
                <w:szCs w:val="20"/>
              </w:rPr>
            </w:pPr>
          </w:p>
        </w:tc>
      </w:tr>
    </w:tbl>
    <w:p w14:paraId="4B17512A" w14:textId="77777777" w:rsidR="009F148A" w:rsidRDefault="009F148A">
      <w:pPr>
        <w:tabs>
          <w:tab w:val="left" w:pos="1260"/>
          <w:tab w:val="left" w:pos="1440"/>
        </w:tabs>
        <w:ind w:firstLineChars="450" w:firstLine="1440"/>
        <w:rPr>
          <w:rFonts w:ascii="黑体" w:eastAsia="黑体" w:cs="黑体"/>
          <w:sz w:val="32"/>
          <w:szCs w:val="32"/>
        </w:rPr>
      </w:pPr>
    </w:p>
    <w:p w14:paraId="58919491" w14:textId="77777777" w:rsidR="009F148A" w:rsidRDefault="00153596">
      <w:pPr>
        <w:tabs>
          <w:tab w:val="left" w:pos="1260"/>
          <w:tab w:val="left" w:pos="1440"/>
        </w:tabs>
        <w:ind w:firstLineChars="450" w:firstLine="1440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院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>
        <w:rPr>
          <w:rFonts w:ascii="黑体" w:eastAsia="黑体" w:cs="黑体" w:hint="eastAsia"/>
          <w:sz w:val="32"/>
          <w:szCs w:val="32"/>
          <w:u w:val="single"/>
        </w:rPr>
        <w:t>信息工程学院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</w:p>
    <w:p w14:paraId="63FD767C" w14:textId="77777777" w:rsidR="009F148A" w:rsidRDefault="00153596">
      <w:pPr>
        <w:tabs>
          <w:tab w:val="left" w:pos="1260"/>
          <w:tab w:val="left" w:pos="1440"/>
        </w:tabs>
        <w:ind w:leftChars="601" w:left="1262" w:firstLineChars="50" w:firstLine="160"/>
        <w:rPr>
          <w:rFonts w:ascii="黑体" w:eastAsia="黑体" w:cs="黑体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专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业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cs="黑体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>电子信息类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</w:p>
    <w:p w14:paraId="0DB75DE6" w14:textId="25A793E2" w:rsidR="009F148A" w:rsidRDefault="00153596">
      <w:pPr>
        <w:tabs>
          <w:tab w:val="left" w:pos="1260"/>
          <w:tab w:val="left" w:pos="1440"/>
        </w:tabs>
        <w:ind w:firstLineChars="450" w:firstLine="1440"/>
        <w:rPr>
          <w:rFonts w:ascii="黑体" w:eastAsia="黑体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年级班别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   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  </w:t>
      </w:r>
    </w:p>
    <w:p w14:paraId="4E99F4C7" w14:textId="4A8E331C" w:rsidR="009F148A" w:rsidRDefault="00153596">
      <w:pPr>
        <w:tabs>
          <w:tab w:val="left" w:pos="1260"/>
          <w:tab w:val="left" w:pos="1440"/>
        </w:tabs>
        <w:ind w:firstLineChars="450" w:firstLine="1440"/>
        <w:rPr>
          <w:rFonts w:ascii="黑体" w:eastAsia="黑体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</w:t>
      </w: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号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        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</w:p>
    <w:p w14:paraId="0350674A" w14:textId="72FDE283" w:rsidR="009F148A" w:rsidRDefault="00153596">
      <w:pPr>
        <w:tabs>
          <w:tab w:val="left" w:pos="1260"/>
          <w:tab w:val="left" w:pos="1440"/>
        </w:tabs>
        <w:ind w:firstLineChars="450" w:firstLine="1440"/>
        <w:rPr>
          <w:rFonts w:ascii="黑体" w:eastAsia="黑体" w:cs="黑体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>学生姓名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 w:rsidR="00DA523C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    </w:t>
      </w:r>
      <w:r>
        <w:rPr>
          <w:rFonts w:ascii="黑体" w:eastAsia="黑体" w:cs="黑体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    </w:t>
      </w:r>
    </w:p>
    <w:p w14:paraId="3E973210" w14:textId="493DE132" w:rsidR="009F148A" w:rsidRDefault="00153596">
      <w:pPr>
        <w:tabs>
          <w:tab w:val="left" w:pos="1260"/>
          <w:tab w:val="left" w:pos="1440"/>
        </w:tabs>
        <w:ind w:firstLineChars="450" w:firstLine="1440"/>
        <w:rPr>
          <w:rFonts w:ascii="黑体" w:eastAsia="黑体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联系方式</w:t>
      </w:r>
      <w:r>
        <w:rPr>
          <w:rFonts w:ascii="黑体" w:eastAsia="黑体" w:cs="黑体" w:hint="eastAsia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 w:rsidR="00DA523C">
        <w:rPr>
          <w:rFonts w:ascii="黑体" w:eastAsia="黑体" w:cs="黑体"/>
          <w:sz w:val="32"/>
          <w:szCs w:val="32"/>
          <w:u w:val="single"/>
        </w:rPr>
        <w:t xml:space="preserve">             </w:t>
      </w:r>
      <w:r>
        <w:rPr>
          <w:rFonts w:ascii="黑体" w:eastAsia="黑体" w:cs="黑体"/>
          <w:sz w:val="32"/>
          <w:szCs w:val="32"/>
          <w:u w:val="single"/>
        </w:rPr>
        <w:t xml:space="preserve">    </w:t>
      </w:r>
    </w:p>
    <w:p w14:paraId="496861C9" w14:textId="139A7365" w:rsidR="009F148A" w:rsidRDefault="00153596">
      <w:pPr>
        <w:tabs>
          <w:tab w:val="left" w:pos="1260"/>
          <w:tab w:val="left" w:pos="1440"/>
        </w:tabs>
        <w:ind w:firstLineChars="400" w:firstLine="1280"/>
        <w:rPr>
          <w:rFonts w:ascii="黑体" w:eastAsia="黑体" w:cs="黑体"/>
          <w:sz w:val="32"/>
          <w:szCs w:val="32"/>
          <w:u w:val="single"/>
        </w:rPr>
      </w:pPr>
      <w:r>
        <w:rPr>
          <w:rFonts w:ascii="黑体" w:eastAsia="黑体" w:cs="黑体" w:hint="eastAsia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任课教师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  </w:t>
      </w:r>
      <w:r w:rsidR="00DA523C"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cs="黑体"/>
          <w:sz w:val="32"/>
          <w:szCs w:val="32"/>
          <w:u w:val="single"/>
        </w:rPr>
        <w:t xml:space="preserve">     </w:t>
      </w:r>
      <w:r>
        <w:rPr>
          <w:rFonts w:ascii="黑体" w:eastAsia="黑体" w:cs="黑体" w:hint="eastAsia"/>
          <w:sz w:val="32"/>
          <w:szCs w:val="32"/>
          <w:u w:val="single"/>
        </w:rPr>
        <w:t xml:space="preserve">          </w:t>
      </w:r>
    </w:p>
    <w:p w14:paraId="447C41EC" w14:textId="77777777" w:rsidR="009F148A" w:rsidRDefault="009F148A">
      <w:pPr>
        <w:tabs>
          <w:tab w:val="left" w:pos="1260"/>
          <w:tab w:val="left" w:pos="1440"/>
        </w:tabs>
        <w:ind w:firstLineChars="400" w:firstLine="1280"/>
        <w:rPr>
          <w:rFonts w:ascii="黑体" w:eastAsia="黑体"/>
          <w:sz w:val="32"/>
          <w:szCs w:val="32"/>
          <w:u w:val="single"/>
        </w:rPr>
      </w:pPr>
    </w:p>
    <w:p w14:paraId="6DF9D5C5" w14:textId="77777777" w:rsidR="009F148A" w:rsidRDefault="00153596">
      <w:pPr>
        <w:spacing w:line="400" w:lineRule="exact"/>
        <w:rPr>
          <w:rFonts w:eastAsia="隶书"/>
          <w:sz w:val="32"/>
          <w:szCs w:val="32"/>
        </w:rPr>
      </w:pPr>
      <w:r>
        <w:rPr>
          <w:rFonts w:eastAsia="隶书"/>
          <w:sz w:val="32"/>
          <w:szCs w:val="32"/>
        </w:rPr>
        <w:t xml:space="preserve"> </w:t>
      </w:r>
    </w:p>
    <w:p w14:paraId="248ADB02" w14:textId="06D771AB" w:rsidR="009F148A" w:rsidRDefault="00153596">
      <w:pPr>
        <w:spacing w:line="400" w:lineRule="exact"/>
        <w:jc w:val="center"/>
        <w:rPr>
          <w:rFonts w:ascii="黑体" w:eastAsia="黑体" w:cs="黑体"/>
          <w:sz w:val="32"/>
          <w:szCs w:val="32"/>
        </w:rPr>
      </w:pPr>
      <w:r>
        <w:rPr>
          <w:rFonts w:ascii="黑体" w:eastAsia="黑体" w:cs="黑体"/>
          <w:sz w:val="32"/>
          <w:szCs w:val="32"/>
        </w:rPr>
        <w:t xml:space="preserve">    </w:t>
      </w:r>
      <w:r>
        <w:rPr>
          <w:rFonts w:ascii="黑体" w:eastAsia="黑体" w:cs="黑体" w:hint="eastAsia"/>
          <w:sz w:val="32"/>
          <w:szCs w:val="32"/>
        </w:rPr>
        <w:t>年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/>
          <w:sz w:val="32"/>
          <w:szCs w:val="32"/>
        </w:rPr>
        <w:t xml:space="preserve"> </w:t>
      </w:r>
      <w:r>
        <w:rPr>
          <w:rFonts w:ascii="黑体" w:eastAsia="黑体" w:cs="黑体" w:hint="eastAsia"/>
          <w:sz w:val="32"/>
          <w:szCs w:val="32"/>
        </w:rPr>
        <w:t>月</w:t>
      </w:r>
    </w:p>
    <w:p w14:paraId="7E0099B0" w14:textId="77777777" w:rsidR="009F148A" w:rsidRDefault="00153596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第</w:t>
      </w:r>
      <w:r>
        <w:rPr>
          <w:rFonts w:hint="eastAsia"/>
          <w:sz w:val="36"/>
          <w:szCs w:val="36"/>
        </w:rPr>
        <w:t>2</w:t>
      </w:r>
      <w:r>
        <w:rPr>
          <w:rFonts w:hint="eastAsia"/>
          <w:sz w:val="36"/>
          <w:szCs w:val="36"/>
        </w:rPr>
        <w:t>章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连续时间信号在</w:t>
      </w:r>
      <w:r>
        <w:rPr>
          <w:rFonts w:hint="eastAsia"/>
          <w:sz w:val="36"/>
          <w:szCs w:val="36"/>
        </w:rPr>
        <w:t>M</w:t>
      </w:r>
      <w:r>
        <w:rPr>
          <w:sz w:val="36"/>
          <w:szCs w:val="36"/>
        </w:rPr>
        <w:t>ATLAB</w:t>
      </w:r>
      <w:r>
        <w:rPr>
          <w:rFonts w:hint="eastAsia"/>
          <w:sz w:val="36"/>
          <w:szCs w:val="36"/>
        </w:rPr>
        <w:t>中的表示</w:t>
      </w:r>
    </w:p>
    <w:p w14:paraId="7814FD74" w14:textId="1F5DBB20" w:rsidR="009F148A" w:rsidRDefault="00153596">
      <w:pPr>
        <w:pStyle w:val="ad"/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一．实验目的（可选）</w:t>
      </w:r>
    </w:p>
    <w:p w14:paraId="584C498B" w14:textId="77777777" w:rsidR="009F148A" w:rsidRDefault="00153596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学会运用</w:t>
      </w:r>
      <w:r>
        <w:rPr>
          <w:rFonts w:hint="eastAsia"/>
          <w:szCs w:val="24"/>
        </w:rPr>
        <w:t>MATLAB</w:t>
      </w:r>
      <w:r>
        <w:rPr>
          <w:rFonts w:hint="eastAsia"/>
          <w:szCs w:val="24"/>
        </w:rPr>
        <w:t>表示常用连续时间信号的方法；</w:t>
      </w:r>
    </w:p>
    <w:p w14:paraId="01AE43D3" w14:textId="77777777" w:rsidR="009F148A" w:rsidRDefault="00153596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观察并熟悉这些信号的波形和特性。</w:t>
      </w:r>
    </w:p>
    <w:p w14:paraId="156C9F77" w14:textId="63B8986C" w:rsidR="009F148A" w:rsidRDefault="00153596">
      <w:pPr>
        <w:pStyle w:val="ad"/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二．实验原理（可选）</w:t>
      </w:r>
    </w:p>
    <w:p w14:paraId="032E5959" w14:textId="77777777" w:rsidR="009F148A" w:rsidRDefault="00153596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在某一时间区间内，除若干个不连续点外，如果任意时刻都可给出确定的函数值，则称该信号为连续信号，简称为连续信号。从严格意义上讲，</w:t>
      </w:r>
      <w:r>
        <w:rPr>
          <w:rFonts w:hint="eastAsia"/>
          <w:szCs w:val="24"/>
        </w:rPr>
        <w:t>MATLAB</w:t>
      </w:r>
      <w:r>
        <w:rPr>
          <w:rFonts w:hint="eastAsia"/>
          <w:szCs w:val="24"/>
        </w:rPr>
        <w:t>数值计算的方法并不能处理连续时间信号。然而，可利用连续信号在等时间间隔点的取样值来近似表示连续信号，即当取样时间间隔足够小时，这些离散样值能够被</w:t>
      </w:r>
      <w:r>
        <w:rPr>
          <w:rFonts w:hint="eastAsia"/>
          <w:szCs w:val="24"/>
        </w:rPr>
        <w:t>MATLAB</w:t>
      </w:r>
      <w:r>
        <w:rPr>
          <w:rFonts w:hint="eastAsia"/>
          <w:szCs w:val="24"/>
        </w:rPr>
        <w:t>处理，并且能较好地近似表示连续信号。</w:t>
      </w:r>
    </w:p>
    <w:p w14:paraId="24266FE5" w14:textId="44B3D28D" w:rsidR="009F148A" w:rsidRDefault="00153596">
      <w:pPr>
        <w:pStyle w:val="ad"/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三．实验代码（必选）</w:t>
      </w:r>
    </w:p>
    <w:p w14:paraId="48822062" w14:textId="63200899" w:rsidR="009F148A" w:rsidRDefault="00DA52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eastAsia="宋体" w:hAnsi="Courier New" w:cs="Courier New" w:hint="eastAsia"/>
          <w:color w:val="000000"/>
          <w:kern w:val="0"/>
          <w:sz w:val="28"/>
          <w:szCs w:val="28"/>
        </w:rPr>
        <w:t>。。。</w:t>
      </w:r>
    </w:p>
    <w:p w14:paraId="43211FA0" w14:textId="6292CC1B" w:rsidR="009F148A" w:rsidRDefault="00153596">
      <w:pPr>
        <w:pStyle w:val="ad"/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四．实验结果（必选）</w:t>
      </w:r>
    </w:p>
    <w:p w14:paraId="68C716AA" w14:textId="77777777" w:rsidR="009F148A" w:rsidRDefault="009F148A">
      <w:pPr>
        <w:pStyle w:val="ad"/>
        <w:ind w:firstLineChars="0" w:firstLine="0"/>
        <w:rPr>
          <w:sz w:val="30"/>
          <w:szCs w:val="30"/>
        </w:rPr>
      </w:pPr>
    </w:p>
    <w:p w14:paraId="5249483E" w14:textId="57FDB543" w:rsidR="009F148A" w:rsidRDefault="00DA523C">
      <w:pPr>
        <w:pStyle w:val="ad"/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。。。</w:t>
      </w:r>
    </w:p>
    <w:p w14:paraId="6065659D" w14:textId="6C1F4F3C" w:rsidR="009F148A" w:rsidRDefault="00153596">
      <w:pPr>
        <w:pStyle w:val="ad"/>
        <w:numPr>
          <w:ilvl w:val="0"/>
          <w:numId w:val="1"/>
        </w:numPr>
        <w:ind w:firstLineChars="0" w:firstLine="0"/>
        <w:rPr>
          <w:sz w:val="30"/>
          <w:szCs w:val="30"/>
        </w:rPr>
      </w:pPr>
      <w:r>
        <w:rPr>
          <w:rFonts w:hint="eastAsia"/>
          <w:sz w:val="30"/>
          <w:szCs w:val="30"/>
        </w:rPr>
        <w:t>实验分析（可选）</w:t>
      </w:r>
    </w:p>
    <w:p w14:paraId="7FECF5BF" w14:textId="4A446992" w:rsidR="009F148A" w:rsidRDefault="00DA523C">
      <w:pPr>
        <w:pStyle w:val="ad"/>
        <w:ind w:firstLineChars="0" w:firstLine="0"/>
        <w:rPr>
          <w:rFonts w:ascii="宋体" w:hAnsi="宋体" w:cs="宋体"/>
          <w:szCs w:val="24"/>
        </w:rPr>
      </w:pPr>
      <w:r>
        <w:rPr>
          <w:rFonts w:hint="eastAsia"/>
          <w:szCs w:val="24"/>
        </w:rPr>
        <w:t>。。。</w:t>
      </w:r>
    </w:p>
    <w:p w14:paraId="409C94FA" w14:textId="77777777" w:rsidR="009F148A" w:rsidRDefault="009F148A">
      <w:pPr>
        <w:rPr>
          <w:sz w:val="36"/>
          <w:szCs w:val="36"/>
        </w:rPr>
      </w:pPr>
    </w:p>
    <w:p w14:paraId="520C0692" w14:textId="77777777" w:rsidR="009F148A" w:rsidRDefault="009F148A">
      <w:pPr>
        <w:rPr>
          <w:sz w:val="36"/>
          <w:szCs w:val="36"/>
        </w:rPr>
      </w:pPr>
    </w:p>
    <w:p w14:paraId="6E98F155" w14:textId="77777777" w:rsidR="009F148A" w:rsidRDefault="009F148A"/>
    <w:sectPr w:rsidR="009F1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617BD19"/>
    <w:multiLevelType w:val="singleLevel"/>
    <w:tmpl w:val="8617BD19"/>
    <w:lvl w:ilvl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 w15:restartNumberingAfterBreak="0">
    <w:nsid w:val="BCF4EAD9"/>
    <w:multiLevelType w:val="singleLevel"/>
    <w:tmpl w:val="BCF4EAD9"/>
    <w:lvl w:ilvl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01E013F9"/>
    <w:multiLevelType w:val="multilevel"/>
    <w:tmpl w:val="01E013F9"/>
    <w:lvl w:ilvl="0">
      <w:start w:val="1"/>
      <w:numFmt w:val="japaneseCounting"/>
      <w:lvlText w:val="%1、"/>
      <w:lvlJc w:val="left"/>
      <w:pPr>
        <w:ind w:left="432" w:hanging="432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FF0701E"/>
    <w:multiLevelType w:val="multilevel"/>
    <w:tmpl w:val="4FF070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865"/>
    <w:rsid w:val="00153596"/>
    <w:rsid w:val="003A5B41"/>
    <w:rsid w:val="004248C5"/>
    <w:rsid w:val="00430D4C"/>
    <w:rsid w:val="005F32D4"/>
    <w:rsid w:val="006E65B7"/>
    <w:rsid w:val="00772A40"/>
    <w:rsid w:val="007844E0"/>
    <w:rsid w:val="007F0AF8"/>
    <w:rsid w:val="008710CC"/>
    <w:rsid w:val="0099666A"/>
    <w:rsid w:val="009F148A"/>
    <w:rsid w:val="00A61CBF"/>
    <w:rsid w:val="00BB072F"/>
    <w:rsid w:val="00C845D6"/>
    <w:rsid w:val="00D050F9"/>
    <w:rsid w:val="00D63865"/>
    <w:rsid w:val="00D9323A"/>
    <w:rsid w:val="00DA523C"/>
    <w:rsid w:val="00FB5EA4"/>
    <w:rsid w:val="109C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FD13465"/>
  <w15:docId w15:val="{548B2C0B-CA6C-40F4-9E50-EAAA6C01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before="180" w:after="180"/>
    </w:pPr>
    <w:rPr>
      <w:rFonts w:ascii="Times New Roman" w:eastAsia="宋体" w:hAnsi="Times New Roman" w:cs="Times New Roman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rPr>
      <w:rFonts w:ascii="Times New Roman" w:eastAsia="宋体" w:hAnsi="Times New Roman" w:cs="Times New Roman"/>
      <w:b/>
      <w:bCs/>
      <w:kern w:val="44"/>
      <w:sz w:val="36"/>
      <w:szCs w:val="44"/>
    </w:rPr>
  </w:style>
  <w:style w:type="paragraph" w:customStyle="1" w:styleId="ac">
    <w:name w:val="！表格正文"/>
    <w:basedOn w:val="a"/>
    <w:uiPriority w:val="99"/>
    <w:qFormat/>
    <w:rPr>
      <w:rFonts w:ascii="Calibri" w:eastAsia="宋体" w:hAnsi="Calibri" w:cs="Times New Roman"/>
      <w:szCs w:val="21"/>
    </w:rPr>
  </w:style>
  <w:style w:type="paragraph" w:customStyle="1" w:styleId="ad">
    <w:name w:val="！所有正文"/>
    <w:basedOn w:val="a"/>
    <w:uiPriority w:val="99"/>
    <w:qFormat/>
    <w:pPr>
      <w:tabs>
        <w:tab w:val="left" w:pos="3206"/>
        <w:tab w:val="left" w:pos="6120"/>
      </w:tabs>
      <w:adjustRightInd w:val="0"/>
      <w:snapToGrid w:val="0"/>
      <w:ind w:firstLineChars="200" w:firstLine="480"/>
      <w:jc w:val="left"/>
    </w:pPr>
    <w:rPr>
      <w:rFonts w:ascii="Times New Roman" w:eastAsia="宋体" w:hAnsi="Times New Roman" w:cs="Times New Roman"/>
      <w:kern w:val="0"/>
      <w:sz w:val="24"/>
      <w:szCs w:val="20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30">
    <w:name w:val="标题 3 字符"/>
    <w:basedOn w:val="a0"/>
    <w:link w:val="3"/>
    <w:uiPriority w:val="9"/>
    <w:semiHidden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a4">
    <w:name w:val="正文文本 字符"/>
    <w:basedOn w:val="a0"/>
    <w:link w:val="a3"/>
    <w:rPr>
      <w:rFonts w:ascii="Times New Roman" w:eastAsia="宋体" w:hAnsi="Times New Roman" w:cs="Times New Roman"/>
      <w:szCs w:val="21"/>
    </w:rPr>
  </w:style>
  <w:style w:type="paragraph" w:customStyle="1" w:styleId="FirstParagraph">
    <w:name w:val="First Paragraph"/>
    <w:basedOn w:val="a3"/>
    <w:next w:val="a3"/>
    <w:qFormat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7308715-154B-4588-8B28-6D1947335A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 立伟</dc:creator>
  <cp:lastModifiedBy>Lenovo</cp:lastModifiedBy>
  <cp:revision>9</cp:revision>
  <dcterms:created xsi:type="dcterms:W3CDTF">2020-12-25T04:10:00Z</dcterms:created>
  <dcterms:modified xsi:type="dcterms:W3CDTF">2022-11-27T13:10:00Z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