
<file path=[Content_Types].xml><?xml version="1.0" encoding="utf-8"?>
<Types xmlns="http://schemas.openxmlformats.org/package/2006/content-types">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E8CEB" w14:textId="77777777" w:rsidR="00674078" w:rsidRDefault="00D26889" w:rsidP="005D556F">
      <w:r w:rsidRPr="00D26889">
        <w:rPr>
          <w:noProof/>
        </w:rPr>
        <mc:AlternateContent>
          <mc:Choice Requires="wps">
            <w:drawing>
              <wp:anchor distT="0" distB="0" distL="114300" distR="114300" simplePos="0" relativeHeight="251661312" behindDoc="1" locked="1" layoutInCell="1" allowOverlap="1" wp14:anchorId="63FD2ECF" wp14:editId="4E8F6CB8">
                <wp:simplePos x="0" y="0"/>
                <wp:positionH relativeFrom="column">
                  <wp:posOffset>-914400</wp:posOffset>
                </wp:positionH>
                <wp:positionV relativeFrom="paragraph">
                  <wp:posOffset>6393180</wp:posOffset>
                </wp:positionV>
                <wp:extent cx="7772400" cy="2752344"/>
                <wp:effectExtent l="0" t="0" r="0" b="0"/>
                <wp:wrapNone/>
                <wp:docPr id="3" name="Rectangle 2">
                  <a:extLst xmlns:a="http://schemas.openxmlformats.org/drawingml/2006/main">
                    <a:ext uri="{FF2B5EF4-FFF2-40B4-BE49-F238E27FC236}">
                      <a16:creationId xmlns:a16="http://schemas.microsoft.com/office/drawing/2014/main" id="{F0026A2C-A73C-C24D-12E5-3564A196F3CE}"/>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75234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B28388" id="Rectangle 2" o:spid="_x0000_s1026" alt="&quot;&quot;" style="position:absolute;margin-left:-1in;margin-top:503.4pt;width:612pt;height:216.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" fillcolor="#dcddd7 [3204]" stroked="f" strokeweight="1pt">
                <w10:anchorlock/>
              </v:rect>
            </w:pict>
          </mc:Fallback>
        </mc:AlternateContent>
      </w:r>
      <w:r w:rsidRPr="00D26889">
        <w:rPr>
          <w:noProof/>
        </w:rPr>
        <w:drawing>
          <wp:anchor distT="0" distB="0" distL="114300" distR="114300" simplePos="0" relativeHeight="251658239" behindDoc="1" locked="1" layoutInCell="1" allowOverlap="1" wp14:anchorId="055BBECD" wp14:editId="170BA52F">
            <wp:simplePos x="0" y="0"/>
            <wp:positionH relativeFrom="column">
              <wp:posOffset>-914400</wp:posOffset>
            </wp:positionH>
            <wp:positionV relativeFrom="paragraph">
              <wp:posOffset>-914400</wp:posOffset>
            </wp:positionV>
            <wp:extent cx="7772400" cy="7332980"/>
            <wp:effectExtent l="0" t="0" r="0" b="0"/>
            <wp:wrapNone/>
            <wp:docPr id="2" name="Picture 1" descr="People seated in coffee shop">
              <a:extLst xmlns:a="http://schemas.openxmlformats.org/drawingml/2006/main">
                <a:ext uri="{FF2B5EF4-FFF2-40B4-BE49-F238E27FC236}">
                  <a16:creationId xmlns:a16="http://schemas.microsoft.com/office/drawing/2014/main" id="{7792781E-A5DE-6E9F-4393-2A4ECD274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People seated in coffee shop">
                      <a:extLst>
                        <a:ext uri="{FF2B5EF4-FFF2-40B4-BE49-F238E27FC236}">
                          <a16:creationId xmlns:a16="http://schemas.microsoft.com/office/drawing/2014/main" id="{7792781E-A5DE-6E9F-4393-2A4ECD274438}"/>
                        </a:ext>
                      </a:extLst>
                    </pic:cNvPr>
                    <pic:cNvPicPr>
                      <a:picLocks noChangeAspect="1"/>
                    </pic:cNvPicPr>
                  </pic:nvPicPr>
                  <pic:blipFill>
                    <a:blip r:embed="rId11">
                      <a:extLst>
                        <a:ext uri="{28A0092B-C50C-407E-A947-70E740481C1C}">
                          <a14:useLocalDpi xmlns:a14="http://schemas.microsoft.com/office/drawing/2010/main" val="0"/>
                        </a:ext>
                      </a:extLst>
                    </a:blip>
                    <a:srcRect l="14684" r="14684"/>
                    <a:stretch>
                      <a:fillRect/>
                    </a:stretch>
                  </pic:blipFill>
                  <pic:spPr>
                    <a:xfrm>
                      <a:off x="0" y="0"/>
                      <a:ext cx="7772400" cy="7332980"/>
                    </a:xfrm>
                    <a:prstGeom prst="rect">
                      <a:avLst/>
                    </a:prstGeom>
                  </pic:spPr>
                </pic:pic>
              </a:graphicData>
            </a:graphic>
            <wp14:sizeRelH relativeFrom="margin">
              <wp14:pctWidth>0</wp14:pctWidth>
            </wp14:sizeRelH>
            <wp14:sizeRelV relativeFrom="margin">
              <wp14:pctHeight>0</wp14:pctHeight>
            </wp14:sizeRelV>
          </wp:anchor>
        </w:drawing>
      </w:r>
    </w:p>
    <w:p w14:paraId="4C60D9E1" w14:textId="77777777" w:rsidR="00674078" w:rsidRDefault="00674078" w:rsidP="005D556F"/>
    <w:p w14:paraId="3A9363A8" w14:textId="77777777" w:rsidR="00674078" w:rsidRDefault="00674078" w:rsidP="005D556F"/>
    <w:p w14:paraId="4362F27B" w14:textId="77777777" w:rsidR="00674078" w:rsidRDefault="00674078" w:rsidP="005D556F"/>
    <w:p w14:paraId="45FD3957" w14:textId="77777777" w:rsidR="00674078" w:rsidRDefault="00674078" w:rsidP="005D556F"/>
    <w:p w14:paraId="1E8DA496" w14:textId="77777777" w:rsidR="00674078" w:rsidRDefault="00674078" w:rsidP="005D556F"/>
    <w:p w14:paraId="3AEFCA23" w14:textId="77777777" w:rsidR="00674078" w:rsidRDefault="00674078" w:rsidP="005D556F"/>
    <w:p w14:paraId="1C2A6AAC" w14:textId="77777777" w:rsidR="00674078" w:rsidRDefault="00674078" w:rsidP="005D556F"/>
    <w:p w14:paraId="224B06AD" w14:textId="77777777" w:rsidR="00674078" w:rsidRDefault="00674078" w:rsidP="005D556F"/>
    <w:p w14:paraId="334BEB8C" w14:textId="77777777" w:rsidR="00674078" w:rsidRDefault="00674078" w:rsidP="005D556F"/>
    <w:p w14:paraId="02982564" w14:textId="77777777" w:rsidR="00674078" w:rsidRDefault="00674078" w:rsidP="005D556F"/>
    <w:p w14:paraId="21DF2467" w14:textId="77777777" w:rsidR="00674078" w:rsidRDefault="00674078" w:rsidP="005D556F"/>
    <w:p w14:paraId="08844A4E" w14:textId="77777777" w:rsidR="00674078" w:rsidRDefault="00674078" w:rsidP="005D556F"/>
    <w:p w14:paraId="5623565F" w14:textId="77777777" w:rsidR="00674078" w:rsidRDefault="00674078" w:rsidP="005D556F"/>
    <w:p w14:paraId="24B551A8" w14:textId="77777777" w:rsidR="00674078" w:rsidRDefault="00674078" w:rsidP="005D556F"/>
    <w:p w14:paraId="5B0A5706" w14:textId="77777777" w:rsidR="00674078" w:rsidRDefault="00674078" w:rsidP="005D556F"/>
    <w:p w14:paraId="36B9557A" w14:textId="77777777" w:rsidR="00674078" w:rsidRDefault="00674078" w:rsidP="005D556F"/>
    <w:p w14:paraId="7F10EA0E" w14:textId="77777777" w:rsidR="00674078" w:rsidRDefault="00674078" w:rsidP="005D556F"/>
    <w:p w14:paraId="46F018E4" w14:textId="77777777" w:rsidR="00D73D88" w:rsidRDefault="00D73D88" w:rsidP="00D73D88"/>
    <w:p w14:paraId="03F7BBC6" w14:textId="77777777" w:rsidR="008B5045" w:rsidRDefault="008B5045" w:rsidP="00D26889"/>
    <w:p w14:paraId="51EB3F58" w14:textId="77777777" w:rsidR="008B5045" w:rsidRDefault="008B5045" w:rsidP="008B5045"/>
    <w:p w14:paraId="48E9F773" w14:textId="77777777" w:rsidR="00D26889" w:rsidRPr="008B5045" w:rsidRDefault="00D26889" w:rsidP="008B5045"/>
    <w:p w14:paraId="2DD40AE0" w14:textId="7E83C9E3" w:rsidR="00674078" w:rsidRPr="005F1165" w:rsidRDefault="00210D73" w:rsidP="00210D73">
      <w:pPr>
        <w:rPr>
          <w:sz w:val="44"/>
          <w:szCs w:val="40"/>
        </w:rPr>
      </w:pPr>
      <w:r w:rsidRPr="005F1165">
        <w:rPr>
          <w:sz w:val="44"/>
          <w:szCs w:val="40"/>
        </w:rPr>
        <w:t>FIC – Frequency Intelligence for Co</w:t>
      </w:r>
      <w:r w:rsidR="005F1165" w:rsidRPr="005F1165">
        <w:rPr>
          <w:sz w:val="44"/>
          <w:szCs w:val="40"/>
        </w:rPr>
        <w:t>nsumers</w:t>
      </w:r>
    </w:p>
    <w:p w14:paraId="5C2D6317" w14:textId="41A831A7" w:rsidR="00D26889" w:rsidRPr="00210D73" w:rsidRDefault="00210D73" w:rsidP="00210D73">
      <w:r w:rsidRPr="00210D73">
        <w:t>“Customer loyalty is not driven by rewards alone. It emerges from the combined influence of value, recognition, experience, and connection.”</w:t>
      </w:r>
    </w:p>
    <w:p w14:paraId="543F515B" w14:textId="77777777" w:rsidR="00D26889" w:rsidRPr="00210D73" w:rsidRDefault="00D26889" w:rsidP="00210D73">
      <w:pPr>
        <w:sectPr w:rsidR="00D26889" w:rsidRPr="00210D73" w:rsidSect="00D26889">
          <w:headerReference w:type="default" r:id="rId12"/>
          <w:footerReference w:type="even" r:id="rId13"/>
          <w:footerReference w:type="default" r:id="rId14"/>
          <w:headerReference w:type="first" r:id="rId15"/>
          <w:footerReference w:type="first" r:id="rId16"/>
          <w:pgSz w:w="12240" w:h="15840"/>
          <w:pgMar w:top="1440" w:right="1440" w:bottom="720" w:left="1440" w:header="720" w:footer="720" w:gutter="0"/>
          <w:cols w:space="720"/>
          <w:titlePg/>
          <w:docGrid w:linePitch="360"/>
        </w:sectPr>
      </w:pPr>
    </w:p>
    <w:p w14:paraId="1C20EE65" w14:textId="77777777" w:rsidR="00D74521" w:rsidRDefault="00D74521" w:rsidP="00D74521">
      <w:pPr>
        <w:pStyle w:val="Graphicsanchor"/>
      </w:pPr>
      <w:r>
        <w:rPr>
          <w:noProof/>
          <w14:ligatures w14:val="standardContextual"/>
        </w:rPr>
        <w:lastRenderedPageBreak/>
        <w:drawing>
          <wp:anchor distT="0" distB="0" distL="114300" distR="114300" simplePos="0" relativeHeight="251663360" behindDoc="1" locked="1" layoutInCell="1" allowOverlap="1" wp14:anchorId="05417D3F" wp14:editId="4560ABFA">
            <wp:simplePos x="0" y="0"/>
            <wp:positionH relativeFrom="column">
              <wp:posOffset>-914400</wp:posOffset>
            </wp:positionH>
            <wp:positionV relativeFrom="paragraph">
              <wp:posOffset>0</wp:posOffset>
            </wp:positionV>
            <wp:extent cx="3218180" cy="8231505"/>
            <wp:effectExtent l="0" t="0" r="0" b="0"/>
            <wp:wrapNone/>
            <wp:docPr id="817567391" name="Picture 2" descr="Lock with a love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391" name="Picture 2" descr="Lock with a love heart"/>
                    <pic:cNvPicPr/>
                  </pic:nvPicPr>
                  <pic:blipFill>
                    <a:blip r:embed="rId17">
                      <a:extLst>
                        <a:ext uri="{28A0092B-C50C-407E-A947-70E740481C1C}">
                          <a14:useLocalDpi xmlns:a14="http://schemas.microsoft.com/office/drawing/2010/main" val="0"/>
                        </a:ext>
                      </a:extLst>
                    </a:blip>
                    <a:srcRect l="39003" r="39003"/>
                    <a:stretch>
                      <a:fillRect/>
                    </a:stretch>
                  </pic:blipFill>
                  <pic:spPr bwMode="auto">
                    <a:xfrm>
                      <a:off x="0" y="0"/>
                      <a:ext cx="3218180" cy="8231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5"/>
        <w:gridCol w:w="5167"/>
      </w:tblGrid>
      <w:tr w:rsidR="00674078" w14:paraId="614476B0" w14:textId="77777777" w:rsidTr="00DE6C23">
        <w:trPr>
          <w:trHeight w:val="12410"/>
        </w:trPr>
        <w:tc>
          <w:tcPr>
            <w:tcW w:w="4315" w:type="dxa"/>
          </w:tcPr>
          <w:p w14:paraId="36666678" w14:textId="77777777" w:rsidR="00674078" w:rsidRDefault="00674078" w:rsidP="005D556F"/>
        </w:tc>
        <w:tc>
          <w:tcPr>
            <w:tcW w:w="5167" w:type="dxa"/>
            <w:vAlign w:val="center"/>
          </w:tcPr>
          <w:p w14:paraId="1175D1E7" w14:textId="77777777" w:rsidR="00674078" w:rsidRDefault="00674078" w:rsidP="00D74521">
            <w:pPr>
              <w:pStyle w:val="TOCHeading"/>
            </w:pPr>
            <w:r w:rsidRPr="00D74521">
              <w:t>Table</w:t>
            </w:r>
            <w:r>
              <w:t xml:space="preserve"> of </w:t>
            </w:r>
          </w:p>
          <w:p w14:paraId="70024941" w14:textId="77777777" w:rsidR="00674078" w:rsidRDefault="005D556F" w:rsidP="00D74521">
            <w:pPr>
              <w:pStyle w:val="TOCHeading"/>
            </w:pPr>
            <w:r>
              <w:t>contents</w:t>
            </w:r>
          </w:p>
          <w:p w14:paraId="22C1479D" w14:textId="77777777" w:rsidR="00392320" w:rsidRDefault="00392320" w:rsidP="00392320"/>
          <w:p w14:paraId="1DB5E22E" w14:textId="77777777" w:rsidR="005709A3" w:rsidRPr="005709A3" w:rsidRDefault="005709A3" w:rsidP="005709A3">
            <w:pPr>
              <w:rPr>
                <w:sz w:val="20"/>
                <w:szCs w:val="18"/>
                <w:lang w:val="en-GB"/>
              </w:rPr>
            </w:pPr>
            <w:r w:rsidRPr="005709A3">
              <w:rPr>
                <w:b/>
                <w:bCs/>
                <w:sz w:val="20"/>
                <w:szCs w:val="18"/>
                <w:lang w:val="en-GB"/>
              </w:rPr>
              <w:t>TABLE OF CONTENTS</w:t>
            </w:r>
          </w:p>
          <w:p w14:paraId="65B2CFC8" w14:textId="77777777" w:rsidR="005709A3" w:rsidRPr="005709A3" w:rsidRDefault="005709A3" w:rsidP="005709A3">
            <w:pPr>
              <w:numPr>
                <w:ilvl w:val="0"/>
                <w:numId w:val="73"/>
              </w:numPr>
              <w:rPr>
                <w:sz w:val="20"/>
                <w:szCs w:val="18"/>
                <w:lang w:val="en-GB"/>
              </w:rPr>
            </w:pPr>
            <w:r w:rsidRPr="005709A3">
              <w:rPr>
                <w:sz w:val="20"/>
                <w:szCs w:val="18"/>
                <w:lang w:val="en-GB"/>
              </w:rPr>
              <w:t>Introduction</w:t>
            </w:r>
          </w:p>
          <w:p w14:paraId="17DA1A07" w14:textId="77777777" w:rsidR="005709A3" w:rsidRPr="005709A3" w:rsidRDefault="005709A3" w:rsidP="005709A3">
            <w:pPr>
              <w:numPr>
                <w:ilvl w:val="0"/>
                <w:numId w:val="73"/>
              </w:numPr>
              <w:rPr>
                <w:sz w:val="20"/>
                <w:szCs w:val="18"/>
                <w:lang w:val="en-GB"/>
              </w:rPr>
            </w:pPr>
            <w:r w:rsidRPr="005709A3">
              <w:rPr>
                <w:sz w:val="20"/>
                <w:szCs w:val="18"/>
                <w:lang w:val="en-GB"/>
              </w:rPr>
              <w:t>Executive Summary</w:t>
            </w:r>
          </w:p>
          <w:p w14:paraId="25254760" w14:textId="77777777" w:rsidR="005709A3" w:rsidRPr="005709A3" w:rsidRDefault="005709A3" w:rsidP="005709A3">
            <w:pPr>
              <w:numPr>
                <w:ilvl w:val="0"/>
                <w:numId w:val="73"/>
              </w:numPr>
              <w:rPr>
                <w:sz w:val="20"/>
                <w:szCs w:val="18"/>
                <w:lang w:val="en-GB"/>
              </w:rPr>
            </w:pPr>
            <w:r w:rsidRPr="005709A3">
              <w:rPr>
                <w:sz w:val="20"/>
                <w:szCs w:val="18"/>
                <w:lang w:val="en-GB"/>
              </w:rPr>
              <w:t>Company Overview</w:t>
            </w:r>
            <w:r w:rsidRPr="005709A3">
              <w:rPr>
                <w:sz w:val="20"/>
                <w:szCs w:val="18"/>
                <w:lang w:val="en-GB"/>
              </w:rPr>
              <w:br/>
            </w:r>
            <w:r w:rsidRPr="005709A3">
              <w:rPr>
                <w:sz w:val="20"/>
                <w:szCs w:val="18"/>
                <w:lang w:val="en-GB"/>
              </w:rPr>
              <w:t> </w:t>
            </w:r>
            <w:r w:rsidRPr="005709A3">
              <w:rPr>
                <w:sz w:val="20"/>
                <w:szCs w:val="18"/>
                <w:lang w:val="en-GB"/>
              </w:rPr>
              <w:t>3.1 Company Summary</w:t>
            </w:r>
            <w:r w:rsidRPr="005709A3">
              <w:rPr>
                <w:sz w:val="20"/>
                <w:szCs w:val="18"/>
                <w:lang w:val="en-GB"/>
              </w:rPr>
              <w:br/>
            </w:r>
            <w:r w:rsidRPr="005709A3">
              <w:rPr>
                <w:sz w:val="20"/>
                <w:szCs w:val="18"/>
                <w:lang w:val="en-GB"/>
              </w:rPr>
              <w:t> </w:t>
            </w:r>
            <w:r w:rsidRPr="005709A3">
              <w:rPr>
                <w:sz w:val="20"/>
                <w:szCs w:val="18"/>
                <w:lang w:val="en-GB"/>
              </w:rPr>
              <w:t>3.2 Mission Statement</w:t>
            </w:r>
            <w:r w:rsidRPr="005709A3">
              <w:rPr>
                <w:sz w:val="20"/>
                <w:szCs w:val="18"/>
                <w:lang w:val="en-GB"/>
              </w:rPr>
              <w:br/>
            </w:r>
            <w:r w:rsidRPr="005709A3">
              <w:rPr>
                <w:sz w:val="20"/>
                <w:szCs w:val="18"/>
                <w:lang w:val="en-GB"/>
              </w:rPr>
              <w:t> </w:t>
            </w:r>
            <w:r w:rsidRPr="005709A3">
              <w:rPr>
                <w:sz w:val="20"/>
                <w:szCs w:val="18"/>
                <w:lang w:val="en-GB"/>
              </w:rPr>
              <w:t>3.3 Founder Background</w:t>
            </w:r>
          </w:p>
          <w:p w14:paraId="222FF6A2" w14:textId="77777777" w:rsidR="005709A3" w:rsidRPr="005709A3" w:rsidRDefault="005709A3" w:rsidP="005709A3">
            <w:pPr>
              <w:numPr>
                <w:ilvl w:val="0"/>
                <w:numId w:val="73"/>
              </w:numPr>
              <w:rPr>
                <w:sz w:val="20"/>
                <w:szCs w:val="18"/>
                <w:lang w:val="en-GB"/>
              </w:rPr>
            </w:pPr>
            <w:r w:rsidRPr="005709A3">
              <w:rPr>
                <w:sz w:val="20"/>
                <w:szCs w:val="18"/>
                <w:lang w:val="en-GB"/>
              </w:rPr>
              <w:t>Business Description</w:t>
            </w:r>
            <w:r w:rsidRPr="005709A3">
              <w:rPr>
                <w:sz w:val="20"/>
                <w:szCs w:val="18"/>
                <w:lang w:val="en-GB"/>
              </w:rPr>
              <w:br/>
            </w:r>
            <w:r w:rsidRPr="005709A3">
              <w:rPr>
                <w:sz w:val="20"/>
                <w:szCs w:val="18"/>
                <w:lang w:val="en-GB"/>
              </w:rPr>
              <w:t> </w:t>
            </w:r>
            <w:r w:rsidRPr="005709A3">
              <w:rPr>
                <w:sz w:val="20"/>
                <w:szCs w:val="18"/>
                <w:lang w:val="en-GB"/>
              </w:rPr>
              <w:t>4.1 Product Overview</w:t>
            </w:r>
            <w:r w:rsidRPr="005709A3">
              <w:rPr>
                <w:sz w:val="20"/>
                <w:szCs w:val="18"/>
                <w:lang w:val="en-GB"/>
              </w:rPr>
              <w:br/>
            </w:r>
            <w:r w:rsidRPr="005709A3">
              <w:rPr>
                <w:sz w:val="20"/>
                <w:szCs w:val="18"/>
                <w:lang w:val="en-GB"/>
              </w:rPr>
              <w:t> </w:t>
            </w:r>
            <w:r w:rsidRPr="005709A3">
              <w:rPr>
                <w:sz w:val="20"/>
                <w:szCs w:val="18"/>
                <w:lang w:val="en-GB"/>
              </w:rPr>
              <w:t>4.2 Loyalty Foundations Framework</w:t>
            </w:r>
            <w:r w:rsidRPr="005709A3">
              <w:rPr>
                <w:sz w:val="20"/>
                <w:szCs w:val="18"/>
                <w:lang w:val="en-GB"/>
              </w:rPr>
              <w:br/>
            </w:r>
            <w:r w:rsidRPr="005709A3">
              <w:rPr>
                <w:sz w:val="20"/>
                <w:szCs w:val="18"/>
                <w:lang w:val="en-GB"/>
              </w:rPr>
              <w:t> </w:t>
            </w:r>
            <w:r w:rsidRPr="005709A3">
              <w:rPr>
                <w:sz w:val="20"/>
                <w:szCs w:val="18"/>
                <w:lang w:val="en-GB"/>
              </w:rPr>
              <w:t>4.3 Technology Platform</w:t>
            </w:r>
            <w:r w:rsidRPr="005709A3">
              <w:rPr>
                <w:sz w:val="20"/>
                <w:szCs w:val="18"/>
                <w:lang w:val="en-GB"/>
              </w:rPr>
              <w:br/>
            </w:r>
            <w:r w:rsidRPr="005709A3">
              <w:rPr>
                <w:sz w:val="20"/>
                <w:szCs w:val="18"/>
                <w:lang w:val="en-GB"/>
              </w:rPr>
              <w:t> </w:t>
            </w:r>
            <w:r w:rsidRPr="005709A3">
              <w:rPr>
                <w:sz w:val="20"/>
                <w:szCs w:val="18"/>
                <w:lang w:val="en-GB"/>
              </w:rPr>
              <w:t>4.4 Customer Experience</w:t>
            </w:r>
          </w:p>
          <w:p w14:paraId="251566A4" w14:textId="77777777" w:rsidR="005709A3" w:rsidRPr="005709A3" w:rsidRDefault="005709A3" w:rsidP="005709A3">
            <w:pPr>
              <w:numPr>
                <w:ilvl w:val="0"/>
                <w:numId w:val="73"/>
              </w:numPr>
              <w:rPr>
                <w:sz w:val="20"/>
                <w:szCs w:val="18"/>
                <w:lang w:val="en-GB"/>
              </w:rPr>
            </w:pPr>
            <w:r w:rsidRPr="005709A3">
              <w:rPr>
                <w:sz w:val="20"/>
                <w:szCs w:val="18"/>
                <w:lang w:val="en-GB"/>
              </w:rPr>
              <w:t>Market Analysis</w:t>
            </w:r>
            <w:r w:rsidRPr="005709A3">
              <w:rPr>
                <w:sz w:val="20"/>
                <w:szCs w:val="18"/>
                <w:lang w:val="en-GB"/>
              </w:rPr>
              <w:br/>
            </w:r>
            <w:r w:rsidRPr="005709A3">
              <w:rPr>
                <w:sz w:val="20"/>
                <w:szCs w:val="18"/>
                <w:lang w:val="en-GB"/>
              </w:rPr>
              <w:t> </w:t>
            </w:r>
            <w:r w:rsidRPr="005709A3">
              <w:rPr>
                <w:sz w:val="20"/>
                <w:szCs w:val="18"/>
                <w:lang w:val="en-GB"/>
              </w:rPr>
              <w:t>5.1 Independent Coffee Shop Market</w:t>
            </w:r>
            <w:r w:rsidRPr="005709A3">
              <w:rPr>
                <w:sz w:val="20"/>
                <w:szCs w:val="18"/>
                <w:lang w:val="en-GB"/>
              </w:rPr>
              <w:br/>
            </w:r>
            <w:r w:rsidRPr="005709A3">
              <w:rPr>
                <w:sz w:val="20"/>
                <w:szCs w:val="18"/>
                <w:lang w:val="en-GB"/>
              </w:rPr>
              <w:t> </w:t>
            </w:r>
            <w:r w:rsidRPr="005709A3">
              <w:rPr>
                <w:sz w:val="20"/>
                <w:szCs w:val="18"/>
                <w:lang w:val="en-GB"/>
              </w:rPr>
              <w:t>5.2 Customer Behaviour Trends</w:t>
            </w:r>
            <w:r w:rsidRPr="005709A3">
              <w:rPr>
                <w:sz w:val="20"/>
                <w:szCs w:val="18"/>
                <w:lang w:val="en-GB"/>
              </w:rPr>
              <w:br/>
            </w:r>
            <w:r w:rsidRPr="005709A3">
              <w:rPr>
                <w:sz w:val="20"/>
                <w:szCs w:val="18"/>
                <w:lang w:val="en-GB"/>
              </w:rPr>
              <w:t> </w:t>
            </w:r>
            <w:r w:rsidRPr="005709A3">
              <w:rPr>
                <w:sz w:val="20"/>
                <w:szCs w:val="18"/>
                <w:lang w:val="en-GB"/>
              </w:rPr>
              <w:t>5.3 Competitive Landscape</w:t>
            </w:r>
          </w:p>
          <w:p w14:paraId="410F677D" w14:textId="77777777" w:rsidR="005709A3" w:rsidRPr="005709A3" w:rsidRDefault="005709A3" w:rsidP="005709A3">
            <w:pPr>
              <w:numPr>
                <w:ilvl w:val="0"/>
                <w:numId w:val="73"/>
              </w:numPr>
              <w:rPr>
                <w:sz w:val="20"/>
                <w:szCs w:val="18"/>
                <w:lang w:val="en-GB"/>
              </w:rPr>
            </w:pPr>
            <w:r w:rsidRPr="005709A3">
              <w:rPr>
                <w:sz w:val="20"/>
                <w:szCs w:val="18"/>
                <w:lang w:val="en-GB"/>
              </w:rPr>
              <w:t>Business Model</w:t>
            </w:r>
            <w:r w:rsidRPr="005709A3">
              <w:rPr>
                <w:sz w:val="20"/>
                <w:szCs w:val="18"/>
                <w:lang w:val="en-GB"/>
              </w:rPr>
              <w:br/>
            </w:r>
            <w:r w:rsidRPr="005709A3">
              <w:rPr>
                <w:sz w:val="20"/>
                <w:szCs w:val="18"/>
                <w:lang w:val="en-GB"/>
              </w:rPr>
              <w:t> </w:t>
            </w:r>
            <w:r w:rsidRPr="005709A3">
              <w:rPr>
                <w:sz w:val="20"/>
                <w:szCs w:val="18"/>
                <w:lang w:val="en-GB"/>
              </w:rPr>
              <w:t>6.1 Revenue Streams</w:t>
            </w:r>
            <w:r w:rsidRPr="005709A3">
              <w:rPr>
                <w:sz w:val="20"/>
                <w:szCs w:val="18"/>
                <w:lang w:val="en-GB"/>
              </w:rPr>
              <w:br/>
            </w:r>
            <w:r w:rsidRPr="005709A3">
              <w:rPr>
                <w:sz w:val="20"/>
                <w:szCs w:val="18"/>
                <w:lang w:val="en-GB"/>
              </w:rPr>
              <w:t> </w:t>
            </w:r>
            <w:r w:rsidRPr="005709A3">
              <w:rPr>
                <w:sz w:val="20"/>
                <w:szCs w:val="18"/>
                <w:lang w:val="en-GB"/>
              </w:rPr>
              <w:t>6.2 Pricing Model</w:t>
            </w:r>
            <w:r w:rsidRPr="005709A3">
              <w:rPr>
                <w:sz w:val="20"/>
                <w:szCs w:val="18"/>
                <w:lang w:val="en-GB"/>
              </w:rPr>
              <w:br/>
            </w:r>
            <w:r w:rsidRPr="005709A3">
              <w:rPr>
                <w:sz w:val="20"/>
                <w:szCs w:val="18"/>
                <w:lang w:val="en-GB"/>
              </w:rPr>
              <w:t> </w:t>
            </w:r>
            <w:r w:rsidRPr="005709A3">
              <w:rPr>
                <w:sz w:val="20"/>
                <w:szCs w:val="18"/>
                <w:lang w:val="en-GB"/>
              </w:rPr>
              <w:t>6.3 Customer Acquisition Strategy</w:t>
            </w:r>
          </w:p>
          <w:p w14:paraId="0701EBF3" w14:textId="77777777" w:rsidR="005709A3" w:rsidRPr="005709A3" w:rsidRDefault="005709A3" w:rsidP="005709A3">
            <w:pPr>
              <w:numPr>
                <w:ilvl w:val="0"/>
                <w:numId w:val="73"/>
              </w:numPr>
              <w:rPr>
                <w:sz w:val="20"/>
                <w:szCs w:val="18"/>
                <w:lang w:val="en-GB"/>
              </w:rPr>
            </w:pPr>
            <w:r w:rsidRPr="005709A3">
              <w:rPr>
                <w:sz w:val="20"/>
                <w:szCs w:val="18"/>
                <w:lang w:val="en-GB"/>
              </w:rPr>
              <w:t>Operating Plan</w:t>
            </w:r>
            <w:r w:rsidRPr="005709A3">
              <w:rPr>
                <w:sz w:val="20"/>
                <w:szCs w:val="18"/>
                <w:lang w:val="en-GB"/>
              </w:rPr>
              <w:br/>
            </w:r>
            <w:r w:rsidRPr="005709A3">
              <w:rPr>
                <w:sz w:val="20"/>
                <w:szCs w:val="18"/>
                <w:lang w:val="en-GB"/>
              </w:rPr>
              <w:t> </w:t>
            </w:r>
            <w:r w:rsidRPr="005709A3">
              <w:rPr>
                <w:sz w:val="20"/>
                <w:szCs w:val="18"/>
                <w:lang w:val="en-GB"/>
              </w:rPr>
              <w:t>7.1 Product Development</w:t>
            </w:r>
            <w:r w:rsidRPr="005709A3">
              <w:rPr>
                <w:sz w:val="20"/>
                <w:szCs w:val="18"/>
                <w:lang w:val="en-GB"/>
              </w:rPr>
              <w:br/>
            </w:r>
            <w:r w:rsidRPr="005709A3">
              <w:rPr>
                <w:sz w:val="20"/>
                <w:szCs w:val="18"/>
                <w:lang w:val="en-GB"/>
              </w:rPr>
              <w:t> </w:t>
            </w:r>
            <w:r w:rsidRPr="005709A3">
              <w:rPr>
                <w:sz w:val="20"/>
                <w:szCs w:val="18"/>
                <w:lang w:val="en-GB"/>
              </w:rPr>
              <w:t>7.2 Technology Partnership</w:t>
            </w:r>
            <w:r w:rsidRPr="005709A3">
              <w:rPr>
                <w:sz w:val="20"/>
                <w:szCs w:val="18"/>
                <w:lang w:val="en-GB"/>
              </w:rPr>
              <w:br/>
            </w:r>
            <w:r w:rsidRPr="005709A3">
              <w:rPr>
                <w:sz w:val="20"/>
                <w:szCs w:val="18"/>
                <w:lang w:val="en-GB"/>
              </w:rPr>
              <w:t> </w:t>
            </w:r>
            <w:r w:rsidRPr="005709A3">
              <w:rPr>
                <w:sz w:val="20"/>
                <w:szCs w:val="18"/>
                <w:lang w:val="en-GB"/>
              </w:rPr>
              <w:t>7.3 Customer Support</w:t>
            </w:r>
          </w:p>
          <w:p w14:paraId="6FC56BF7" w14:textId="77777777" w:rsidR="005709A3" w:rsidRPr="005709A3" w:rsidRDefault="005709A3" w:rsidP="005709A3">
            <w:pPr>
              <w:numPr>
                <w:ilvl w:val="0"/>
                <w:numId w:val="73"/>
              </w:numPr>
              <w:rPr>
                <w:sz w:val="20"/>
                <w:szCs w:val="18"/>
                <w:lang w:val="en-GB"/>
              </w:rPr>
            </w:pPr>
            <w:r w:rsidRPr="005709A3">
              <w:rPr>
                <w:sz w:val="20"/>
                <w:szCs w:val="18"/>
                <w:lang w:val="en-GB"/>
              </w:rPr>
              <w:t>Marketing and Sales Plan</w:t>
            </w:r>
            <w:r w:rsidRPr="005709A3">
              <w:rPr>
                <w:sz w:val="20"/>
                <w:szCs w:val="18"/>
                <w:lang w:val="en-GB"/>
              </w:rPr>
              <w:br/>
            </w:r>
            <w:r w:rsidRPr="005709A3">
              <w:rPr>
                <w:sz w:val="20"/>
                <w:szCs w:val="18"/>
                <w:lang w:val="en-GB"/>
              </w:rPr>
              <w:t> </w:t>
            </w:r>
            <w:r w:rsidRPr="005709A3">
              <w:rPr>
                <w:sz w:val="20"/>
                <w:szCs w:val="18"/>
                <w:lang w:val="en-GB"/>
              </w:rPr>
              <w:t>8.1 Market Entry Strategy</w:t>
            </w:r>
            <w:r w:rsidRPr="005709A3">
              <w:rPr>
                <w:sz w:val="20"/>
                <w:szCs w:val="18"/>
                <w:lang w:val="en-GB"/>
              </w:rPr>
              <w:br/>
            </w:r>
            <w:r w:rsidRPr="005709A3">
              <w:rPr>
                <w:sz w:val="20"/>
                <w:szCs w:val="18"/>
                <w:lang w:val="en-GB"/>
              </w:rPr>
              <w:t> </w:t>
            </w:r>
            <w:r w:rsidRPr="005709A3">
              <w:rPr>
                <w:sz w:val="20"/>
                <w:szCs w:val="18"/>
                <w:lang w:val="en-GB"/>
              </w:rPr>
              <w:t>8.2 Social Media Education Funnel</w:t>
            </w:r>
            <w:r w:rsidRPr="005709A3">
              <w:rPr>
                <w:sz w:val="20"/>
                <w:szCs w:val="18"/>
                <w:lang w:val="en-GB"/>
              </w:rPr>
              <w:br/>
            </w:r>
            <w:r w:rsidRPr="005709A3">
              <w:rPr>
                <w:sz w:val="20"/>
                <w:szCs w:val="18"/>
                <w:lang w:val="en-GB"/>
              </w:rPr>
              <w:t> </w:t>
            </w:r>
            <w:r w:rsidRPr="005709A3">
              <w:rPr>
                <w:sz w:val="20"/>
                <w:szCs w:val="18"/>
                <w:lang w:val="en-GB"/>
              </w:rPr>
              <w:t>8.3 Early Adopter Programme</w:t>
            </w:r>
          </w:p>
          <w:p w14:paraId="03CBE6C2" w14:textId="77777777" w:rsidR="005709A3" w:rsidRPr="005709A3" w:rsidRDefault="005709A3" w:rsidP="005709A3">
            <w:pPr>
              <w:numPr>
                <w:ilvl w:val="0"/>
                <w:numId w:val="73"/>
              </w:numPr>
              <w:rPr>
                <w:sz w:val="20"/>
                <w:szCs w:val="18"/>
                <w:lang w:val="en-GB"/>
              </w:rPr>
            </w:pPr>
            <w:r w:rsidRPr="005709A3">
              <w:rPr>
                <w:sz w:val="20"/>
                <w:szCs w:val="18"/>
                <w:lang w:val="en-GB"/>
              </w:rPr>
              <w:t>Financial Plan</w:t>
            </w:r>
            <w:r w:rsidRPr="005709A3">
              <w:rPr>
                <w:sz w:val="20"/>
                <w:szCs w:val="18"/>
                <w:lang w:val="en-GB"/>
              </w:rPr>
              <w:br/>
            </w:r>
            <w:r w:rsidRPr="005709A3">
              <w:rPr>
                <w:sz w:val="20"/>
                <w:szCs w:val="18"/>
                <w:lang w:val="en-GB"/>
              </w:rPr>
              <w:t> </w:t>
            </w:r>
            <w:r w:rsidRPr="005709A3">
              <w:rPr>
                <w:sz w:val="20"/>
                <w:szCs w:val="18"/>
                <w:lang w:val="en-GB"/>
              </w:rPr>
              <w:t>9.1 Revenue Projections</w:t>
            </w:r>
            <w:r w:rsidRPr="005709A3">
              <w:rPr>
                <w:sz w:val="20"/>
                <w:szCs w:val="18"/>
                <w:lang w:val="en-GB"/>
              </w:rPr>
              <w:br/>
            </w:r>
            <w:r w:rsidRPr="005709A3">
              <w:rPr>
                <w:sz w:val="20"/>
                <w:szCs w:val="18"/>
                <w:lang w:val="en-GB"/>
              </w:rPr>
              <w:t> </w:t>
            </w:r>
            <w:r w:rsidRPr="005709A3">
              <w:rPr>
                <w:sz w:val="20"/>
                <w:szCs w:val="18"/>
                <w:lang w:val="en-GB"/>
              </w:rPr>
              <w:t>9.2 Cost Structure</w:t>
            </w:r>
            <w:r w:rsidRPr="005709A3">
              <w:rPr>
                <w:sz w:val="20"/>
                <w:szCs w:val="18"/>
                <w:lang w:val="en-GB"/>
              </w:rPr>
              <w:br/>
            </w:r>
            <w:r w:rsidRPr="005709A3">
              <w:rPr>
                <w:sz w:val="20"/>
                <w:szCs w:val="18"/>
                <w:lang w:val="en-GB"/>
              </w:rPr>
              <w:t> </w:t>
            </w:r>
            <w:r w:rsidRPr="005709A3">
              <w:rPr>
                <w:sz w:val="20"/>
                <w:szCs w:val="18"/>
                <w:lang w:val="en-GB"/>
              </w:rPr>
              <w:t>9.3 Break-Even Analysis</w:t>
            </w:r>
          </w:p>
          <w:p w14:paraId="4060560D" w14:textId="77777777" w:rsidR="005709A3" w:rsidRPr="005709A3" w:rsidRDefault="005709A3" w:rsidP="005709A3">
            <w:pPr>
              <w:numPr>
                <w:ilvl w:val="0"/>
                <w:numId w:val="73"/>
              </w:numPr>
              <w:rPr>
                <w:sz w:val="20"/>
                <w:szCs w:val="18"/>
                <w:lang w:val="en-GB"/>
              </w:rPr>
            </w:pPr>
            <w:r w:rsidRPr="005709A3">
              <w:rPr>
                <w:sz w:val="20"/>
                <w:szCs w:val="18"/>
                <w:lang w:val="en-GB"/>
              </w:rPr>
              <w:t>Start-Up Costs</w:t>
            </w:r>
          </w:p>
          <w:p w14:paraId="4AD205B1" w14:textId="77777777" w:rsidR="005709A3" w:rsidRPr="005709A3" w:rsidRDefault="005709A3" w:rsidP="005709A3">
            <w:pPr>
              <w:numPr>
                <w:ilvl w:val="0"/>
                <w:numId w:val="73"/>
              </w:numPr>
              <w:rPr>
                <w:sz w:val="20"/>
                <w:szCs w:val="18"/>
                <w:lang w:val="en-GB"/>
              </w:rPr>
            </w:pPr>
            <w:r w:rsidRPr="005709A3">
              <w:rPr>
                <w:sz w:val="20"/>
                <w:szCs w:val="18"/>
                <w:lang w:val="en-GB"/>
              </w:rPr>
              <w:t>Growth Strategy</w:t>
            </w:r>
          </w:p>
          <w:p w14:paraId="76313063" w14:textId="77777777" w:rsidR="005709A3" w:rsidRPr="005709A3" w:rsidRDefault="005709A3" w:rsidP="005709A3">
            <w:pPr>
              <w:numPr>
                <w:ilvl w:val="0"/>
                <w:numId w:val="73"/>
              </w:numPr>
              <w:rPr>
                <w:sz w:val="20"/>
                <w:szCs w:val="18"/>
                <w:lang w:val="en-GB"/>
              </w:rPr>
            </w:pPr>
            <w:r w:rsidRPr="005709A3">
              <w:rPr>
                <w:sz w:val="20"/>
                <w:szCs w:val="18"/>
                <w:lang w:val="en-GB"/>
              </w:rPr>
              <w:t>Appendix</w:t>
            </w:r>
          </w:p>
          <w:p w14:paraId="16A55F44" w14:textId="681F8ECB" w:rsidR="005D556F" w:rsidRPr="005D556F" w:rsidRDefault="005D556F" w:rsidP="00DE6C23">
            <w:pPr>
              <w:pStyle w:val="TOC1"/>
            </w:pPr>
          </w:p>
        </w:tc>
      </w:tr>
      <w:tr w:rsidR="005709A3" w14:paraId="3A796313" w14:textId="77777777" w:rsidTr="00DE6C23">
        <w:trPr>
          <w:trHeight w:val="12410"/>
        </w:trPr>
        <w:tc>
          <w:tcPr>
            <w:tcW w:w="4315" w:type="dxa"/>
          </w:tcPr>
          <w:p w14:paraId="0AAB36AB" w14:textId="77777777" w:rsidR="005709A3" w:rsidRDefault="005709A3" w:rsidP="005D556F"/>
        </w:tc>
        <w:tc>
          <w:tcPr>
            <w:tcW w:w="5167" w:type="dxa"/>
            <w:vAlign w:val="center"/>
          </w:tcPr>
          <w:p w14:paraId="655CF6EA" w14:textId="77777777" w:rsidR="005709A3" w:rsidRPr="00D74521" w:rsidRDefault="005709A3" w:rsidP="00D74521">
            <w:pPr>
              <w:pStyle w:val="TOCHeading"/>
            </w:pPr>
          </w:p>
        </w:tc>
      </w:tr>
    </w:tbl>
    <w:p w14:paraId="1A8A269D" w14:textId="77777777" w:rsidR="00D74521" w:rsidRDefault="00D74521" w:rsidP="005D556F"/>
    <w:p w14:paraId="40F8255C" w14:textId="77777777" w:rsidR="00D74521" w:rsidRDefault="00D74521" w:rsidP="005D556F">
      <w:pPr>
        <w:sectPr w:rsidR="00D74521" w:rsidSect="00D74521">
          <w:pgSz w:w="12240" w:h="15840"/>
          <w:pgMar w:top="1440" w:right="1440" w:bottom="1440" w:left="1440" w:header="720" w:footer="720" w:gutter="0"/>
          <w:cols w:space="720"/>
          <w:titlePg/>
          <w:docGrid w:linePitch="360"/>
        </w:sectPr>
      </w:pPr>
    </w:p>
    <w:p w14:paraId="0ABE097A" w14:textId="77777777" w:rsidR="005D556F" w:rsidRPr="00D74521" w:rsidRDefault="005D556F" w:rsidP="00D74521">
      <w:pPr>
        <w:pStyle w:val="Heading1"/>
      </w:pPr>
      <w:bookmarkStart w:id="0" w:name="_Toc197437037"/>
      <w:r w:rsidRPr="00D74521">
        <w:lastRenderedPageBreak/>
        <w:t>Introduction</w:t>
      </w:r>
      <w:bookmarkEnd w:id="0"/>
      <w:r w:rsidRPr="00D74521">
        <w:t xml:space="preserve"> </w:t>
      </w:r>
    </w:p>
    <w:p w14:paraId="494DFFD7" w14:textId="217E7051" w:rsidR="00483266" w:rsidRPr="005709A3" w:rsidRDefault="00483266" w:rsidP="005709A3">
      <w:pPr>
        <w:rPr>
          <w:color w:val="595959"/>
        </w:rPr>
      </w:pPr>
      <w:bookmarkStart w:id="1" w:name="_Toc197437038"/>
      <w:r w:rsidRPr="005709A3">
        <w:rPr>
          <w:color w:val="595959"/>
        </w:rPr>
        <w:t>The concept is to create a simple, customer centric</w:t>
      </w:r>
      <w:r w:rsidR="005709A3" w:rsidRPr="005709A3">
        <w:rPr>
          <w:color w:val="595959"/>
        </w:rPr>
        <w:t>,</w:t>
      </w:r>
      <w:r w:rsidRPr="005709A3">
        <w:rPr>
          <w:color w:val="595959"/>
        </w:rPr>
        <w:t xml:space="preserve"> privacy</w:t>
      </w:r>
      <w:r w:rsidRPr="005709A3">
        <w:rPr>
          <w:color w:val="595959"/>
        </w:rPr>
        <w:noBreakHyphen/>
        <w:t>first loyalty system designed specifically for independent coffee shops, many of which currently operate without structured loyalty programmes, CRM systems, or meaningful insight into repeat customer behaviour.</w:t>
      </w:r>
      <w:r w:rsidR="005709A3" w:rsidRPr="005709A3">
        <w:rPr>
          <w:color w:val="595959"/>
        </w:rPr>
        <w:t xml:space="preserve">  NO APP, NO DATA PLATFORM, just loyal customers.</w:t>
      </w:r>
    </w:p>
    <w:p w14:paraId="505CC1D5" w14:textId="66BCA512" w:rsidR="00483266" w:rsidRPr="005709A3" w:rsidRDefault="00483266" w:rsidP="005709A3">
      <w:pPr>
        <w:rPr>
          <w:color w:val="595959"/>
        </w:rPr>
      </w:pPr>
      <w:r w:rsidRPr="005709A3">
        <w:rPr>
          <w:color w:val="595959"/>
        </w:rPr>
        <w:t xml:space="preserve">While loyalty technology exists, most available platforms are designed for larger retailers and often require mobile apps, customer accounts, personal data collection, and complex integrations. These barriers make them unsuitable for many independent businesses that need simple tools they can implement quickly without technical overhead.  While these businesses understand principles of loyalty, they </w:t>
      </w:r>
      <w:r w:rsidR="005709A3" w:rsidRPr="005709A3">
        <w:rPr>
          <w:color w:val="595959"/>
        </w:rPr>
        <w:t>actually</w:t>
      </w:r>
      <w:r w:rsidRPr="005709A3">
        <w:rPr>
          <w:color w:val="595959"/>
        </w:rPr>
        <w:t xml:space="preserve"> may not have the business </w:t>
      </w:r>
      <w:r w:rsidR="005709A3" w:rsidRPr="005709A3">
        <w:rPr>
          <w:color w:val="595959"/>
        </w:rPr>
        <w:t>acronym</w:t>
      </w:r>
      <w:r w:rsidRPr="005709A3">
        <w:rPr>
          <w:color w:val="595959"/>
        </w:rPr>
        <w:t xml:space="preserve"> to implement technical systems that require investment of time, understanding and cost.</w:t>
      </w:r>
    </w:p>
    <w:p w14:paraId="1184EECF" w14:textId="77777777" w:rsidR="00483266" w:rsidRPr="005709A3" w:rsidRDefault="00483266" w:rsidP="005709A3">
      <w:pPr>
        <w:rPr>
          <w:color w:val="595959"/>
        </w:rPr>
      </w:pPr>
      <w:r w:rsidRPr="005709A3">
        <w:rPr>
          <w:color w:val="595959"/>
        </w:rPr>
        <w:t>This business proposes a different approach.</w:t>
      </w:r>
    </w:p>
    <w:p w14:paraId="33CA3A4A" w14:textId="27F0CF67" w:rsidR="00483266" w:rsidRPr="005709A3" w:rsidRDefault="00483266" w:rsidP="005709A3">
      <w:pPr>
        <w:rPr>
          <w:color w:val="595959"/>
        </w:rPr>
      </w:pPr>
      <w:r w:rsidRPr="005709A3">
        <w:rPr>
          <w:color w:val="595959"/>
        </w:rPr>
        <w:t>The platform will provide a frictionless loyalty system that operates through mobile wallets, such as Apple Wallet and Android equivalents. Customers will be able to join a loyalty programme instantly by scanning a QR code and adding a digital loyalty card to their phone. No app download, form completion, or personal information will be required.  This is important as we look at customer be</w:t>
      </w:r>
      <w:r w:rsidR="000A01EE" w:rsidRPr="005709A3">
        <w:rPr>
          <w:color w:val="595959"/>
        </w:rPr>
        <w:t>ha</w:t>
      </w:r>
      <w:r w:rsidRPr="005709A3">
        <w:rPr>
          <w:color w:val="595959"/>
        </w:rPr>
        <w:t xml:space="preserve">viour and engagement levels of apps.  In the UK most high street brands now have loyalty apps or programmes. </w:t>
      </w:r>
    </w:p>
    <w:p w14:paraId="702B0079" w14:textId="3BDFE06B" w:rsidR="00483266" w:rsidRPr="005709A3" w:rsidRDefault="00483266" w:rsidP="005709A3">
      <w:pPr>
        <w:rPr>
          <w:color w:val="595959"/>
        </w:rPr>
      </w:pPr>
      <w:r w:rsidRPr="005709A3">
        <w:rPr>
          <w:color w:val="595959"/>
        </w:rPr>
        <w:t>The system will track anonymous visit frequency and reward progression, allowing coffee shop owners to understand customer behaviour while maintaining full customer privacy and customers to engage in rewards without the need for a bespoke APP. Even without identifiable data, retailers will be able to see patterns such as repeat visits, reward completion rates, and changes in customer activity over time.</w:t>
      </w:r>
    </w:p>
    <w:p w14:paraId="3CBE08C2" w14:textId="469B8FA5" w:rsidR="00483266" w:rsidRPr="005709A3" w:rsidRDefault="00483266" w:rsidP="005709A3">
      <w:pPr>
        <w:rPr>
          <w:color w:val="595959"/>
        </w:rPr>
      </w:pPr>
      <w:r w:rsidRPr="005709A3">
        <w:rPr>
          <w:color w:val="595959"/>
        </w:rPr>
        <w:t>Alongside the technology platform, the business will offer an automated marketing course aimed at independent café owners, delivered through social media channels. The course will introduce practical ways to increase repeat visits using the Loyalty Foundations Framework, which explains how customer loyalty is created through four standard interconnected drivers which are common in all loyalty programmes:</w:t>
      </w:r>
    </w:p>
    <w:p w14:paraId="6162DC68" w14:textId="77777777" w:rsidR="00483266" w:rsidRPr="005709A3" w:rsidRDefault="00483266" w:rsidP="005709A3">
      <w:pPr>
        <w:rPr>
          <w:color w:val="595959"/>
        </w:rPr>
      </w:pPr>
      <w:r w:rsidRPr="005709A3">
        <w:rPr>
          <w:color w:val="595959"/>
        </w:rPr>
        <w:t>Value</w:t>
      </w:r>
    </w:p>
    <w:p w14:paraId="28AE6B22" w14:textId="77777777" w:rsidR="00483266" w:rsidRPr="005709A3" w:rsidRDefault="00483266" w:rsidP="005709A3">
      <w:pPr>
        <w:rPr>
          <w:color w:val="595959"/>
        </w:rPr>
      </w:pPr>
      <w:r w:rsidRPr="005709A3">
        <w:rPr>
          <w:color w:val="595959"/>
        </w:rPr>
        <w:t>Recognition</w:t>
      </w:r>
    </w:p>
    <w:p w14:paraId="4650B9AA" w14:textId="77777777" w:rsidR="00483266" w:rsidRPr="005709A3" w:rsidRDefault="00483266" w:rsidP="005709A3">
      <w:pPr>
        <w:rPr>
          <w:color w:val="595959"/>
        </w:rPr>
      </w:pPr>
      <w:r w:rsidRPr="005709A3">
        <w:rPr>
          <w:color w:val="595959"/>
        </w:rPr>
        <w:t>Experience</w:t>
      </w:r>
    </w:p>
    <w:p w14:paraId="21EF7F15" w14:textId="16B14B8E" w:rsidR="00483266" w:rsidRPr="005709A3" w:rsidRDefault="00483266" w:rsidP="005709A3">
      <w:pPr>
        <w:rPr>
          <w:color w:val="595959"/>
        </w:rPr>
      </w:pPr>
      <w:r w:rsidRPr="005709A3">
        <w:rPr>
          <w:color w:val="595959"/>
        </w:rPr>
        <w:t>Connection</w:t>
      </w:r>
    </w:p>
    <w:p w14:paraId="0331912A" w14:textId="77777777" w:rsidR="00483266" w:rsidRPr="005709A3" w:rsidRDefault="00483266" w:rsidP="005709A3">
      <w:pPr>
        <w:rPr>
          <w:color w:val="595959"/>
        </w:rPr>
      </w:pPr>
    </w:p>
    <w:p w14:paraId="7BEB17AD" w14:textId="10462600" w:rsidR="00483266" w:rsidRPr="005709A3" w:rsidRDefault="00483266" w:rsidP="005709A3">
      <w:pPr>
        <w:rPr>
          <w:color w:val="595959"/>
        </w:rPr>
      </w:pPr>
      <w:r w:rsidRPr="005709A3">
        <w:rPr>
          <w:color w:val="595959"/>
        </w:rPr>
        <w:lastRenderedPageBreak/>
        <w:t xml:space="preserve">The course will help independent retailers understand how to build stronger customer relationships and reduce reliance on discounting. After completing the course, businesses will be able to subscribe to the loyalty platform and implement the system in their own cafés.  The course its self will be a series of automated emails and interactive check lists to ensure engagement and commitment. </w:t>
      </w:r>
    </w:p>
    <w:p w14:paraId="04F839E4" w14:textId="77777777" w:rsidR="00483266" w:rsidRPr="005709A3" w:rsidRDefault="00483266" w:rsidP="005709A3">
      <w:pPr>
        <w:rPr>
          <w:color w:val="595959"/>
        </w:rPr>
      </w:pPr>
      <w:r w:rsidRPr="005709A3">
        <w:rPr>
          <w:color w:val="595959"/>
        </w:rPr>
        <w:t>By combining education, simple technology, and behavioural insights, the business aims to provide independent coffee shops with an accessible way to build repeat business and understand what drives customer loyalty in their stores.</w:t>
      </w:r>
    </w:p>
    <w:p w14:paraId="7C61EAE6" w14:textId="77777777" w:rsidR="00C5683D" w:rsidRPr="00E57A1E" w:rsidRDefault="004E5581" w:rsidP="004E5581">
      <w:pPr>
        <w:pStyle w:val="Heading1"/>
      </w:pPr>
      <w:r w:rsidRPr="00E57A1E">
        <w:t xml:space="preserve">Executive </w:t>
      </w:r>
      <w:r w:rsidR="00C5683D" w:rsidRPr="00E57A1E">
        <w:t>summary</w:t>
      </w:r>
      <w:bookmarkEnd w:id="1"/>
    </w:p>
    <w:p w14:paraId="65A6F868"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Opportunity</w:t>
      </w:r>
    </w:p>
    <w:p w14:paraId="51948A94" w14:textId="77777777" w:rsidR="00E57A1E" w:rsidRPr="00E57A1E" w:rsidRDefault="00E57A1E" w:rsidP="00E57A1E">
      <w:pPr>
        <w:spacing w:line="278" w:lineRule="auto"/>
        <w:rPr>
          <w:color w:val="595959"/>
          <w:szCs w:val="18"/>
          <w:lang w:val="en-GB"/>
        </w:rPr>
      </w:pPr>
      <w:r w:rsidRPr="00E57A1E">
        <w:rPr>
          <w:color w:val="595959"/>
          <w:szCs w:val="18"/>
          <w:lang w:val="en-GB"/>
        </w:rPr>
        <w:t>Independent coffee shops rely heavily on repeat customers, yet many operate without structured loyalty systems or meaningful insight into customer behaviour. Loyalty programmes are often limited to paper stamp cards, which provide little understanding of how frequently customers return or whether loyalty incentives are effective.</w:t>
      </w:r>
    </w:p>
    <w:p w14:paraId="4A953B5D" w14:textId="77777777" w:rsidR="00E57A1E" w:rsidRPr="00E57A1E" w:rsidRDefault="00E57A1E" w:rsidP="00E57A1E">
      <w:pPr>
        <w:spacing w:line="278" w:lineRule="auto"/>
        <w:rPr>
          <w:color w:val="595959"/>
          <w:szCs w:val="18"/>
          <w:lang w:val="en-GB"/>
        </w:rPr>
      </w:pPr>
      <w:r w:rsidRPr="00E57A1E">
        <w:rPr>
          <w:color w:val="595959"/>
          <w:szCs w:val="18"/>
          <w:lang w:val="en-GB"/>
        </w:rPr>
        <w:t>Existing digital loyalty platforms are typically designed for larger retailers and require mobile apps, customer accounts, personal data collection, and complex integrations. These systems can be costly and difficult for small independent businesses to implement.</w:t>
      </w:r>
    </w:p>
    <w:p w14:paraId="5A133254" w14:textId="77777777" w:rsidR="00E57A1E" w:rsidRPr="00E57A1E" w:rsidRDefault="00E57A1E" w:rsidP="00E57A1E">
      <w:pPr>
        <w:spacing w:line="278" w:lineRule="auto"/>
        <w:rPr>
          <w:color w:val="595959"/>
          <w:szCs w:val="18"/>
          <w:lang w:val="en-GB"/>
        </w:rPr>
      </w:pPr>
      <w:r w:rsidRPr="00E57A1E">
        <w:rPr>
          <w:color w:val="595959"/>
          <w:szCs w:val="18"/>
          <w:lang w:val="en-GB"/>
        </w:rPr>
        <w:t>This creates an opportunity for a simple, affordable, and privacy</w:t>
      </w:r>
      <w:r w:rsidRPr="00E57A1E">
        <w:rPr>
          <w:color w:val="595959"/>
          <w:szCs w:val="18"/>
          <w:lang w:val="en-GB"/>
        </w:rPr>
        <w:noBreakHyphen/>
        <w:t>first loyalty solution designed specifically for independent coffee shops.</w:t>
      </w:r>
    </w:p>
    <w:p w14:paraId="2D7EAEA9" w14:textId="77777777" w:rsidR="00E57A1E" w:rsidRPr="00E57A1E" w:rsidRDefault="009C3F10" w:rsidP="00E57A1E">
      <w:pPr>
        <w:spacing w:line="278" w:lineRule="auto"/>
        <w:rPr>
          <w:color w:val="595959"/>
          <w:szCs w:val="18"/>
          <w:lang w:val="en-GB"/>
        </w:rPr>
      </w:pPr>
      <w:r w:rsidRPr="009C3F10">
        <w:rPr>
          <w:b/>
          <w:noProof/>
          <w:color w:val="595959"/>
          <w:szCs w:val="18"/>
          <w:lang w:val="en-GB"/>
          <w14:ligatures w14:val="standardContextual"/>
        </w:rPr>
        <w:pict w14:anchorId="37B37786">
          <v:rect id="_x0000_i1078" alt="" style="width:451.3pt;height:.05pt;mso-width-percent:0;mso-height-percent:0;mso-width-percent:0;mso-height-percent:0" o:hralign="center" o:hrstd="t" o:hr="t" fillcolor="#a0a0a0" stroked="f"/>
        </w:pict>
      </w:r>
    </w:p>
    <w:p w14:paraId="6FFF63AE"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Mission</w:t>
      </w:r>
    </w:p>
    <w:p w14:paraId="33A005B2" w14:textId="77777777" w:rsidR="00E57A1E" w:rsidRPr="00E57A1E" w:rsidRDefault="00E57A1E" w:rsidP="00E57A1E">
      <w:pPr>
        <w:spacing w:line="278" w:lineRule="auto"/>
        <w:rPr>
          <w:color w:val="595959"/>
          <w:szCs w:val="18"/>
          <w:lang w:val="en-GB"/>
        </w:rPr>
      </w:pPr>
      <w:r w:rsidRPr="00E57A1E">
        <w:rPr>
          <w:color w:val="595959"/>
          <w:szCs w:val="18"/>
          <w:lang w:val="en-GB"/>
        </w:rPr>
        <w:t>The mission of the company is to make customer loyalty simple, accessible, and affordable for independent retailers.</w:t>
      </w:r>
    </w:p>
    <w:p w14:paraId="1D073E54" w14:textId="77777777" w:rsidR="00E57A1E" w:rsidRPr="00E57A1E" w:rsidRDefault="00E57A1E" w:rsidP="00E57A1E">
      <w:pPr>
        <w:spacing w:line="278" w:lineRule="auto"/>
        <w:rPr>
          <w:color w:val="595959"/>
          <w:szCs w:val="18"/>
          <w:lang w:val="en-GB"/>
        </w:rPr>
      </w:pPr>
      <w:r w:rsidRPr="00E57A1E">
        <w:rPr>
          <w:color w:val="595959"/>
          <w:szCs w:val="18"/>
          <w:lang w:val="en-GB"/>
        </w:rPr>
        <w:t>The business will achieve this by combining practical loyalty education with easy</w:t>
      </w:r>
      <w:r w:rsidRPr="00E57A1E">
        <w:rPr>
          <w:color w:val="595959"/>
          <w:szCs w:val="18"/>
          <w:lang w:val="en-GB"/>
        </w:rPr>
        <w:noBreakHyphen/>
        <w:t>to</w:t>
      </w:r>
      <w:r w:rsidRPr="00E57A1E">
        <w:rPr>
          <w:color w:val="595959"/>
          <w:szCs w:val="18"/>
          <w:lang w:val="en-GB"/>
        </w:rPr>
        <w:noBreakHyphen/>
        <w:t>use technology that allows café owners to implement loyalty programmes quickly and without technical complexity.</w:t>
      </w:r>
    </w:p>
    <w:p w14:paraId="39EEECFD" w14:textId="77777777" w:rsidR="00E57A1E" w:rsidRPr="00E57A1E" w:rsidRDefault="00E57A1E" w:rsidP="00E57A1E">
      <w:pPr>
        <w:spacing w:line="278" w:lineRule="auto"/>
        <w:rPr>
          <w:color w:val="595959"/>
          <w:szCs w:val="18"/>
          <w:lang w:val="en-GB"/>
        </w:rPr>
      </w:pPr>
      <w:r w:rsidRPr="00E57A1E">
        <w:rPr>
          <w:color w:val="595959"/>
          <w:szCs w:val="18"/>
          <w:lang w:val="en-GB"/>
        </w:rPr>
        <w:t>The company aims to help independent coffee shops increase repeat visits, better understand customer behaviour, and build stronger relationships with their customers.</w:t>
      </w:r>
    </w:p>
    <w:p w14:paraId="1E0682E6" w14:textId="77777777" w:rsidR="00E57A1E" w:rsidRPr="00E57A1E" w:rsidRDefault="009C3F10" w:rsidP="00E57A1E">
      <w:pPr>
        <w:spacing w:line="278" w:lineRule="auto"/>
        <w:rPr>
          <w:color w:val="595959"/>
          <w:szCs w:val="18"/>
          <w:lang w:val="en-GB"/>
        </w:rPr>
      </w:pPr>
      <w:r w:rsidRPr="009C3F10">
        <w:rPr>
          <w:b/>
          <w:noProof/>
          <w:color w:val="595959"/>
          <w:szCs w:val="18"/>
          <w:lang w:val="en-GB"/>
          <w14:ligatures w14:val="standardContextual"/>
        </w:rPr>
        <w:pict w14:anchorId="31DCFF8A">
          <v:rect id="_x0000_i1077" alt="" style="width:451.3pt;height:.05pt;mso-width-percent:0;mso-height-percent:0;mso-width-percent:0;mso-height-percent:0" o:hralign="center" o:hrstd="t" o:hr="t" fillcolor="#a0a0a0" stroked="f"/>
        </w:pict>
      </w:r>
    </w:p>
    <w:p w14:paraId="7AD874FD"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Solution</w:t>
      </w:r>
    </w:p>
    <w:p w14:paraId="5D0CFA08" w14:textId="77777777" w:rsidR="00E57A1E" w:rsidRPr="00E57A1E" w:rsidRDefault="00E57A1E" w:rsidP="00E57A1E">
      <w:pPr>
        <w:spacing w:line="278" w:lineRule="auto"/>
        <w:rPr>
          <w:color w:val="595959"/>
          <w:szCs w:val="18"/>
          <w:lang w:val="en-GB"/>
        </w:rPr>
      </w:pPr>
      <w:r w:rsidRPr="00E57A1E">
        <w:rPr>
          <w:color w:val="595959"/>
          <w:szCs w:val="18"/>
          <w:lang w:val="en-GB"/>
        </w:rPr>
        <w:lastRenderedPageBreak/>
        <w:t>The business will provide two integrated services:</w:t>
      </w:r>
    </w:p>
    <w:p w14:paraId="55E0E2F1" w14:textId="77777777" w:rsidR="00E57A1E" w:rsidRPr="005709A3" w:rsidRDefault="00E57A1E" w:rsidP="005709A3">
      <w:pPr>
        <w:pStyle w:val="ListParagraph"/>
        <w:numPr>
          <w:ilvl w:val="0"/>
          <w:numId w:val="75"/>
        </w:numPr>
        <w:spacing w:line="278" w:lineRule="auto"/>
        <w:rPr>
          <w:color w:val="595959"/>
          <w:szCs w:val="18"/>
          <w:lang w:val="en-GB"/>
        </w:rPr>
      </w:pPr>
      <w:r w:rsidRPr="005709A3">
        <w:rPr>
          <w:color w:val="595959"/>
          <w:szCs w:val="18"/>
          <w:lang w:val="en-GB"/>
        </w:rPr>
        <w:t>A digital loyalty marketing course designed specifically for independent café owners. The course introduces practical strategies for increasing repeat visits using the Loyalty Foundations Framework, which explains how loyalty is built through value, recognition, experience, and emotional connection.</w:t>
      </w:r>
    </w:p>
    <w:p w14:paraId="2F6F0FD1" w14:textId="77777777" w:rsidR="00E57A1E" w:rsidRPr="005709A3" w:rsidRDefault="00E57A1E" w:rsidP="005709A3">
      <w:pPr>
        <w:pStyle w:val="ListParagraph"/>
        <w:numPr>
          <w:ilvl w:val="0"/>
          <w:numId w:val="75"/>
        </w:numPr>
        <w:spacing w:line="278" w:lineRule="auto"/>
        <w:rPr>
          <w:color w:val="595959"/>
          <w:szCs w:val="18"/>
          <w:lang w:val="en-GB"/>
        </w:rPr>
      </w:pPr>
      <w:r w:rsidRPr="005709A3">
        <w:rPr>
          <w:color w:val="595959"/>
          <w:szCs w:val="18"/>
          <w:lang w:val="en-GB"/>
        </w:rPr>
        <w:t>A wallet</w:t>
      </w:r>
      <w:r w:rsidRPr="005709A3">
        <w:rPr>
          <w:color w:val="595959"/>
          <w:szCs w:val="18"/>
          <w:lang w:val="en-GB"/>
        </w:rPr>
        <w:noBreakHyphen/>
        <w:t>based digital loyalty platform that allows customers to join loyalty programmes instantly by scanning a QR code and adding a loyalty card to their mobile wallet. Customers do not need to download an app or provide personal information.</w:t>
      </w:r>
    </w:p>
    <w:p w14:paraId="52BE9DB7" w14:textId="77777777" w:rsidR="00E57A1E" w:rsidRPr="005709A3" w:rsidRDefault="00E57A1E" w:rsidP="005709A3">
      <w:pPr>
        <w:spacing w:line="278" w:lineRule="auto"/>
        <w:ind w:left="720"/>
        <w:rPr>
          <w:color w:val="595959"/>
          <w:szCs w:val="18"/>
          <w:lang w:val="en-GB"/>
        </w:rPr>
      </w:pPr>
      <w:r w:rsidRPr="005709A3">
        <w:rPr>
          <w:color w:val="595959"/>
          <w:szCs w:val="18"/>
          <w:lang w:val="en-GB"/>
        </w:rPr>
        <w:t>The platform tracks anonymous visit frequency and reward progress, enabling café owners to see patterns in repeat behaviour while maintaining customer privacy.</w:t>
      </w:r>
    </w:p>
    <w:p w14:paraId="75B558AF" w14:textId="77777777" w:rsidR="00E57A1E" w:rsidRPr="00E57A1E" w:rsidRDefault="00E57A1E" w:rsidP="00E57A1E">
      <w:pPr>
        <w:spacing w:line="278" w:lineRule="auto"/>
        <w:rPr>
          <w:color w:val="595959"/>
          <w:szCs w:val="18"/>
          <w:lang w:val="en-GB"/>
        </w:rPr>
      </w:pPr>
      <w:r w:rsidRPr="00E57A1E">
        <w:rPr>
          <w:color w:val="595959"/>
          <w:szCs w:val="18"/>
          <w:lang w:val="en-GB"/>
        </w:rPr>
        <w:t>Together, the course and platform provide a simple and accessible way for independent cafés to build loyalty and gain insight into customer engagement.</w:t>
      </w:r>
    </w:p>
    <w:p w14:paraId="49181E4C" w14:textId="77777777" w:rsidR="00E57A1E" w:rsidRPr="00E57A1E" w:rsidRDefault="009C3F10" w:rsidP="00E57A1E">
      <w:pPr>
        <w:spacing w:line="278" w:lineRule="auto"/>
        <w:rPr>
          <w:color w:val="595959"/>
          <w:szCs w:val="18"/>
          <w:lang w:val="en-GB"/>
        </w:rPr>
      </w:pPr>
      <w:r w:rsidRPr="009C3F10">
        <w:rPr>
          <w:b/>
          <w:bCs/>
          <w:noProof/>
          <w:color w:val="595959"/>
          <w:szCs w:val="18"/>
          <w:highlight w:val="yellow"/>
          <w:lang w:val="en-GB"/>
          <w14:ligatures w14:val="standardContextual"/>
        </w:rPr>
        <w:pict w14:anchorId="73A112CC">
          <v:rect id="_x0000_i1076" alt="" style="width:451.3pt;height:.05pt;mso-width-percent:0;mso-height-percent:0;mso-width-percent:0;mso-height-percent:0" o:hralign="center" o:hrstd="t" o:hr="t" fillcolor="#a0a0a0" stroked="f"/>
        </w:pict>
      </w:r>
    </w:p>
    <w:p w14:paraId="3D4F12AA"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Market Focus</w:t>
      </w:r>
    </w:p>
    <w:p w14:paraId="1D8BE16C" w14:textId="77777777" w:rsidR="00E57A1E" w:rsidRPr="00E57A1E" w:rsidRDefault="00E57A1E" w:rsidP="00E57A1E">
      <w:pPr>
        <w:spacing w:line="278" w:lineRule="auto"/>
        <w:rPr>
          <w:color w:val="595959"/>
          <w:szCs w:val="18"/>
          <w:lang w:val="en-GB"/>
        </w:rPr>
      </w:pPr>
      <w:r w:rsidRPr="00E57A1E">
        <w:rPr>
          <w:color w:val="595959"/>
          <w:szCs w:val="18"/>
          <w:lang w:val="en-GB"/>
        </w:rPr>
        <w:t>The business will initially target independent coffee shops, particularly those operating without digital loyalty systems or CRM tools.</w:t>
      </w:r>
    </w:p>
    <w:p w14:paraId="1A53A1A9" w14:textId="77777777" w:rsidR="00E57A1E" w:rsidRPr="00E57A1E" w:rsidRDefault="00E57A1E" w:rsidP="00E57A1E">
      <w:pPr>
        <w:spacing w:line="278" w:lineRule="auto"/>
        <w:rPr>
          <w:color w:val="595959"/>
          <w:szCs w:val="18"/>
          <w:lang w:val="en-GB"/>
        </w:rPr>
      </w:pPr>
      <w:r w:rsidRPr="00E57A1E">
        <w:rPr>
          <w:color w:val="595959"/>
          <w:szCs w:val="18"/>
          <w:lang w:val="en-GB"/>
        </w:rPr>
        <w:t>These businesses typically rely on repeat customers but often lack the technology or marketing resources to implement effective loyalty programmes.</w:t>
      </w:r>
    </w:p>
    <w:p w14:paraId="156D976E" w14:textId="77777777" w:rsidR="00E57A1E" w:rsidRPr="00E57A1E" w:rsidRDefault="00E57A1E" w:rsidP="00E57A1E">
      <w:pPr>
        <w:spacing w:line="278" w:lineRule="auto"/>
        <w:rPr>
          <w:color w:val="595959"/>
          <w:szCs w:val="18"/>
          <w:lang w:val="en-GB"/>
        </w:rPr>
      </w:pPr>
      <w:r w:rsidRPr="00E57A1E">
        <w:rPr>
          <w:color w:val="595959"/>
          <w:szCs w:val="18"/>
          <w:lang w:val="en-GB"/>
        </w:rPr>
        <w:t>The initial geographic focus will include towns such as Ipswich in Suffolk, with the potential to expand to similar independent café markets across the UK.</w:t>
      </w:r>
    </w:p>
    <w:p w14:paraId="285711EE" w14:textId="77777777" w:rsidR="00E57A1E" w:rsidRPr="00E57A1E" w:rsidRDefault="00E57A1E" w:rsidP="00E57A1E">
      <w:pPr>
        <w:spacing w:line="278" w:lineRule="auto"/>
        <w:rPr>
          <w:color w:val="595959"/>
          <w:szCs w:val="18"/>
          <w:lang w:val="en-GB"/>
        </w:rPr>
      </w:pPr>
      <w:r w:rsidRPr="00E57A1E">
        <w:rPr>
          <w:color w:val="595959"/>
          <w:szCs w:val="18"/>
          <w:lang w:val="en-GB"/>
        </w:rPr>
        <w:t>Even a small share of the independent café market represents a viable opportunity for a subscription</w:t>
      </w:r>
      <w:r w:rsidRPr="00E57A1E">
        <w:rPr>
          <w:color w:val="595959"/>
          <w:szCs w:val="18"/>
          <w:lang w:val="en-GB"/>
        </w:rPr>
        <w:noBreakHyphen/>
        <w:t>based service.</w:t>
      </w:r>
    </w:p>
    <w:p w14:paraId="2F57AF6E" w14:textId="77777777" w:rsidR="00E57A1E" w:rsidRPr="00E57A1E" w:rsidRDefault="009C3F10" w:rsidP="00E57A1E">
      <w:pPr>
        <w:spacing w:line="278" w:lineRule="auto"/>
        <w:rPr>
          <w:color w:val="595959"/>
          <w:szCs w:val="18"/>
          <w:lang w:val="en-GB"/>
        </w:rPr>
      </w:pPr>
      <w:r w:rsidRPr="009C3F10">
        <w:rPr>
          <w:b/>
          <w:bCs/>
          <w:noProof/>
          <w:color w:val="595959"/>
          <w:szCs w:val="18"/>
          <w:highlight w:val="yellow"/>
          <w:lang w:val="en-GB"/>
          <w14:ligatures w14:val="standardContextual"/>
        </w:rPr>
        <w:pict w14:anchorId="57ACC07F">
          <v:rect id="_x0000_i1075" alt="" style="width:451.3pt;height:.05pt;mso-width-percent:0;mso-height-percent:0;mso-width-percent:0;mso-height-percent:0" o:hralign="center" o:hrstd="t" o:hr="t" fillcolor="#a0a0a0" stroked="f"/>
        </w:pict>
      </w:r>
    </w:p>
    <w:p w14:paraId="51F1CBE0"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Competitive Advantage</w:t>
      </w:r>
    </w:p>
    <w:p w14:paraId="44274410" w14:textId="77777777" w:rsidR="00E57A1E" w:rsidRPr="00E57A1E" w:rsidRDefault="00E57A1E" w:rsidP="00E57A1E">
      <w:pPr>
        <w:spacing w:line="278" w:lineRule="auto"/>
        <w:rPr>
          <w:color w:val="595959"/>
          <w:szCs w:val="18"/>
          <w:lang w:val="en-GB"/>
        </w:rPr>
      </w:pPr>
      <w:r w:rsidRPr="00E57A1E">
        <w:rPr>
          <w:color w:val="595959"/>
          <w:szCs w:val="18"/>
          <w:lang w:val="en-GB"/>
        </w:rPr>
        <w:t>The business differentiates itself from existing loyalty platforms through simplicity, affordability, and privacy</w:t>
      </w:r>
      <w:r w:rsidRPr="00E57A1E">
        <w:rPr>
          <w:color w:val="595959"/>
          <w:szCs w:val="18"/>
          <w:lang w:val="en-GB"/>
        </w:rPr>
        <w:noBreakHyphen/>
        <w:t>first design.</w:t>
      </w:r>
    </w:p>
    <w:p w14:paraId="316B0509" w14:textId="77777777" w:rsidR="00E57A1E" w:rsidRPr="00E57A1E" w:rsidRDefault="00E57A1E" w:rsidP="00E57A1E">
      <w:pPr>
        <w:spacing w:line="278" w:lineRule="auto"/>
        <w:rPr>
          <w:color w:val="595959"/>
          <w:szCs w:val="18"/>
          <w:lang w:val="en-GB"/>
        </w:rPr>
      </w:pPr>
      <w:r w:rsidRPr="00E57A1E">
        <w:rPr>
          <w:color w:val="595959"/>
          <w:szCs w:val="18"/>
          <w:lang w:val="en-GB"/>
        </w:rPr>
        <w:t>Key advantages include:</w:t>
      </w:r>
    </w:p>
    <w:p w14:paraId="71AD0155" w14:textId="77777777" w:rsidR="00E57A1E" w:rsidRPr="00E57A1E" w:rsidRDefault="00E57A1E" w:rsidP="005709A3">
      <w:pPr>
        <w:numPr>
          <w:ilvl w:val="0"/>
          <w:numId w:val="71"/>
        </w:numPr>
        <w:spacing w:after="0" w:line="278" w:lineRule="auto"/>
        <w:rPr>
          <w:color w:val="595959"/>
          <w:szCs w:val="18"/>
          <w:lang w:val="en-GB"/>
        </w:rPr>
      </w:pPr>
      <w:r w:rsidRPr="00E57A1E">
        <w:rPr>
          <w:color w:val="595959"/>
          <w:szCs w:val="18"/>
          <w:lang w:val="en-GB"/>
        </w:rPr>
        <w:t>No app downloads required</w:t>
      </w:r>
    </w:p>
    <w:p w14:paraId="15191CA2" w14:textId="77777777" w:rsidR="00E57A1E" w:rsidRPr="00E57A1E" w:rsidRDefault="00E57A1E" w:rsidP="005709A3">
      <w:pPr>
        <w:numPr>
          <w:ilvl w:val="0"/>
          <w:numId w:val="71"/>
        </w:numPr>
        <w:spacing w:after="0" w:line="278" w:lineRule="auto"/>
        <w:rPr>
          <w:color w:val="595959"/>
          <w:szCs w:val="18"/>
          <w:lang w:val="en-GB"/>
        </w:rPr>
      </w:pPr>
      <w:r w:rsidRPr="00E57A1E">
        <w:rPr>
          <w:color w:val="595959"/>
          <w:szCs w:val="18"/>
          <w:lang w:val="en-GB"/>
        </w:rPr>
        <w:t>No personal customer data collection</w:t>
      </w:r>
    </w:p>
    <w:p w14:paraId="7F6C24FA" w14:textId="77777777" w:rsidR="00E57A1E" w:rsidRPr="00E57A1E" w:rsidRDefault="00E57A1E" w:rsidP="005709A3">
      <w:pPr>
        <w:numPr>
          <w:ilvl w:val="0"/>
          <w:numId w:val="71"/>
        </w:numPr>
        <w:spacing w:after="0" w:line="278" w:lineRule="auto"/>
        <w:rPr>
          <w:color w:val="595959"/>
          <w:szCs w:val="18"/>
          <w:lang w:val="en-GB"/>
        </w:rPr>
      </w:pPr>
      <w:r w:rsidRPr="00E57A1E">
        <w:rPr>
          <w:color w:val="595959"/>
          <w:szCs w:val="18"/>
          <w:lang w:val="en-GB"/>
        </w:rPr>
        <w:lastRenderedPageBreak/>
        <w:t>Simple QR code onboarding</w:t>
      </w:r>
    </w:p>
    <w:p w14:paraId="72D37883" w14:textId="77777777" w:rsidR="00E57A1E" w:rsidRPr="00E57A1E" w:rsidRDefault="00E57A1E" w:rsidP="005709A3">
      <w:pPr>
        <w:numPr>
          <w:ilvl w:val="0"/>
          <w:numId w:val="71"/>
        </w:numPr>
        <w:spacing w:after="0" w:line="278" w:lineRule="auto"/>
        <w:rPr>
          <w:color w:val="595959"/>
          <w:szCs w:val="18"/>
          <w:lang w:val="en-GB"/>
        </w:rPr>
      </w:pPr>
      <w:r w:rsidRPr="00E57A1E">
        <w:rPr>
          <w:color w:val="595959"/>
          <w:szCs w:val="18"/>
          <w:lang w:val="en-GB"/>
        </w:rPr>
        <w:t>Loyalty cards stored in mobile wallets</w:t>
      </w:r>
    </w:p>
    <w:p w14:paraId="35C336CC" w14:textId="77777777" w:rsidR="00E57A1E" w:rsidRPr="00E57A1E" w:rsidRDefault="00E57A1E" w:rsidP="005709A3">
      <w:pPr>
        <w:numPr>
          <w:ilvl w:val="0"/>
          <w:numId w:val="71"/>
        </w:numPr>
        <w:spacing w:after="0" w:line="278" w:lineRule="auto"/>
        <w:rPr>
          <w:color w:val="595959"/>
          <w:szCs w:val="18"/>
          <w:lang w:val="en-GB"/>
        </w:rPr>
      </w:pPr>
      <w:r w:rsidRPr="00E57A1E">
        <w:rPr>
          <w:color w:val="595959"/>
          <w:szCs w:val="18"/>
          <w:lang w:val="en-GB"/>
        </w:rPr>
        <w:t>Affordable subscription pricing for small businesses</w:t>
      </w:r>
    </w:p>
    <w:p w14:paraId="1D19F7AB" w14:textId="77777777" w:rsidR="00E57A1E" w:rsidRPr="00E57A1E" w:rsidRDefault="00E57A1E" w:rsidP="005709A3">
      <w:pPr>
        <w:numPr>
          <w:ilvl w:val="0"/>
          <w:numId w:val="71"/>
        </w:numPr>
        <w:spacing w:after="0" w:line="278" w:lineRule="auto"/>
        <w:rPr>
          <w:color w:val="595959"/>
          <w:szCs w:val="18"/>
          <w:lang w:val="en-GB"/>
        </w:rPr>
      </w:pPr>
      <w:r w:rsidRPr="00E57A1E">
        <w:rPr>
          <w:color w:val="595959"/>
          <w:szCs w:val="18"/>
          <w:lang w:val="en-GB"/>
        </w:rPr>
        <w:t>Educational support through the loyalty marketing course</w:t>
      </w:r>
    </w:p>
    <w:p w14:paraId="083F2082" w14:textId="77777777" w:rsidR="00E57A1E" w:rsidRPr="00E57A1E" w:rsidRDefault="00E57A1E" w:rsidP="00E57A1E">
      <w:pPr>
        <w:spacing w:line="278" w:lineRule="auto"/>
        <w:rPr>
          <w:color w:val="595959"/>
          <w:szCs w:val="18"/>
          <w:lang w:val="en-GB"/>
        </w:rPr>
      </w:pPr>
      <w:r w:rsidRPr="00E57A1E">
        <w:rPr>
          <w:color w:val="595959"/>
          <w:szCs w:val="18"/>
          <w:lang w:val="en-GB"/>
        </w:rPr>
        <w:t>This approach allows independent cafés to access the benefits of digital loyalty systems without the complexity of traditional marketing technology.</w:t>
      </w:r>
    </w:p>
    <w:p w14:paraId="78CED658" w14:textId="77777777" w:rsidR="00E57A1E" w:rsidRPr="00E57A1E" w:rsidRDefault="009C3F10" w:rsidP="00E57A1E">
      <w:pPr>
        <w:spacing w:line="278" w:lineRule="auto"/>
        <w:rPr>
          <w:color w:val="595959"/>
          <w:szCs w:val="18"/>
          <w:lang w:val="en-GB"/>
        </w:rPr>
      </w:pPr>
      <w:r w:rsidRPr="009C3F10">
        <w:rPr>
          <w:b/>
          <w:bCs/>
          <w:noProof/>
          <w:color w:val="595959"/>
          <w:szCs w:val="18"/>
          <w:highlight w:val="yellow"/>
          <w:lang w:val="en-GB"/>
          <w14:ligatures w14:val="standardContextual"/>
        </w:rPr>
        <w:pict w14:anchorId="46BCBE6C">
          <v:rect id="_x0000_i1074" alt="" style="width:451.3pt;height:.05pt;mso-width-percent:0;mso-height-percent:0;mso-width-percent:0;mso-height-percent:0" o:hralign="center" o:hrstd="t" o:hr="t" fillcolor="#a0a0a0" stroked="f"/>
        </w:pict>
      </w:r>
    </w:p>
    <w:p w14:paraId="3201D3DF"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Ownership</w:t>
      </w:r>
    </w:p>
    <w:p w14:paraId="0B29ED0E" w14:textId="77777777" w:rsidR="00E57A1E" w:rsidRPr="00E57A1E" w:rsidRDefault="00E57A1E" w:rsidP="00E57A1E">
      <w:pPr>
        <w:spacing w:line="278" w:lineRule="auto"/>
        <w:rPr>
          <w:color w:val="595959"/>
          <w:szCs w:val="18"/>
          <w:lang w:val="en-GB"/>
        </w:rPr>
      </w:pPr>
      <w:r w:rsidRPr="00E57A1E">
        <w:rPr>
          <w:color w:val="595959"/>
          <w:szCs w:val="18"/>
          <w:lang w:val="en-GB"/>
        </w:rPr>
        <w:t>The business is founded and led by Joanne Gosden, a customer loyalty specialist with extensive experience in retail loyalty and membership strategy.</w:t>
      </w:r>
    </w:p>
    <w:p w14:paraId="6277D9CC" w14:textId="2056C1E7" w:rsidR="00E57A1E" w:rsidRPr="00E57A1E" w:rsidRDefault="00E57A1E" w:rsidP="00E57A1E">
      <w:pPr>
        <w:spacing w:line="278" w:lineRule="auto"/>
        <w:rPr>
          <w:color w:val="595959"/>
          <w:szCs w:val="18"/>
          <w:lang w:val="en-GB"/>
        </w:rPr>
      </w:pPr>
      <w:r w:rsidRPr="00E57A1E">
        <w:rPr>
          <w:color w:val="595959"/>
          <w:szCs w:val="18"/>
          <w:lang w:val="en-GB"/>
        </w:rPr>
        <w:t xml:space="preserve">Technology development and platform infrastructure will be supported by a technical partner </w:t>
      </w:r>
      <w:r w:rsidR="005709A3">
        <w:rPr>
          <w:color w:val="595959"/>
          <w:szCs w:val="18"/>
          <w:lang w:val="en-GB"/>
        </w:rPr>
        <w:t xml:space="preserve">(Paul Cheek) </w:t>
      </w:r>
      <w:r w:rsidRPr="00E57A1E">
        <w:rPr>
          <w:color w:val="595959"/>
          <w:szCs w:val="18"/>
          <w:lang w:val="en-GB"/>
        </w:rPr>
        <w:t>responsible for building and maintaining the loyalty platform.</w:t>
      </w:r>
    </w:p>
    <w:p w14:paraId="2AEB4B4A" w14:textId="77777777" w:rsidR="00E57A1E" w:rsidRPr="00E57A1E" w:rsidRDefault="009C3F10" w:rsidP="00E57A1E">
      <w:pPr>
        <w:spacing w:line="278" w:lineRule="auto"/>
        <w:rPr>
          <w:color w:val="595959"/>
          <w:szCs w:val="18"/>
          <w:lang w:val="en-GB"/>
        </w:rPr>
      </w:pPr>
      <w:r w:rsidRPr="009C3F10">
        <w:rPr>
          <w:b/>
          <w:bCs/>
          <w:noProof/>
          <w:color w:val="595959"/>
          <w:szCs w:val="18"/>
          <w:highlight w:val="yellow"/>
          <w:lang w:val="en-GB"/>
          <w14:ligatures w14:val="standardContextual"/>
        </w:rPr>
        <w:pict w14:anchorId="2DBD8D43">
          <v:rect id="_x0000_i1073" alt="" style="width:451.3pt;height:.05pt;mso-width-percent:0;mso-height-percent:0;mso-width-percent:0;mso-height-percent:0" o:hralign="center" o:hrstd="t" o:hr="t" fillcolor="#a0a0a0" stroked="f"/>
        </w:pict>
      </w:r>
    </w:p>
    <w:p w14:paraId="1FB42A1B" w14:textId="77777777" w:rsidR="00E57A1E" w:rsidRPr="00E57A1E" w:rsidRDefault="00E57A1E" w:rsidP="00E57A1E">
      <w:pPr>
        <w:spacing w:line="278" w:lineRule="auto"/>
        <w:rPr>
          <w:b/>
          <w:bCs/>
          <w:color w:val="595959"/>
          <w:szCs w:val="18"/>
          <w:lang w:val="en-GB"/>
        </w:rPr>
      </w:pPr>
      <w:r w:rsidRPr="00E57A1E">
        <w:rPr>
          <w:b/>
          <w:bCs/>
          <w:color w:val="595959"/>
          <w:szCs w:val="18"/>
          <w:lang w:val="en-GB"/>
        </w:rPr>
        <w:t>Expected Returns</w:t>
      </w:r>
    </w:p>
    <w:p w14:paraId="5DC00794" w14:textId="77777777" w:rsidR="00E57A1E" w:rsidRPr="00E57A1E" w:rsidRDefault="00E57A1E" w:rsidP="00E57A1E">
      <w:pPr>
        <w:spacing w:line="278" w:lineRule="auto"/>
        <w:rPr>
          <w:color w:val="595959"/>
          <w:szCs w:val="18"/>
          <w:lang w:val="en-GB"/>
        </w:rPr>
      </w:pPr>
      <w:r w:rsidRPr="00E57A1E">
        <w:rPr>
          <w:color w:val="595959"/>
          <w:szCs w:val="18"/>
          <w:lang w:val="en-GB"/>
        </w:rPr>
        <w:t>The business will operate on a subscription</w:t>
      </w:r>
      <w:r w:rsidRPr="00E57A1E">
        <w:rPr>
          <w:color w:val="595959"/>
          <w:szCs w:val="18"/>
          <w:lang w:val="en-GB"/>
        </w:rPr>
        <w:noBreakHyphen/>
        <w:t>based revenue model, combined with revenue from the online loyalty marketing course.</w:t>
      </w:r>
    </w:p>
    <w:p w14:paraId="2AEF9454" w14:textId="77777777" w:rsidR="00E57A1E" w:rsidRPr="00E57A1E" w:rsidRDefault="00E57A1E" w:rsidP="00E57A1E">
      <w:pPr>
        <w:spacing w:line="278" w:lineRule="auto"/>
        <w:rPr>
          <w:color w:val="595959"/>
          <w:szCs w:val="18"/>
          <w:lang w:val="en-GB"/>
        </w:rPr>
      </w:pPr>
      <w:r w:rsidRPr="00E57A1E">
        <w:rPr>
          <w:color w:val="595959"/>
          <w:szCs w:val="18"/>
          <w:lang w:val="en-GB"/>
        </w:rPr>
        <w:t>The platform is designed to scale gradually by acquiring independent coffee shops as subscription customers.</w:t>
      </w:r>
    </w:p>
    <w:p w14:paraId="441A3302" w14:textId="77777777" w:rsidR="00E57A1E" w:rsidRPr="00E57A1E" w:rsidRDefault="00E57A1E" w:rsidP="00E57A1E">
      <w:pPr>
        <w:spacing w:line="278" w:lineRule="auto"/>
        <w:rPr>
          <w:color w:val="595959"/>
          <w:szCs w:val="18"/>
          <w:lang w:val="en-GB"/>
        </w:rPr>
      </w:pPr>
      <w:r w:rsidRPr="00E57A1E">
        <w:rPr>
          <w:color w:val="595959"/>
          <w:szCs w:val="18"/>
          <w:lang w:val="en-GB"/>
        </w:rPr>
        <w:t>Key milestones include:</w:t>
      </w:r>
    </w:p>
    <w:p w14:paraId="3C239B0F" w14:textId="77777777" w:rsidR="00E57A1E" w:rsidRPr="00E57A1E" w:rsidRDefault="00E57A1E" w:rsidP="005709A3">
      <w:pPr>
        <w:numPr>
          <w:ilvl w:val="0"/>
          <w:numId w:val="72"/>
        </w:numPr>
        <w:spacing w:after="0" w:line="278" w:lineRule="auto"/>
        <w:rPr>
          <w:color w:val="595959"/>
          <w:szCs w:val="18"/>
          <w:lang w:val="en-GB"/>
        </w:rPr>
      </w:pPr>
      <w:r w:rsidRPr="00E57A1E">
        <w:rPr>
          <w:color w:val="595959"/>
          <w:szCs w:val="18"/>
          <w:lang w:val="en-GB"/>
        </w:rPr>
        <w:t>Launch of the automated loyalty marketing course</w:t>
      </w:r>
    </w:p>
    <w:p w14:paraId="3D00654B" w14:textId="77777777" w:rsidR="00E57A1E" w:rsidRPr="00E57A1E" w:rsidRDefault="00E57A1E" w:rsidP="005709A3">
      <w:pPr>
        <w:numPr>
          <w:ilvl w:val="0"/>
          <w:numId w:val="72"/>
        </w:numPr>
        <w:spacing w:after="0" w:line="278" w:lineRule="auto"/>
        <w:rPr>
          <w:color w:val="595959"/>
          <w:szCs w:val="18"/>
          <w:lang w:val="en-GB"/>
        </w:rPr>
      </w:pPr>
      <w:r w:rsidRPr="00E57A1E">
        <w:rPr>
          <w:color w:val="595959"/>
          <w:szCs w:val="18"/>
          <w:lang w:val="en-GB"/>
        </w:rPr>
        <w:t>Development and launch of the wallet</w:t>
      </w:r>
      <w:r w:rsidRPr="00E57A1E">
        <w:rPr>
          <w:color w:val="595959"/>
          <w:szCs w:val="18"/>
          <w:lang w:val="en-GB"/>
        </w:rPr>
        <w:noBreakHyphen/>
        <w:t>based loyalty platform</w:t>
      </w:r>
    </w:p>
    <w:p w14:paraId="533AB5BA" w14:textId="77777777" w:rsidR="00E57A1E" w:rsidRPr="00E57A1E" w:rsidRDefault="00E57A1E" w:rsidP="005709A3">
      <w:pPr>
        <w:numPr>
          <w:ilvl w:val="0"/>
          <w:numId w:val="72"/>
        </w:numPr>
        <w:spacing w:after="0" w:line="278" w:lineRule="auto"/>
        <w:rPr>
          <w:color w:val="595959"/>
          <w:szCs w:val="18"/>
          <w:lang w:val="en-GB"/>
        </w:rPr>
      </w:pPr>
      <w:r w:rsidRPr="00E57A1E">
        <w:rPr>
          <w:color w:val="595959"/>
          <w:szCs w:val="18"/>
          <w:lang w:val="en-GB"/>
        </w:rPr>
        <w:t>Acquisition of early adopter cafés</w:t>
      </w:r>
    </w:p>
    <w:p w14:paraId="0E5A855A" w14:textId="77777777" w:rsidR="00E57A1E" w:rsidRDefault="00E57A1E" w:rsidP="005709A3">
      <w:pPr>
        <w:numPr>
          <w:ilvl w:val="0"/>
          <w:numId w:val="72"/>
        </w:numPr>
        <w:spacing w:after="0" w:line="278" w:lineRule="auto"/>
        <w:rPr>
          <w:color w:val="595959"/>
          <w:szCs w:val="18"/>
          <w:lang w:val="en-GB"/>
        </w:rPr>
      </w:pPr>
      <w:r w:rsidRPr="00E57A1E">
        <w:rPr>
          <w:color w:val="595959"/>
          <w:szCs w:val="18"/>
          <w:lang w:val="en-GB"/>
        </w:rPr>
        <w:t>Growth of recurring subscription revenue</w:t>
      </w:r>
    </w:p>
    <w:p w14:paraId="75005B6A" w14:textId="77777777" w:rsidR="005709A3" w:rsidRPr="00E57A1E" w:rsidRDefault="005709A3" w:rsidP="005709A3">
      <w:pPr>
        <w:spacing w:after="0" w:line="278" w:lineRule="auto"/>
        <w:ind w:left="720"/>
        <w:rPr>
          <w:color w:val="595959"/>
          <w:szCs w:val="18"/>
          <w:lang w:val="en-GB"/>
        </w:rPr>
      </w:pPr>
    </w:p>
    <w:p w14:paraId="41BA8CEF" w14:textId="1D34B48F" w:rsidR="00E57A1E" w:rsidRPr="00E57A1E" w:rsidRDefault="00E57A1E" w:rsidP="00E57A1E">
      <w:pPr>
        <w:spacing w:line="278" w:lineRule="auto"/>
        <w:rPr>
          <w:color w:val="595959"/>
          <w:szCs w:val="18"/>
          <w:lang w:val="en-GB"/>
        </w:rPr>
      </w:pPr>
      <w:r w:rsidRPr="00E57A1E">
        <w:rPr>
          <w:color w:val="595959"/>
          <w:szCs w:val="18"/>
          <w:lang w:val="en-GB"/>
        </w:rPr>
        <w:t>With a modest market share of independent cafés</w:t>
      </w:r>
      <w:r w:rsidR="005709A3">
        <w:rPr>
          <w:color w:val="595959"/>
          <w:szCs w:val="18"/>
          <w:lang w:val="en-GB"/>
        </w:rPr>
        <w:t xml:space="preserve"> (&lt;1% share in the UK)</w:t>
      </w:r>
      <w:r w:rsidRPr="00E57A1E">
        <w:rPr>
          <w:color w:val="595959"/>
          <w:szCs w:val="18"/>
          <w:lang w:val="en-GB"/>
        </w:rPr>
        <w:t>, the business has the potential to generate sustainable recurring revenue while maintaining a lean operating model.</w:t>
      </w:r>
    </w:p>
    <w:p w14:paraId="483FEA15" w14:textId="3866A63D" w:rsidR="001231BF" w:rsidRPr="005709A3" w:rsidRDefault="001231BF">
      <w:pPr>
        <w:spacing w:line="278" w:lineRule="auto"/>
        <w:rPr>
          <w:color w:val="595959"/>
          <w:szCs w:val="18"/>
          <w:lang w:val="en-GB"/>
        </w:rPr>
      </w:pPr>
      <w:r w:rsidRPr="005709A3">
        <w:rPr>
          <w:color w:val="595959"/>
        </w:rPr>
        <w:br w:type="page"/>
      </w:r>
    </w:p>
    <w:p w14:paraId="57040FB4" w14:textId="77777777" w:rsidR="001231BF" w:rsidRPr="00DE6C23" w:rsidRDefault="00DE6C23" w:rsidP="00DE6C23">
      <w:pPr>
        <w:pStyle w:val="Heading1"/>
      </w:pPr>
      <w:bookmarkStart w:id="2" w:name="_Toc197437039"/>
      <w:r w:rsidRPr="00DE6C23">
        <w:lastRenderedPageBreak/>
        <w:t>Company overview</w:t>
      </w:r>
      <w:bookmarkEnd w:id="2"/>
      <w:r w:rsidRPr="00DE6C23">
        <w:t xml:space="preserve"> </w:t>
      </w:r>
    </w:p>
    <w:p w14:paraId="6FFF5FEE" w14:textId="77777777" w:rsidR="00483266" w:rsidRPr="005709A3" w:rsidRDefault="00483266" w:rsidP="00483266">
      <w:pPr>
        <w:rPr>
          <w:b/>
          <w:bCs/>
        </w:rPr>
      </w:pPr>
      <w:r w:rsidRPr="005709A3">
        <w:rPr>
          <w:b/>
          <w:bCs/>
        </w:rPr>
        <w:t>Company Summary</w:t>
      </w:r>
    </w:p>
    <w:p w14:paraId="3310268C" w14:textId="77777777" w:rsidR="00483266" w:rsidRPr="00483266" w:rsidRDefault="00483266" w:rsidP="00483266">
      <w:r w:rsidRPr="00483266">
        <w:t>The business will provide a privacy</w:t>
      </w:r>
      <w:r w:rsidRPr="00483266">
        <w:noBreakHyphen/>
        <w:t>first loyalty and customer engagement platform designed specifically for independent coffee shops. Many small cafés currently operate without customer relationship management systems or structured loyalty programmes, relying instead on paper stamp cards or informal repeat business.</w:t>
      </w:r>
    </w:p>
    <w:p w14:paraId="0DA390B8" w14:textId="4F755151" w:rsidR="00483266" w:rsidRPr="00483266" w:rsidRDefault="00916BFE" w:rsidP="00483266">
      <w:r>
        <w:t>Digital</w:t>
      </w:r>
      <w:r w:rsidR="00483266" w:rsidRPr="00483266">
        <w:t xml:space="preserve"> loyalty system that works through mobile wallets, allowing customers to participate without downloading an app or sharing personal data. Retailers will be able to track anonymous visit frequency, reward completion, and behavioural trends, giving them valuable insights into customer loyalty without the complexity of traditional CRM systems.</w:t>
      </w:r>
    </w:p>
    <w:p w14:paraId="56F39DBC" w14:textId="77777777" w:rsidR="00483266" w:rsidRPr="00483266" w:rsidRDefault="00483266" w:rsidP="00483266">
      <w:r w:rsidRPr="00483266">
        <w:t>The business will combine technology with practical marketing education. An automated online course will introduce café owners to the Loyalty Foundations Framework, which explains how loyalty is built through four key drivers: value, recognition, experience, and emotional connection. After completing the course, businesses will be able to subscribe to the loyalty platform to implement these principles in their own cafés.</w:t>
      </w:r>
    </w:p>
    <w:p w14:paraId="5AF72CA8" w14:textId="77777777" w:rsidR="00483266" w:rsidRPr="00483266" w:rsidRDefault="00483266" w:rsidP="00483266">
      <w:r w:rsidRPr="00483266">
        <w:t>The near</w:t>
      </w:r>
      <w:r w:rsidRPr="00483266">
        <w:noBreakHyphen/>
        <w:t>term objectives for the business include validating demand with independent cafés, launching a minimum viable product (MVP) of the wallet</w:t>
      </w:r>
      <w:r w:rsidRPr="00483266">
        <w:noBreakHyphen/>
        <w:t>based loyalty system, and acquiring early adopters through social media marketing and direct engagement with café owners.</w:t>
      </w:r>
    </w:p>
    <w:p w14:paraId="5779106E" w14:textId="77777777" w:rsidR="00483266" w:rsidRPr="00483266" w:rsidRDefault="009C3F10" w:rsidP="00483266">
      <w:r w:rsidRPr="009C3F10">
        <w:rPr>
          <w:noProof/>
          <w14:ligatures w14:val="standardContextual"/>
        </w:rPr>
        <w:pict w14:anchorId="1D9D3A28">
          <v:rect id="_x0000_i1072" alt="" style="width:451.3pt;height:.05pt;mso-width-percent:0;mso-height-percent:0;mso-width-percent:0;mso-height-percent:0" o:hralign="center" o:hrstd="t" o:hr="t" fillcolor="#a0a0a0" stroked="f"/>
        </w:pict>
      </w:r>
    </w:p>
    <w:p w14:paraId="5A783F46" w14:textId="77777777" w:rsidR="00483266" w:rsidRPr="005709A3" w:rsidRDefault="00483266" w:rsidP="00483266">
      <w:pPr>
        <w:rPr>
          <w:b/>
          <w:bCs/>
        </w:rPr>
      </w:pPr>
      <w:r w:rsidRPr="005709A3">
        <w:rPr>
          <w:b/>
          <w:bCs/>
        </w:rPr>
        <w:t>Mission Statement</w:t>
      </w:r>
    </w:p>
    <w:p w14:paraId="52204F2C" w14:textId="2E0151FE" w:rsidR="00483266" w:rsidRPr="00483266" w:rsidRDefault="00483266" w:rsidP="00483266">
      <w:r w:rsidRPr="00483266">
        <w:t xml:space="preserve">The mission of the company is to make customer loyalty </w:t>
      </w:r>
      <w:r w:rsidR="005709A3">
        <w:t>accessible</w:t>
      </w:r>
      <w:r w:rsidR="00916BFE">
        <w:t xml:space="preserve"> </w:t>
      </w:r>
      <w:r w:rsidRPr="00483266">
        <w:t>for independent retailers</w:t>
      </w:r>
      <w:r w:rsidR="00916BFE">
        <w:t xml:space="preserve"> as well as customers who don’t want another APP or want to engage in loyalty without engagement</w:t>
      </w:r>
      <w:r w:rsidRPr="00483266">
        <w:t>. By combining practical education with easy</w:t>
      </w:r>
      <w:r w:rsidRPr="00483266">
        <w:noBreakHyphen/>
        <w:t>to</w:t>
      </w:r>
      <w:r w:rsidRPr="00483266">
        <w:noBreakHyphen/>
        <w:t>use technology, the business aims to help small businesses increase repeat visits, build stronger relationships with their customers, and gain meaningful insight into customer behaviour without the need for complex marketing systems.</w:t>
      </w:r>
    </w:p>
    <w:p w14:paraId="3C8A36A8" w14:textId="77777777" w:rsidR="00483266" w:rsidRPr="00483266" w:rsidRDefault="009C3F10" w:rsidP="00483266">
      <w:r w:rsidRPr="009C3F10">
        <w:rPr>
          <w:noProof/>
          <w14:ligatures w14:val="standardContextual"/>
        </w:rPr>
        <w:pict w14:anchorId="714D68D0">
          <v:rect id="_x0000_i1071" alt="" style="width:451.3pt;height:.05pt;mso-width-percent:0;mso-height-percent:0;mso-width-percent:0;mso-height-percent:0" o:hralign="center" o:hrstd="t" o:hr="t" fillcolor="#a0a0a0" stroked="f"/>
        </w:pict>
      </w:r>
    </w:p>
    <w:p w14:paraId="1D5FA58C" w14:textId="77777777" w:rsidR="00483266" w:rsidRPr="005709A3" w:rsidRDefault="00483266" w:rsidP="00483266">
      <w:pPr>
        <w:rPr>
          <w:b/>
          <w:bCs/>
        </w:rPr>
      </w:pPr>
      <w:r w:rsidRPr="005709A3">
        <w:rPr>
          <w:b/>
          <w:bCs/>
        </w:rPr>
        <w:t>Company History</w:t>
      </w:r>
    </w:p>
    <w:p w14:paraId="795EAF84" w14:textId="425F9A61" w:rsidR="00483266" w:rsidRPr="00483266" w:rsidRDefault="00483266" w:rsidP="00483266">
      <w:r w:rsidRPr="00483266">
        <w:t>The company was founded by Joanne Gosden</w:t>
      </w:r>
      <w:r w:rsidR="005709A3">
        <w:t xml:space="preserve"> in March 2026</w:t>
      </w:r>
      <w:r w:rsidRPr="00483266">
        <w:t>, a customer loyalty and engagement specialist with extensive experience in retail membership and loyalty strategy.</w:t>
      </w:r>
    </w:p>
    <w:p w14:paraId="40805BFB" w14:textId="77777777" w:rsidR="00483266" w:rsidRPr="00483266" w:rsidRDefault="00483266" w:rsidP="00483266">
      <w:r w:rsidRPr="00483266">
        <w:lastRenderedPageBreak/>
        <w:t>After spending many years working in loyalty and customer engagement, Joanne developed a deep understanding of how businesses attempt to drive repeat behaviour through rewards and incentives. During this time, she observed that many loyalty initiatives struggle to achieve meaningful engagement, particularly when rewards are low value or when customers visit only occasionally.</w:t>
      </w:r>
    </w:p>
    <w:p w14:paraId="17557DEF" w14:textId="77777777" w:rsidR="00483266" w:rsidRPr="00483266" w:rsidRDefault="00483266" w:rsidP="00483266">
      <w:r w:rsidRPr="00483266">
        <w:t>Following redundancy from her previous role, Joanne recognised an opportunity to rethink how loyalty could work for smaller businesses. Independent retailers often lack the tools, data, and resources available to large organisations, yet they rely heavily on repeat customers for long</w:t>
      </w:r>
      <w:r w:rsidRPr="00483266">
        <w:noBreakHyphen/>
        <w:t>term success.</w:t>
      </w:r>
    </w:p>
    <w:p w14:paraId="62B28964" w14:textId="77777777" w:rsidR="00483266" w:rsidRPr="00483266" w:rsidRDefault="009C3F10" w:rsidP="00483266">
      <w:r w:rsidRPr="009C3F10">
        <w:rPr>
          <w:noProof/>
          <w14:ligatures w14:val="standardContextual"/>
        </w:rPr>
        <w:pict w14:anchorId="009BF2E3">
          <v:rect id="_x0000_i1070" alt="" style="width:451.3pt;height:.05pt;mso-width-percent:0;mso-height-percent:0;mso-width-percent:0;mso-height-percent:0" o:hralign="center" o:hrstd="t" o:hr="t" fillcolor="#a0a0a0" stroked="f"/>
        </w:pict>
      </w:r>
    </w:p>
    <w:p w14:paraId="764DB3D1" w14:textId="77777777" w:rsidR="00483266" w:rsidRPr="005C45ED" w:rsidRDefault="00483266" w:rsidP="00483266">
      <w:pPr>
        <w:rPr>
          <w:b/>
          <w:bCs/>
        </w:rPr>
      </w:pPr>
      <w:r w:rsidRPr="005C45ED">
        <w:rPr>
          <w:b/>
          <w:bCs/>
        </w:rPr>
        <w:t>Markets and Services</w:t>
      </w:r>
    </w:p>
    <w:p w14:paraId="1DF847BF" w14:textId="77777777" w:rsidR="00483266" w:rsidRPr="00483266" w:rsidRDefault="00483266" w:rsidP="00483266">
      <w:r w:rsidRPr="00483266">
        <w:t>The primary target market for the business is independent coffee shops, particularly those operating one to five locations and currently using either paper stamp cards or no loyalty system at all.</w:t>
      </w:r>
    </w:p>
    <w:p w14:paraId="58E536BD" w14:textId="77777777" w:rsidR="00483266" w:rsidRPr="00483266" w:rsidRDefault="00483266" w:rsidP="00483266">
      <w:r w:rsidRPr="00483266">
        <w:t>These businesses typically lack CRM systems or structured marketing tools but rely heavily on repeat customers for revenue stability.</w:t>
      </w:r>
    </w:p>
    <w:p w14:paraId="6C71CE05" w14:textId="77777777" w:rsidR="00483266" w:rsidRPr="00483266" w:rsidRDefault="00483266" w:rsidP="00483266">
      <w:r w:rsidRPr="00483266">
        <w:t>The company will offer two main services:</w:t>
      </w:r>
    </w:p>
    <w:p w14:paraId="64F97C17" w14:textId="77777777" w:rsidR="00483266" w:rsidRPr="00483266" w:rsidRDefault="00483266" w:rsidP="005C45ED">
      <w:pPr>
        <w:ind w:left="720"/>
      </w:pPr>
      <w:r w:rsidRPr="00483266">
        <w:t>1. Automated Loyalty Marketing Course</w:t>
      </w:r>
      <w:r w:rsidRPr="00483266">
        <w:br/>
        <w:t>A digital education programme delivered through social media marketing that teaches café owners how to increase repeat visits using the Loyalty Foundations Framework.</w:t>
      </w:r>
    </w:p>
    <w:p w14:paraId="521A7C4F" w14:textId="77777777" w:rsidR="00483266" w:rsidRPr="00483266" w:rsidRDefault="00483266" w:rsidP="005C45ED">
      <w:pPr>
        <w:ind w:left="720"/>
      </w:pPr>
      <w:r w:rsidRPr="00483266">
        <w:t>2. Wallet</w:t>
      </w:r>
      <w:r w:rsidRPr="00483266">
        <w:noBreakHyphen/>
        <w:t>Based Loyalty Platform</w:t>
      </w:r>
      <w:r w:rsidRPr="00483266">
        <w:br/>
        <w:t>A subscription service that enables retailers to run a simple digital loyalty programme through mobile wallets. Customers can join by scanning a QR code and adding a loyalty card to their phone, allowing businesses to track anonymous visit frequency and reward progress while maintaining customer privacy.</w:t>
      </w:r>
    </w:p>
    <w:p w14:paraId="5D1FC980" w14:textId="77777777" w:rsidR="00483266" w:rsidRPr="00483266" w:rsidRDefault="009C3F10" w:rsidP="00483266">
      <w:r w:rsidRPr="009C3F10">
        <w:rPr>
          <w:noProof/>
          <w14:ligatures w14:val="standardContextual"/>
        </w:rPr>
        <w:pict w14:anchorId="6178F483">
          <v:rect id="_x0000_i1069" alt="" style="width:451.3pt;height:.05pt;mso-width-percent:0;mso-height-percent:0;mso-width-percent:0;mso-height-percent:0" o:hralign="center" o:hrstd="t" o:hr="t" fillcolor="#a0a0a0" stroked="f"/>
        </w:pict>
      </w:r>
    </w:p>
    <w:p w14:paraId="2782156F" w14:textId="77777777" w:rsidR="00483266" w:rsidRPr="005C45ED" w:rsidRDefault="00483266" w:rsidP="00483266">
      <w:pPr>
        <w:rPr>
          <w:b/>
          <w:bCs/>
        </w:rPr>
      </w:pPr>
      <w:r w:rsidRPr="005C45ED">
        <w:rPr>
          <w:b/>
          <w:bCs/>
        </w:rPr>
        <w:t>Operational Structure</w:t>
      </w:r>
    </w:p>
    <w:p w14:paraId="447D064F" w14:textId="77777777" w:rsidR="00483266" w:rsidRPr="00483266" w:rsidRDefault="00483266" w:rsidP="00483266">
      <w:r w:rsidRPr="00483266">
        <w:t>The company will initially operate as a lean start</w:t>
      </w:r>
      <w:r w:rsidRPr="00483266">
        <w:noBreakHyphen/>
        <w:t>up led by founder Joanne Gosden, who will be responsible for strategy, marketing, customer engagement, and the development of the education platform.</w:t>
      </w:r>
    </w:p>
    <w:p w14:paraId="0B67ED61" w14:textId="6DE81B3F" w:rsidR="00483266" w:rsidRPr="00483266" w:rsidRDefault="00483266" w:rsidP="00483266">
      <w:r w:rsidRPr="00483266">
        <w:lastRenderedPageBreak/>
        <w:t>Technology development will be supported by a technical partner</w:t>
      </w:r>
      <w:r w:rsidR="00916BFE">
        <w:t xml:space="preserve"> (Paul Cheek)</w:t>
      </w:r>
      <w:r w:rsidRPr="00483266">
        <w:t xml:space="preserve"> responsible for building and maintaining the loyalty platform infrastructure, including wallet integration, visit tracking, and retailer dashboards.</w:t>
      </w:r>
    </w:p>
    <w:p w14:paraId="52135616" w14:textId="53E09EAD" w:rsidR="00483266" w:rsidRPr="00483266" w:rsidRDefault="00483266" w:rsidP="00483266">
      <w:r w:rsidRPr="00483266">
        <w:t xml:space="preserve">As the business grows, additional support may be required </w:t>
      </w:r>
      <w:r w:rsidR="00916BFE">
        <w:t>but this start up will be founder and Tech Exec Cheek for the foreseeable future</w:t>
      </w:r>
      <w:r w:rsidRPr="00483266">
        <w:t>:</w:t>
      </w:r>
      <w:r w:rsidR="009C3F10" w:rsidRPr="009C3F10">
        <w:rPr>
          <w:noProof/>
          <w14:ligatures w14:val="standardContextual"/>
        </w:rPr>
        <w:pict w14:anchorId="7A62A674">
          <v:rect id="_x0000_i1068" alt="" style="width:451.3pt;height:.05pt;mso-width-percent:0;mso-height-percent:0;mso-width-percent:0;mso-height-percent:0" o:hralign="center" o:hrstd="t" o:hr="t" fillcolor="#a0a0a0" stroked="f"/>
        </w:pict>
      </w:r>
    </w:p>
    <w:p w14:paraId="4ADA63FB" w14:textId="77777777" w:rsidR="00483266" w:rsidRPr="005C45ED" w:rsidRDefault="00483266" w:rsidP="00483266">
      <w:pPr>
        <w:rPr>
          <w:b/>
          <w:bCs/>
        </w:rPr>
      </w:pPr>
      <w:r w:rsidRPr="005C45ED">
        <w:rPr>
          <w:b/>
          <w:bCs/>
        </w:rPr>
        <w:t>Financial Goals</w:t>
      </w:r>
    </w:p>
    <w:p w14:paraId="373A73CB" w14:textId="6B343D9E" w:rsidR="00483266" w:rsidRPr="00483266" w:rsidRDefault="00483266" w:rsidP="00483266">
      <w:r w:rsidRPr="00483266">
        <w:t>The business will initially focus on validating product demand and launching a minimum viable product for the loyalty platform. Early revenue will be generated through the subscription service for the loyalty platform.</w:t>
      </w:r>
    </w:p>
    <w:p w14:paraId="587903E4" w14:textId="77777777" w:rsidR="00483266" w:rsidRPr="00483266" w:rsidRDefault="00483266" w:rsidP="00483266">
      <w:r w:rsidRPr="00483266">
        <w:t>The financial model is based on recurring subscription revenue from independent retailers, supported by course sales and early adopter pricing for the first cohort of businesses.</w:t>
      </w:r>
    </w:p>
    <w:p w14:paraId="3597372B" w14:textId="0D24DCC7" w:rsidR="00483266" w:rsidRPr="00483266" w:rsidRDefault="00483266" w:rsidP="00483266">
      <w:r w:rsidRPr="00483266">
        <w:t xml:space="preserve">Initial investment will be directed towards technology development, marketing, and customer acquisition. The goal is to </w:t>
      </w:r>
      <w:r w:rsidR="00916BFE">
        <w:t>keep this a very simple mechanism that appeals to the mass and is very affordable for lean sole trader businesses under huge financial constraints.</w:t>
      </w:r>
    </w:p>
    <w:p w14:paraId="052C3156" w14:textId="77777777" w:rsidR="00483266" w:rsidRDefault="009C3F10" w:rsidP="00483266">
      <w:pPr>
        <w:spacing w:before="720" w:after="720"/>
        <w:rPr>
          <w:rFonts w:ascii="Segoe UI" w:hAnsi="Segoe UI" w:cs="Segoe UI"/>
          <w:color w:val="auto"/>
        </w:rPr>
      </w:pPr>
      <w:r w:rsidRPr="009C3F10">
        <w:rPr>
          <w:noProof/>
          <w14:ligatures w14:val="standardContextual"/>
        </w:rPr>
        <w:pict w14:anchorId="512050BC">
          <v:rect id="_x0000_i1067" alt="" style="width:451.3pt;height:.05pt;mso-width-percent:0;mso-height-percent:0;mso-width-percent:0;mso-height-percent:0" o:hralign="center" o:hrstd="t" o:hr="t" fillcolor="#a0a0a0" stroked="f"/>
        </w:pict>
      </w:r>
    </w:p>
    <w:p w14:paraId="11DCE5F8" w14:textId="77777777" w:rsidR="001231BF" w:rsidRDefault="001231BF" w:rsidP="00D74521">
      <w:r>
        <w:br w:type="page"/>
      </w:r>
    </w:p>
    <w:p w14:paraId="626F1F20" w14:textId="77777777" w:rsidR="001231BF" w:rsidRPr="00DE6C23" w:rsidRDefault="00D74521" w:rsidP="00DE6C23">
      <w:pPr>
        <w:pStyle w:val="Heading1"/>
      </w:pPr>
      <w:bookmarkStart w:id="3" w:name="_Toc197437040"/>
      <w:r w:rsidRPr="00DE6C23">
        <w:lastRenderedPageBreak/>
        <w:t xml:space="preserve">Business </w:t>
      </w:r>
      <w:r w:rsidR="004E5581" w:rsidRPr="00DE6C23">
        <w:t>description</w:t>
      </w:r>
      <w:bookmarkEnd w:id="3"/>
      <w:r w:rsidR="004E5581" w:rsidRPr="00DE6C23">
        <w:t xml:space="preserve"> </w:t>
      </w:r>
    </w:p>
    <w:p w14:paraId="74B7E3C0" w14:textId="77777777" w:rsidR="00916BFE" w:rsidRPr="005C45ED" w:rsidRDefault="00916BFE" w:rsidP="00916BFE">
      <w:pPr>
        <w:rPr>
          <w:b/>
          <w:bCs/>
        </w:rPr>
      </w:pPr>
      <w:r w:rsidRPr="005C45ED">
        <w:rPr>
          <w:b/>
          <w:bCs/>
        </w:rPr>
        <w:t>Opportunity</w:t>
      </w:r>
    </w:p>
    <w:p w14:paraId="4DA939BB" w14:textId="77777777" w:rsidR="00916BFE" w:rsidRPr="00916BFE" w:rsidRDefault="00916BFE" w:rsidP="00916BFE">
      <w:r w:rsidRPr="00916BFE">
        <w:t>Independent coffee shops depend heavily on repeat customers, yet many operate without structured loyalty systems or tools that help them understand customer behaviour. Loyalty is often managed through paper stamp cards or informal incentives, which provide little visibility into how frequently customers return or whether loyalty incentives are actually effective.</w:t>
      </w:r>
    </w:p>
    <w:p w14:paraId="701893DF" w14:textId="77777777" w:rsidR="00916BFE" w:rsidRPr="00916BFE" w:rsidRDefault="00916BFE" w:rsidP="00916BFE">
      <w:r w:rsidRPr="00916BFE">
        <w:t>Existing digital loyalty platforms are often designed for larger retailers and can require mobile apps, customer accounts, personal data collection, or complex integrations. These requirements create barriers for small independent businesses that need simple, affordable tools that can be implemented quickly without technical overhead.</w:t>
      </w:r>
    </w:p>
    <w:p w14:paraId="79EDC326" w14:textId="77777777" w:rsidR="00916BFE" w:rsidRPr="00916BFE" w:rsidRDefault="00916BFE" w:rsidP="00916BFE">
      <w:r w:rsidRPr="00916BFE">
        <w:t>This business addresses this gap by providing a simple and affordable digital loyalty solution designed specifically for independent coffee shops. The system allows customers to join a loyalty programme instantly by scanning a QR code and adding a digital loyalty card directly to their mobile wallet. No app download or personal information is required.</w:t>
      </w:r>
    </w:p>
    <w:p w14:paraId="316493CC" w14:textId="77777777" w:rsidR="00916BFE" w:rsidRPr="00916BFE" w:rsidRDefault="00916BFE" w:rsidP="00916BFE">
      <w:r w:rsidRPr="00916BFE">
        <w:t>The platform tracks anonymous visit frequency and reward progression, enabling café owners to understand patterns in repeat behaviour while maintaining customer privacy. In addition to the technology platform, the business will offer a short digital marketing course that introduces practical loyalty strategies based on the Loyalty Foundations Framework, which explains how loyalty is built through value, recognition, experience, and emotional connection.</w:t>
      </w:r>
    </w:p>
    <w:p w14:paraId="7A86D0D9" w14:textId="77777777" w:rsidR="00916BFE" w:rsidRPr="00916BFE" w:rsidRDefault="00916BFE" w:rsidP="00916BFE">
      <w:r w:rsidRPr="00916BFE">
        <w:t>Together, the course and platform provide a practical way for independent cafés to increase repeat visits and gain insight into customer behaviour without the complexity of traditional CRM systems.</w:t>
      </w:r>
    </w:p>
    <w:p w14:paraId="21070993" w14:textId="77777777" w:rsidR="00916BFE" w:rsidRPr="00916BFE" w:rsidRDefault="009C3F10" w:rsidP="00916BFE">
      <w:r w:rsidRPr="009C3F10">
        <w:rPr>
          <w:noProof/>
          <w14:ligatures w14:val="standardContextual"/>
        </w:rPr>
        <w:pict w14:anchorId="6C3C9A34">
          <v:rect id="_x0000_i1066" alt="" style="width:451.3pt;height:.05pt;mso-width-percent:0;mso-height-percent:0;mso-width-percent:0;mso-height-percent:0" o:hralign="center" o:hrstd="t" o:hr="t" fillcolor="#a0a0a0" stroked="f"/>
        </w:pict>
      </w:r>
    </w:p>
    <w:p w14:paraId="2606FFE1" w14:textId="77777777" w:rsidR="00916BFE" w:rsidRPr="005C45ED" w:rsidRDefault="00916BFE" w:rsidP="00916BFE">
      <w:pPr>
        <w:rPr>
          <w:b/>
          <w:bCs/>
        </w:rPr>
      </w:pPr>
      <w:r w:rsidRPr="005C45ED">
        <w:rPr>
          <w:b/>
          <w:bCs/>
        </w:rPr>
        <w:t>Product Overview</w:t>
      </w:r>
    </w:p>
    <w:p w14:paraId="75932C68" w14:textId="77777777" w:rsidR="00916BFE" w:rsidRPr="00916BFE" w:rsidRDefault="00916BFE" w:rsidP="00916BFE">
      <w:r w:rsidRPr="00916BFE">
        <w:t>The business will offer two complementary services designed to help independent coffee shops improve customer loyalty and repeat visits.</w:t>
      </w:r>
    </w:p>
    <w:p w14:paraId="2A1B9189" w14:textId="77777777" w:rsidR="00916BFE" w:rsidRPr="005C45ED" w:rsidRDefault="00916BFE" w:rsidP="00916BFE">
      <w:pPr>
        <w:rPr>
          <w:b/>
          <w:bCs/>
        </w:rPr>
      </w:pPr>
      <w:r w:rsidRPr="005C45ED">
        <w:rPr>
          <w:b/>
          <w:bCs/>
        </w:rPr>
        <w:t>Loyalty Marketing Course</w:t>
      </w:r>
    </w:p>
    <w:p w14:paraId="7EAB0311" w14:textId="77777777" w:rsidR="00916BFE" w:rsidRPr="00916BFE" w:rsidRDefault="00916BFE" w:rsidP="00916BFE">
      <w:r w:rsidRPr="00916BFE">
        <w:t>The first service is an automated online course targeted at independent café owners. The course will introduce practical loyalty strategies and explain how businesses can strengthen repeat customer behaviour using the Loyalty Foundations Framework.</w:t>
      </w:r>
    </w:p>
    <w:p w14:paraId="01A19C44" w14:textId="77777777" w:rsidR="00916BFE" w:rsidRPr="00916BFE" w:rsidRDefault="00916BFE" w:rsidP="00916BFE">
      <w:r w:rsidRPr="00916BFE">
        <w:lastRenderedPageBreak/>
        <w:t>The course will help café owners understand how to design effective loyalty incentives, create positive customer experiences, and encourage repeat visits without relying heavily on discounts.</w:t>
      </w:r>
    </w:p>
    <w:p w14:paraId="2FF47E33" w14:textId="77777777" w:rsidR="00916BFE" w:rsidRPr="00916BFE" w:rsidRDefault="009C3F10" w:rsidP="00916BFE">
      <w:r w:rsidRPr="009C3F10">
        <w:rPr>
          <w:noProof/>
          <w14:ligatures w14:val="standardContextual"/>
        </w:rPr>
        <w:pict w14:anchorId="05C73DE6">
          <v:rect id="_x0000_i1065" alt="" style="width:451.3pt;height:.05pt;mso-width-percent:0;mso-height-percent:0;mso-width-percent:0;mso-height-percent:0" o:hralign="center" o:hrstd="t" o:hr="t" fillcolor="#a0a0a0" stroked="f"/>
        </w:pict>
      </w:r>
    </w:p>
    <w:p w14:paraId="519A256C" w14:textId="77777777" w:rsidR="00916BFE" w:rsidRPr="005C45ED" w:rsidRDefault="00916BFE" w:rsidP="00916BFE">
      <w:pPr>
        <w:rPr>
          <w:b/>
          <w:bCs/>
        </w:rPr>
      </w:pPr>
      <w:r w:rsidRPr="005C45ED">
        <w:rPr>
          <w:b/>
          <w:bCs/>
        </w:rPr>
        <w:t>Wallet</w:t>
      </w:r>
      <w:r w:rsidRPr="005C45ED">
        <w:rPr>
          <w:b/>
          <w:bCs/>
        </w:rPr>
        <w:noBreakHyphen/>
        <w:t>Based Loyalty Platform</w:t>
      </w:r>
    </w:p>
    <w:p w14:paraId="219A7CBC" w14:textId="77777777" w:rsidR="00916BFE" w:rsidRPr="00916BFE" w:rsidRDefault="00916BFE" w:rsidP="00916BFE">
      <w:r w:rsidRPr="00916BFE">
        <w:t>The second service is a digital loyalty platform that operates through mobile wallets such as Apple Wallet and Android equivalents.</w:t>
      </w:r>
    </w:p>
    <w:p w14:paraId="3EB00805" w14:textId="77777777" w:rsidR="00916BFE" w:rsidRPr="00916BFE" w:rsidRDefault="00916BFE" w:rsidP="00916BFE">
      <w:r w:rsidRPr="00916BFE">
        <w:t>Customers join by scanning a QR code and adding a loyalty card to their phone wallet. The system then tracks visit frequency and reward progress.</w:t>
      </w:r>
    </w:p>
    <w:p w14:paraId="02308BDA" w14:textId="77777777" w:rsidR="00916BFE" w:rsidRPr="005C45ED" w:rsidRDefault="00916BFE" w:rsidP="00916BFE">
      <w:pPr>
        <w:rPr>
          <w:b/>
          <w:bCs/>
        </w:rPr>
      </w:pPr>
      <w:r w:rsidRPr="005C45ED">
        <w:rPr>
          <w:b/>
          <w:bCs/>
        </w:rPr>
        <w:t>Key features include:</w:t>
      </w:r>
    </w:p>
    <w:p w14:paraId="1B71CA1E" w14:textId="77777777" w:rsidR="00916BFE" w:rsidRPr="00916BFE" w:rsidRDefault="00916BFE" w:rsidP="000A01EE">
      <w:pPr>
        <w:pStyle w:val="ListParagraph"/>
        <w:numPr>
          <w:ilvl w:val="0"/>
          <w:numId w:val="50"/>
        </w:numPr>
      </w:pPr>
      <w:r w:rsidRPr="00916BFE">
        <w:t>QR code customer onboarding</w:t>
      </w:r>
    </w:p>
    <w:p w14:paraId="7763A2E9" w14:textId="77777777" w:rsidR="00916BFE" w:rsidRPr="00916BFE" w:rsidRDefault="00916BFE" w:rsidP="000A01EE">
      <w:pPr>
        <w:pStyle w:val="ListParagraph"/>
        <w:numPr>
          <w:ilvl w:val="0"/>
          <w:numId w:val="50"/>
        </w:numPr>
      </w:pPr>
      <w:r w:rsidRPr="00916BFE">
        <w:t>Loyalty card stored in mobile wallet</w:t>
      </w:r>
    </w:p>
    <w:p w14:paraId="446DB676" w14:textId="77777777" w:rsidR="00916BFE" w:rsidRPr="00916BFE" w:rsidRDefault="00916BFE" w:rsidP="000A01EE">
      <w:pPr>
        <w:pStyle w:val="ListParagraph"/>
        <w:numPr>
          <w:ilvl w:val="0"/>
          <w:numId w:val="50"/>
        </w:numPr>
      </w:pPr>
      <w:r w:rsidRPr="00916BFE">
        <w:t>Frequency tracking for repeat visits</w:t>
      </w:r>
    </w:p>
    <w:p w14:paraId="3FFDA369" w14:textId="77777777" w:rsidR="00916BFE" w:rsidRPr="00916BFE" w:rsidRDefault="00916BFE" w:rsidP="000A01EE">
      <w:pPr>
        <w:pStyle w:val="ListParagraph"/>
        <w:numPr>
          <w:ilvl w:val="0"/>
          <w:numId w:val="50"/>
        </w:numPr>
      </w:pPr>
      <w:r w:rsidRPr="00916BFE">
        <w:t>Reward progress tracking</w:t>
      </w:r>
    </w:p>
    <w:p w14:paraId="0072C51F" w14:textId="77777777" w:rsidR="00916BFE" w:rsidRPr="00916BFE" w:rsidRDefault="00916BFE" w:rsidP="000A01EE">
      <w:pPr>
        <w:pStyle w:val="ListParagraph"/>
        <w:numPr>
          <w:ilvl w:val="0"/>
          <w:numId w:val="50"/>
        </w:numPr>
      </w:pPr>
      <w:r w:rsidRPr="00916BFE">
        <w:t>Anonymous behavioural data collection</w:t>
      </w:r>
    </w:p>
    <w:p w14:paraId="4E00DECC" w14:textId="77777777" w:rsidR="00916BFE" w:rsidRPr="00916BFE" w:rsidRDefault="00916BFE" w:rsidP="000A01EE">
      <w:pPr>
        <w:pStyle w:val="ListParagraph"/>
        <w:numPr>
          <w:ilvl w:val="0"/>
          <w:numId w:val="50"/>
        </w:numPr>
      </w:pPr>
      <w:r w:rsidRPr="00916BFE">
        <w:t>Retailer dashboard showing loyalty activity</w:t>
      </w:r>
    </w:p>
    <w:p w14:paraId="12701C38" w14:textId="77777777" w:rsidR="00916BFE" w:rsidRPr="00916BFE" w:rsidRDefault="00916BFE" w:rsidP="000A01EE">
      <w:pPr>
        <w:pStyle w:val="ListParagraph"/>
        <w:numPr>
          <w:ilvl w:val="0"/>
          <w:numId w:val="50"/>
        </w:numPr>
      </w:pPr>
      <w:r w:rsidRPr="00916BFE">
        <w:t>Insight summaries highlighting customer behaviour trends</w:t>
      </w:r>
    </w:p>
    <w:p w14:paraId="71F742B1" w14:textId="77777777" w:rsidR="00916BFE" w:rsidRPr="00916BFE" w:rsidRDefault="00916BFE" w:rsidP="00916BFE">
      <w:r w:rsidRPr="00916BFE">
        <w:t>The platform is designed to be simple to deploy and easy for independent business owners to manage.</w:t>
      </w:r>
    </w:p>
    <w:p w14:paraId="35C682E7" w14:textId="77777777" w:rsidR="00916BFE" w:rsidRPr="00916BFE" w:rsidRDefault="009C3F10" w:rsidP="00916BFE">
      <w:r w:rsidRPr="009C3F10">
        <w:rPr>
          <w:noProof/>
          <w14:ligatures w14:val="standardContextual"/>
        </w:rPr>
        <w:pict w14:anchorId="49196BA9">
          <v:rect id="_x0000_i1064" alt="" style="width:451.3pt;height:.05pt;mso-width-percent:0;mso-height-percent:0;mso-width-percent:0;mso-height-percent:0" o:hralign="center" o:hrstd="t" o:hr="t" fillcolor="#a0a0a0" stroked="f"/>
        </w:pict>
      </w:r>
    </w:p>
    <w:p w14:paraId="1B98A279" w14:textId="77777777" w:rsidR="00916BFE" w:rsidRPr="00916BFE" w:rsidRDefault="00916BFE" w:rsidP="00916BFE">
      <w:r w:rsidRPr="00916BFE">
        <w:t>Key Participants</w:t>
      </w:r>
    </w:p>
    <w:p w14:paraId="499DCB88" w14:textId="77777777" w:rsidR="00916BFE" w:rsidRPr="00916BFE" w:rsidRDefault="00916BFE" w:rsidP="00916BFE">
      <w:r w:rsidRPr="00916BFE">
        <w:t>The business will initially operate as a lean start</w:t>
      </w:r>
      <w:r w:rsidRPr="00916BFE">
        <w:noBreakHyphen/>
        <w:t>up.</w:t>
      </w:r>
    </w:p>
    <w:p w14:paraId="4595F680" w14:textId="77777777" w:rsidR="00916BFE" w:rsidRPr="00916BFE" w:rsidRDefault="00916BFE" w:rsidP="00916BFE">
      <w:r w:rsidRPr="00916BFE">
        <w:t>Joanne Gosden – Founder</w:t>
      </w:r>
    </w:p>
    <w:p w14:paraId="251E5B07" w14:textId="77777777" w:rsidR="00916BFE" w:rsidRPr="00916BFE" w:rsidRDefault="00916BFE" w:rsidP="00916BFE">
      <w:r w:rsidRPr="00916BFE">
        <w:t>Joanne Gosden is responsible for business strategy, product positioning, customer engagement, and development of the loyalty education programme. She brings extensive experience in customer loyalty and membership strategy through senior roles in retail loyalty and customer engagement.</w:t>
      </w:r>
    </w:p>
    <w:p w14:paraId="1896DCCF" w14:textId="2F625F0B" w:rsidR="00916BFE" w:rsidRPr="00916BFE" w:rsidRDefault="00916BFE" w:rsidP="00916BFE">
      <w:r w:rsidRPr="00916BFE">
        <w:t>Technical Development Partner</w:t>
      </w:r>
      <w:r w:rsidR="000A01EE">
        <w:t xml:space="preserve"> – Paul Cheek</w:t>
      </w:r>
    </w:p>
    <w:p w14:paraId="6EA1ACB1" w14:textId="77777777" w:rsidR="00916BFE" w:rsidRPr="00916BFE" w:rsidRDefault="00916BFE" w:rsidP="00916BFE">
      <w:r w:rsidRPr="00916BFE">
        <w:t>Technology development and platform infrastructure will be supported by a technical partner responsible for building and maintaining the loyalty platform, including wallet integration, system reliability, and platform maintenance.</w:t>
      </w:r>
    </w:p>
    <w:p w14:paraId="4B6AE4AE" w14:textId="77777777" w:rsidR="00916BFE" w:rsidRPr="00916BFE" w:rsidRDefault="009C3F10" w:rsidP="00916BFE">
      <w:r w:rsidRPr="009C3F10">
        <w:rPr>
          <w:noProof/>
          <w14:ligatures w14:val="standardContextual"/>
        </w:rPr>
        <w:pict w14:anchorId="7A50355E">
          <v:rect id="_x0000_i1063" alt="" style="width:451.3pt;height:.05pt;mso-width-percent:0;mso-height-percent:0;mso-width-percent:0;mso-height-percent:0" o:hralign="center" o:hrstd="t" o:hr="t" fillcolor="#a0a0a0" stroked="f"/>
        </w:pict>
      </w:r>
    </w:p>
    <w:p w14:paraId="5ED3D415" w14:textId="77777777" w:rsidR="00916BFE" w:rsidRPr="00916BFE" w:rsidRDefault="00916BFE" w:rsidP="00916BFE">
      <w:r w:rsidRPr="00916BFE">
        <w:lastRenderedPageBreak/>
        <w:t>Pricing</w:t>
      </w:r>
    </w:p>
    <w:p w14:paraId="7F7C008B" w14:textId="77777777" w:rsidR="00916BFE" w:rsidRPr="00916BFE" w:rsidRDefault="00916BFE" w:rsidP="00916BFE">
      <w:r w:rsidRPr="00916BFE">
        <w:t>The pricing model is designed to be accessible for independent cafés while supporting a sustainable subscription business.</w:t>
      </w:r>
    </w:p>
    <w:p w14:paraId="532DC94F" w14:textId="77777777" w:rsidR="00916BFE" w:rsidRPr="00916BFE" w:rsidRDefault="00916BFE" w:rsidP="00916BFE">
      <w:r w:rsidRPr="00916BFE">
        <w:t>Course Pricing</w:t>
      </w:r>
    </w:p>
    <w:p w14:paraId="1E90BC6F" w14:textId="77777777" w:rsidR="00916BFE" w:rsidRPr="00916BFE" w:rsidRDefault="00916BFE" w:rsidP="00916BFE">
      <w:r w:rsidRPr="00916BFE">
        <w:t>The loyalty marketing course will be priced between:</w:t>
      </w:r>
    </w:p>
    <w:p w14:paraId="3199B4E8" w14:textId="02B7AAF3" w:rsidR="00916BFE" w:rsidRPr="00916BFE" w:rsidRDefault="00916BFE" w:rsidP="00916BFE">
      <w:r w:rsidRPr="00916BFE">
        <w:t>£99 – £149 per business</w:t>
      </w:r>
      <w:r w:rsidR="000A01EE">
        <w:t xml:space="preserve"> – Could be free while we get reviews in and some value recognition.</w:t>
      </w:r>
    </w:p>
    <w:p w14:paraId="70BE062A" w14:textId="77777777" w:rsidR="00916BFE" w:rsidRPr="00916BFE" w:rsidRDefault="00916BFE" w:rsidP="00916BFE">
      <w:r w:rsidRPr="00916BFE">
        <w:t>This price point keeps the course affordable while generating early revenue and introducing café owners to the platform.</w:t>
      </w:r>
    </w:p>
    <w:p w14:paraId="44FF69F3" w14:textId="77777777" w:rsidR="00916BFE" w:rsidRPr="00916BFE" w:rsidRDefault="009C3F10" w:rsidP="00916BFE">
      <w:r w:rsidRPr="009C3F10">
        <w:rPr>
          <w:noProof/>
          <w14:ligatures w14:val="standardContextual"/>
        </w:rPr>
        <w:pict w14:anchorId="169FA814">
          <v:rect id="_x0000_i1062" alt="" style="width:451.3pt;height:.05pt;mso-width-percent:0;mso-height-percent:0;mso-width-percent:0;mso-height-percent:0" o:hralign="center" o:hrstd="t" o:hr="t" fillcolor="#a0a0a0" stroked="f"/>
        </w:pict>
      </w:r>
    </w:p>
    <w:p w14:paraId="15907050" w14:textId="77777777" w:rsidR="00916BFE" w:rsidRPr="00916BFE" w:rsidRDefault="00916BFE" w:rsidP="00916BFE">
      <w:r w:rsidRPr="00916BFE">
        <w:t>Platform Subscription</w:t>
      </w:r>
    </w:p>
    <w:p w14:paraId="61316927" w14:textId="77777777" w:rsidR="00916BFE" w:rsidRPr="00916BFE" w:rsidRDefault="00916BFE" w:rsidP="00916BFE">
      <w:r w:rsidRPr="00916BFE">
        <w:t>The loyalty platform will operate on a low monthly subscription model designed specifically for small independent businesses.</w:t>
      </w:r>
    </w:p>
    <w:p w14:paraId="3F9BF0EF" w14:textId="77777777" w:rsidR="00916BFE" w:rsidRPr="00916BFE" w:rsidRDefault="00916BFE" w:rsidP="00916BFE">
      <w:r w:rsidRPr="00916BFE">
        <w:t>Proposed pricing:</w:t>
      </w:r>
    </w:p>
    <w:p w14:paraId="5C76CCA6" w14:textId="77777777" w:rsidR="00916BFE" w:rsidRPr="00916BFE" w:rsidRDefault="00916BFE" w:rsidP="00916BFE">
      <w:r w:rsidRPr="00916BFE">
        <w:t>£15 – £20 per month per café</w:t>
      </w:r>
    </w:p>
    <w:p w14:paraId="5495F59D" w14:textId="77777777" w:rsidR="00916BFE" w:rsidRPr="00916BFE" w:rsidRDefault="00916BFE" w:rsidP="00916BFE">
      <w:r w:rsidRPr="00916BFE">
        <w:t>This pricing ensures the service remains affordable for independent businesses while allowing the company to build recurring revenue as adoption grows.</w:t>
      </w:r>
    </w:p>
    <w:p w14:paraId="17FC64CD" w14:textId="77777777" w:rsidR="00916BFE" w:rsidRPr="00916BFE" w:rsidRDefault="00916BFE" w:rsidP="00916BFE">
      <w:r w:rsidRPr="00916BFE">
        <w:t>Early adopters may receive a founding customer rate to encourage initial uptake and gather feedback during the early stages of the platform.</w:t>
      </w:r>
    </w:p>
    <w:p w14:paraId="7F7E1791" w14:textId="77777777" w:rsidR="001231BF" w:rsidRDefault="001231BF">
      <w:pPr>
        <w:spacing w:line="278" w:lineRule="auto"/>
      </w:pPr>
      <w:r>
        <w:br w:type="page"/>
      </w:r>
    </w:p>
    <w:p w14:paraId="235B0493" w14:textId="77777777" w:rsidR="001231BF" w:rsidRPr="00DE6C23" w:rsidRDefault="00D74521" w:rsidP="00DE6C23">
      <w:pPr>
        <w:pStyle w:val="Heading1"/>
      </w:pPr>
      <w:bookmarkStart w:id="4" w:name="_Toc197437041"/>
      <w:r w:rsidRPr="00DE6C23">
        <w:lastRenderedPageBreak/>
        <w:t xml:space="preserve">Market </w:t>
      </w:r>
      <w:r w:rsidR="004E5581" w:rsidRPr="00DE6C23">
        <w:t>analysis</w:t>
      </w:r>
      <w:bookmarkEnd w:id="4"/>
      <w:r w:rsidR="004E5581" w:rsidRPr="00DE6C23">
        <w:t xml:space="preserve"> </w:t>
      </w:r>
    </w:p>
    <w:p w14:paraId="7B381F7F" w14:textId="77777777" w:rsidR="00EB5D1E" w:rsidRDefault="00EB5D1E" w:rsidP="00EB5D1E">
      <w:r>
        <w:t>The UK Independent Coffee Shop Market</w:t>
      </w:r>
    </w:p>
    <w:p w14:paraId="331D3A1B" w14:textId="77777777" w:rsidR="00EB5D1E" w:rsidRDefault="00EB5D1E" w:rsidP="00EB5D1E">
      <w:r>
        <w:t>The UK coffee shop sector has experienced sustained growth over the past two decades and remains one of the most dynamic segments within the hospitality industry. While large branded chains such as Costa Coffee, Starbucks and Caffè Nero are highly visible, a significant proportion of the market is made up of independent operators.</w:t>
      </w:r>
    </w:p>
    <w:p w14:paraId="034AF81A" w14:textId="77777777" w:rsidR="00EB5D1E" w:rsidRDefault="00EB5D1E" w:rsidP="00EB5D1E">
      <w:r>
        <w:t>According to research from the</w:t>
      </w:r>
      <w:r>
        <w:rPr>
          <w:rStyle w:val="apple-converted-space"/>
          <w:color w:val="000000"/>
        </w:rPr>
        <w:t> </w:t>
      </w:r>
      <w:r>
        <w:rPr>
          <w:rStyle w:val="Strong"/>
          <w:color w:val="000000"/>
        </w:rPr>
        <w:t>World Coffee Portal</w:t>
      </w:r>
      <w:r>
        <w:t>, the UK currently has approximately</w:t>
      </w:r>
      <w:r>
        <w:rPr>
          <w:rStyle w:val="apple-converted-space"/>
          <w:color w:val="000000"/>
        </w:rPr>
        <w:t> </w:t>
      </w:r>
      <w:r>
        <w:rPr>
          <w:rStyle w:val="Strong"/>
          <w:color w:val="000000"/>
        </w:rPr>
        <w:t>12,200 independent coffee shop outlets</w:t>
      </w:r>
      <w:r>
        <w:t>, representing a market worth approximately</w:t>
      </w:r>
      <w:r>
        <w:rPr>
          <w:rStyle w:val="apple-converted-space"/>
          <w:color w:val="000000"/>
        </w:rPr>
        <w:t> </w:t>
      </w:r>
      <w:r>
        <w:rPr>
          <w:rStyle w:val="Strong"/>
          <w:color w:val="000000"/>
        </w:rPr>
        <w:t>£4.6 billion annually</w:t>
      </w:r>
      <w:r>
        <w:t>. These independent cafés continue to grow in popularity as consumers increasingly seek out locally owned businesses offering speciality coffee, community atmosphere and unique experiences (World Coffee Portal, 2023).</w:t>
      </w:r>
    </w:p>
    <w:p w14:paraId="6E1CAC33" w14:textId="77777777" w:rsidR="00EB5D1E" w:rsidRDefault="00EB5D1E" w:rsidP="00EB5D1E">
      <w:r>
        <w:t>Independent cafés play a particularly important role in local high streets and neighbourhood communities. Unlike branded chains, these businesses typically operate with smaller teams, limited marketing budgets and simpler technology infrastructure. As a result, many rely on traditional loyalty mechanisms such as paper stamp cards to encourage repeat visits.</w:t>
      </w:r>
    </w:p>
    <w:p w14:paraId="5D07078E" w14:textId="77777777" w:rsidR="00EB5D1E" w:rsidRDefault="009C3F10" w:rsidP="00EB5D1E">
      <w:pPr>
        <w:rPr>
          <w:color w:val="auto"/>
        </w:rPr>
      </w:pPr>
      <w:r w:rsidRPr="009C3F10">
        <w:rPr>
          <w:noProof/>
          <w14:ligatures w14:val="standardContextual"/>
        </w:rPr>
        <w:pict w14:anchorId="24282564">
          <v:rect id="_x0000_i1061" alt="" style="width:451.3pt;height:.05pt;mso-width-percent:0;mso-height-percent:0;mso-width-percent:0;mso-height-percent:0" o:hralign="center" o:hrstd="t" o:hr="t" fillcolor="#a0a0a0" stroked="f"/>
        </w:pict>
      </w:r>
    </w:p>
    <w:p w14:paraId="71B9BA0F" w14:textId="77777777" w:rsidR="00EB5D1E" w:rsidRDefault="00EB5D1E" w:rsidP="00EB5D1E">
      <w:r>
        <w:t>Market Structure and Independent Operators</w:t>
      </w:r>
    </w:p>
    <w:p w14:paraId="7D23CBBB" w14:textId="77777777" w:rsidR="00EB5D1E" w:rsidRPr="00841D85" w:rsidRDefault="00EB5D1E" w:rsidP="00841D85">
      <w:r w:rsidRPr="00841D85">
        <w:t>While the UK coffee shop market includes both chains and independent operators, the independent segment is highly fragmented. Many independent coffee shops operate as single-site businesses, owned and managed by individual entrepreneurs.</w:t>
      </w:r>
    </w:p>
    <w:p w14:paraId="614BAF8E" w14:textId="77777777" w:rsidR="00EB5D1E" w:rsidRPr="00841D85" w:rsidRDefault="00EB5D1E" w:rsidP="00841D85">
      <w:r w:rsidRPr="00841D85">
        <w:t>Industry analysis from IBISWorld estimates that there are approximately 8,000–8,300 café and coffee shop businesses operating in the UK. These figures refer to business entities rather than total outlets and therefore provide a useful indication of the number of independent operators within the market.</w:t>
      </w:r>
    </w:p>
    <w:p w14:paraId="2F9AC6B5" w14:textId="77777777" w:rsidR="00EB5D1E" w:rsidRPr="00841D85" w:rsidRDefault="00EB5D1E" w:rsidP="00841D85">
      <w:r w:rsidRPr="00841D85">
        <w:t>When combined with outlet data from World Coffee Portal, this suggests that the majority of independent coffee shops operate a single location. It is therefore reasonable to estimate that there are approximately 8,000 independent sole-site café businesses across the UK, representing a substantial addressable market for solutions designed specifically for small hospitality operators (IBISWorld, 2024; World Coffee Portal, 2023).</w:t>
      </w:r>
    </w:p>
    <w:p w14:paraId="5FC5EBB6" w14:textId="77777777" w:rsidR="00EB5D1E" w:rsidRDefault="009C3F10" w:rsidP="00EB5D1E">
      <w:pPr>
        <w:rPr>
          <w:color w:val="auto"/>
        </w:rPr>
      </w:pPr>
      <w:r w:rsidRPr="009C3F10">
        <w:rPr>
          <w:noProof/>
          <w14:ligatures w14:val="standardContextual"/>
        </w:rPr>
        <w:pict w14:anchorId="6820D181">
          <v:rect id="_x0000_i1060" alt="" style="width:451.3pt;height:.05pt;mso-width-percent:0;mso-height-percent:0;mso-width-percent:0;mso-height-percent:0" o:hralign="center" o:hrstd="t" o:hr="t" fillcolor="#a0a0a0" stroked="f"/>
        </w:pict>
      </w:r>
    </w:p>
    <w:p w14:paraId="46F09CC7" w14:textId="77777777" w:rsidR="00EB5D1E" w:rsidRDefault="00EB5D1E" w:rsidP="00EB5D1E">
      <w:r>
        <w:lastRenderedPageBreak/>
        <w:t>Consumer Behaviour and Repeat Visits</w:t>
      </w:r>
    </w:p>
    <w:p w14:paraId="17BB5B35" w14:textId="77777777" w:rsidR="00EB5D1E" w:rsidRDefault="00EB5D1E" w:rsidP="00EB5D1E">
      <w:r>
        <w:t>Coffee shops are fundamentally built around repeat customer behaviour. Unlike many retail categories, café visits are often habitual, with customers returning multiple times per week. This makes customer loyalty and repeat visitation central to commercial success.</w:t>
      </w:r>
    </w:p>
    <w:p w14:paraId="09A6BCBA" w14:textId="77777777" w:rsidR="00EB5D1E" w:rsidRDefault="00EB5D1E" w:rsidP="00EB5D1E">
      <w:r>
        <w:t>Independent cafés commonly use loyalty stamp cards as a simple way to encourage repeat visits, typically offering a free drink after a set number of purchases. While effective, paper stamp cards provide no visibility of customer behaviour, offer no data insights and are easily lost or forgotten.</w:t>
      </w:r>
    </w:p>
    <w:p w14:paraId="5CA2CF16" w14:textId="77777777" w:rsidR="00EB5D1E" w:rsidRDefault="00EB5D1E" w:rsidP="00EB5D1E">
      <w:r>
        <w:t>At the same time, many independent operators find traditional digital loyalty platforms too complex, expensive or data-heavy for their needs. Systems often require mobile apps, account creation and customer data capture, creating friction for both staff and customers.</w:t>
      </w:r>
    </w:p>
    <w:p w14:paraId="6CEF5C93" w14:textId="77777777" w:rsidR="00EB5D1E" w:rsidRDefault="009C3F10" w:rsidP="00EB5D1E">
      <w:pPr>
        <w:rPr>
          <w:color w:val="auto"/>
        </w:rPr>
      </w:pPr>
      <w:r w:rsidRPr="009C3F10">
        <w:rPr>
          <w:noProof/>
          <w14:ligatures w14:val="standardContextual"/>
        </w:rPr>
        <w:pict w14:anchorId="347A494B">
          <v:rect id="_x0000_i1059" alt="" style="width:451.3pt;height:.05pt;mso-width-percent:0;mso-height-percent:0;mso-width-percent:0;mso-height-percent:0" o:hralign="center" o:hrstd="t" o:hr="t" fillcolor="#a0a0a0" stroked="f"/>
        </w:pict>
      </w:r>
    </w:p>
    <w:p w14:paraId="35BF6E96" w14:textId="77777777" w:rsidR="00EB5D1E" w:rsidRDefault="00EB5D1E" w:rsidP="00EB5D1E">
      <w:r>
        <w:t>Technology Adoption Gap</w:t>
      </w:r>
    </w:p>
    <w:p w14:paraId="0C023BA6" w14:textId="77777777" w:rsidR="00EB5D1E" w:rsidRPr="00841D85" w:rsidRDefault="00EB5D1E" w:rsidP="00841D85">
      <w:r w:rsidRPr="00841D85">
        <w:t>Despite the growth of digital loyalty programmes within larger retail chains, adoption among small independent cafés remains relatively low. Many businesses operate with limited digital infrastructure beyond a basic EPOS system.</w:t>
      </w:r>
    </w:p>
    <w:p w14:paraId="4CB709E6" w14:textId="77777777" w:rsidR="00EB5D1E" w:rsidRPr="00841D85" w:rsidRDefault="00EB5D1E" w:rsidP="00841D85">
      <w:r w:rsidRPr="00841D85">
        <w:t>This creates a clear opportunity for solutions that replicate the simplicity of traditional stamp cards while enabling cafés to gain digital insights into customer behaviour. A loyalty system that requires no app download, no customer accounts and minimal integration with existing systems can therefore address a clear gap in the market.</w:t>
      </w:r>
    </w:p>
    <w:p w14:paraId="2503980B" w14:textId="77777777" w:rsidR="00EB5D1E" w:rsidRDefault="009C3F10" w:rsidP="00EB5D1E">
      <w:pPr>
        <w:rPr>
          <w:color w:val="auto"/>
        </w:rPr>
      </w:pPr>
      <w:r w:rsidRPr="009C3F10">
        <w:rPr>
          <w:noProof/>
          <w14:ligatures w14:val="standardContextual"/>
        </w:rPr>
        <w:pict w14:anchorId="0AB51496">
          <v:rect id="_x0000_i1058" alt="" style="width:451.3pt;height:.05pt;mso-width-percent:0;mso-height-percent:0;mso-width-percent:0;mso-height-percent:0" o:hralign="center" o:hrstd="t" o:hr="t" fillcolor="#a0a0a0" stroked="f"/>
        </w:pict>
      </w:r>
    </w:p>
    <w:p w14:paraId="15ECAF85" w14:textId="77777777" w:rsidR="00EB5D1E" w:rsidRDefault="00EB5D1E" w:rsidP="00EB5D1E">
      <w:r>
        <w:t>Market Opportunity</w:t>
      </w:r>
    </w:p>
    <w:p w14:paraId="34164CC5" w14:textId="77777777" w:rsidR="00EB5D1E" w:rsidRDefault="00EB5D1E" w:rsidP="00EB5D1E">
      <w:r>
        <w:t>The independent café sector represents a large and fragmented market with shared operational challenges and strong reliance on repeat customers.</w:t>
      </w:r>
    </w:p>
    <w:p w14:paraId="568BF808" w14:textId="77777777" w:rsidR="00EB5D1E" w:rsidRDefault="00EB5D1E" w:rsidP="00EB5D1E">
      <w:r>
        <w:t>With an estimated</w:t>
      </w:r>
      <w:r>
        <w:rPr>
          <w:rStyle w:val="apple-converted-space"/>
          <w:color w:val="000000"/>
        </w:rPr>
        <w:t> </w:t>
      </w:r>
      <w:r>
        <w:rPr>
          <w:rStyle w:val="Strong"/>
          <w:color w:val="000000"/>
        </w:rPr>
        <w:t>8,000 independent café businesses</w:t>
      </w:r>
      <w:r>
        <w:rPr>
          <w:rStyle w:val="apple-converted-space"/>
          <w:color w:val="000000"/>
        </w:rPr>
        <w:t> </w:t>
      </w:r>
      <w:r>
        <w:t>operating in the UK, even modest adoption rates could represent a meaningful opportunity for a simple loyalty platform designed specifically for small hospitality operators.</w:t>
      </w:r>
    </w:p>
    <w:p w14:paraId="52B73C46" w14:textId="77777777" w:rsidR="00EB5D1E" w:rsidRDefault="00EB5D1E" w:rsidP="00EB5D1E">
      <w:r>
        <w:t>For example:</w:t>
      </w:r>
    </w:p>
    <w:p w14:paraId="5A901C73" w14:textId="77777777" w:rsidR="00EB5D1E" w:rsidRDefault="00EB5D1E" w:rsidP="00EB5D1E">
      <w:r>
        <w:t>1% market penetration =</w:t>
      </w:r>
      <w:r>
        <w:rPr>
          <w:rStyle w:val="apple-converted-space"/>
          <w:color w:val="000000"/>
        </w:rPr>
        <w:t> </w:t>
      </w:r>
      <w:r>
        <w:rPr>
          <w:rStyle w:val="Strong"/>
          <w:color w:val="000000"/>
        </w:rPr>
        <w:t>80 cafés</w:t>
      </w:r>
    </w:p>
    <w:p w14:paraId="65A04B81" w14:textId="77777777" w:rsidR="00EB5D1E" w:rsidRDefault="00EB5D1E" w:rsidP="00EB5D1E">
      <w:r>
        <w:t>5% market penetration =</w:t>
      </w:r>
      <w:r>
        <w:rPr>
          <w:rStyle w:val="apple-converted-space"/>
          <w:color w:val="000000"/>
        </w:rPr>
        <w:t> </w:t>
      </w:r>
      <w:r>
        <w:rPr>
          <w:rStyle w:val="Strong"/>
          <w:color w:val="000000"/>
        </w:rPr>
        <w:t>400 cafés</w:t>
      </w:r>
    </w:p>
    <w:p w14:paraId="517D8B00" w14:textId="77777777" w:rsidR="00EB5D1E" w:rsidRDefault="00EB5D1E" w:rsidP="00EB5D1E">
      <w:r>
        <w:t>10% market penetration =</w:t>
      </w:r>
      <w:r>
        <w:rPr>
          <w:rStyle w:val="apple-converted-space"/>
          <w:color w:val="000000"/>
        </w:rPr>
        <w:t> </w:t>
      </w:r>
      <w:r>
        <w:rPr>
          <w:rStyle w:val="Strong"/>
          <w:color w:val="000000"/>
        </w:rPr>
        <w:t>800 cafés</w:t>
      </w:r>
    </w:p>
    <w:p w14:paraId="584A517F" w14:textId="77777777" w:rsidR="00EB5D1E" w:rsidRDefault="00EB5D1E" w:rsidP="00EB5D1E">
      <w:r>
        <w:lastRenderedPageBreak/>
        <w:t>Given the sector’s reliance on repeat visits and its limited access to simple loyalty technology, independent cafés represent a strong initial market for a privacy-friendly, mobile wallet–based loyalty solution.</w:t>
      </w:r>
    </w:p>
    <w:p w14:paraId="36254E74" w14:textId="77777777" w:rsidR="00EB5D1E" w:rsidRDefault="009C3F10" w:rsidP="00EB5D1E">
      <w:pPr>
        <w:rPr>
          <w:color w:val="auto"/>
        </w:rPr>
      </w:pPr>
      <w:r w:rsidRPr="009C3F10">
        <w:rPr>
          <w:noProof/>
          <w14:ligatures w14:val="standardContextual"/>
        </w:rPr>
        <w:pict w14:anchorId="4A7F9A63">
          <v:rect id="_x0000_i1057" alt="" style="width:451.3pt;height:.05pt;mso-width-percent:0;mso-height-percent:0;mso-width-percent:0;mso-height-percent:0" o:hralign="center" o:hrstd="t" o:hr="t" fillcolor="#a0a0a0" stroked="f"/>
        </w:pict>
      </w:r>
    </w:p>
    <w:p w14:paraId="503F7F66" w14:textId="77777777" w:rsidR="00EB5D1E" w:rsidRDefault="00EB5D1E" w:rsidP="00EB5D1E">
      <w:r>
        <w:t>References</w:t>
      </w:r>
    </w:p>
    <w:p w14:paraId="2F073BEE" w14:textId="77777777" w:rsidR="00EB5D1E" w:rsidRDefault="00EB5D1E" w:rsidP="00EB5D1E">
      <w:r>
        <w:t>World Coffee Portal (2023).</w:t>
      </w:r>
      <w:r>
        <w:rPr>
          <w:rStyle w:val="apple-converted-space"/>
          <w:color w:val="000000"/>
        </w:rPr>
        <w:t> </w:t>
      </w:r>
      <w:r>
        <w:rPr>
          <w:rStyle w:val="Emphasis"/>
          <w:color w:val="000000"/>
        </w:rPr>
        <w:t>UK Coffee Shop Market Report</w:t>
      </w:r>
      <w:r>
        <w:t>.</w:t>
      </w:r>
      <w:r>
        <w:br/>
        <w:t>IBISWorld (2024).</w:t>
      </w:r>
      <w:r>
        <w:rPr>
          <w:rStyle w:val="apple-converted-space"/>
          <w:color w:val="000000"/>
        </w:rPr>
        <w:t> </w:t>
      </w:r>
      <w:r>
        <w:rPr>
          <w:rStyle w:val="Emphasis"/>
          <w:color w:val="000000"/>
        </w:rPr>
        <w:t>Cafés and Coffee Shops Industry in the UK</w:t>
      </w:r>
      <w:r>
        <w:t>.</w:t>
      </w:r>
      <w:r>
        <w:br/>
        <w:t>FreshGround (2023).</w:t>
      </w:r>
      <w:r>
        <w:rPr>
          <w:rStyle w:val="apple-converted-space"/>
          <w:color w:val="000000"/>
        </w:rPr>
        <w:t> </w:t>
      </w:r>
      <w:r>
        <w:rPr>
          <w:rStyle w:val="Emphasis"/>
          <w:color w:val="000000"/>
        </w:rPr>
        <w:t>Is the UK coffee market growing?</w:t>
      </w:r>
    </w:p>
    <w:p w14:paraId="2F6AC922" w14:textId="735D32D3" w:rsidR="000A01EE" w:rsidRPr="00841D85" w:rsidRDefault="009C3F10" w:rsidP="000A01EE">
      <w:pPr>
        <w:rPr>
          <w:color w:val="auto"/>
        </w:rPr>
      </w:pPr>
      <w:r w:rsidRPr="009C3F10">
        <w:rPr>
          <w:noProof/>
          <w14:ligatures w14:val="standardContextual"/>
        </w:rPr>
        <w:pict w14:anchorId="48C2E3A5">
          <v:rect id="_x0000_i1056" alt="" style="width:451.3pt;height:.05pt;mso-width-percent:0;mso-height-percent:0;mso-width-percent:0;mso-height-percent:0" o:hralign="center" o:hrstd="t" o:hr="t" fillcolor="#a0a0a0" stroked="f"/>
        </w:pict>
      </w:r>
      <w:r w:rsidR="00EB5D1E">
        <w:br/>
      </w:r>
      <w:r w:rsidR="000A01EE" w:rsidRPr="000A01EE">
        <w:t>Industry Type</w:t>
      </w:r>
    </w:p>
    <w:p w14:paraId="2EB2EB81" w14:textId="7C891102" w:rsidR="000A01EE" w:rsidRPr="000A01EE" w:rsidRDefault="000A01EE" w:rsidP="000A01EE">
      <w:r w:rsidRPr="000A01EE">
        <w:t>The proposed business operates within the </w:t>
      </w:r>
      <w:r w:rsidR="004D1EBA">
        <w:t>sole trader/</w:t>
      </w:r>
      <w:r w:rsidRPr="000A01EE">
        <w:t>small business services sector, specifically focusing on customer loyalty and customer engagement tools for independent hospitality businesses.</w:t>
      </w:r>
    </w:p>
    <w:p w14:paraId="210178A6" w14:textId="77777777" w:rsidR="000A01EE" w:rsidRPr="000A01EE" w:rsidRDefault="000A01EE" w:rsidP="000A01EE">
      <w:r w:rsidRPr="000A01EE">
        <w:t>Customer loyalty technology has become a major component of modern retail strategy, with large retailers investing heavily in customer relationship management (CRM), loyalty platforms, and behavioural analytics. These systems allow businesses to better understand customer behaviour and encourage repeat purchasing. However, the majority of these technologies are designed for medium to large retailers and often require significant financial investment, technical integration, and data management.</w:t>
      </w:r>
    </w:p>
    <w:p w14:paraId="507E4867" w14:textId="77777777" w:rsidR="000A01EE" w:rsidRPr="000A01EE" w:rsidRDefault="000A01EE" w:rsidP="000A01EE">
      <w:r w:rsidRPr="000A01EE">
        <w:t>Independent coffee shops and small hospitality businesses typically do not have access to these types of systems. Many rely on paper stamp cards or informal loyalty incentives that provide little insight into customer behaviour or programme effectiveness.</w:t>
      </w:r>
    </w:p>
    <w:p w14:paraId="17AC77EE" w14:textId="77777777" w:rsidR="000A01EE" w:rsidRPr="000A01EE" w:rsidRDefault="000A01EE" w:rsidP="000A01EE">
      <w:r w:rsidRPr="000A01EE">
        <w:t>The proposed platform aims to address this gap by offering a simple, affordable loyalty system designed specifically for independent cafés, combined with practical education on how to build repeat customer behaviour.</w:t>
      </w:r>
    </w:p>
    <w:p w14:paraId="4E819723" w14:textId="77777777" w:rsidR="000A01EE" w:rsidRPr="000A01EE" w:rsidRDefault="000A01EE" w:rsidP="000A01EE">
      <w:r w:rsidRPr="000A01EE">
        <w:t>For the purposes of this business plan, Ipswich in Suffolk is used as an example of a local target market. Ipswich is a large town with a population of approximately 140,000 people and a growing independent food and beverage sector. The town centre and surrounding neighbourhoods support a number of independent coffee shops alongside national chains.</w:t>
      </w:r>
    </w:p>
    <w:p w14:paraId="5C9003F6" w14:textId="77777777" w:rsidR="000A01EE" w:rsidRPr="000A01EE" w:rsidRDefault="000A01EE" w:rsidP="000A01EE">
      <w:r w:rsidRPr="000A01EE">
        <w:t>Independent cafés within towns such as Ipswich represent an ideal target market for this service, as they rely heavily on regular customers but often operate without formal customer engagement tools.</w:t>
      </w:r>
    </w:p>
    <w:p w14:paraId="1BF4E3F0" w14:textId="77777777" w:rsidR="000A01EE" w:rsidRPr="000A01EE" w:rsidRDefault="000A01EE" w:rsidP="000A01EE">
      <w:r w:rsidRPr="000A01EE">
        <w:lastRenderedPageBreak/>
        <w:t>Industry trends supporting this opportunity include:</w:t>
      </w:r>
    </w:p>
    <w:p w14:paraId="1CD9336C" w14:textId="77777777" w:rsidR="000A01EE" w:rsidRPr="000A01EE" w:rsidRDefault="000A01EE" w:rsidP="000A01EE">
      <w:r w:rsidRPr="000A01EE">
        <w:t>• Increasing use of digital loyalty systems in retail and hospitality</w:t>
      </w:r>
      <w:r w:rsidRPr="000A01EE">
        <w:br/>
        <w:t>• Growing consumer preference for convenience and mobile wallet functionality</w:t>
      </w:r>
      <w:r w:rsidRPr="000A01EE">
        <w:br/>
        <w:t>• Rising importance of repeat customers for independent hospitality businesses</w:t>
      </w:r>
      <w:r w:rsidRPr="000A01EE">
        <w:br/>
        <w:t>• Greater awareness of data privacy and reduced willingness to share personal data</w:t>
      </w:r>
    </w:p>
    <w:p w14:paraId="539689C7" w14:textId="77777777" w:rsidR="000A01EE" w:rsidRPr="000A01EE" w:rsidRDefault="000A01EE" w:rsidP="000A01EE">
      <w:r w:rsidRPr="000A01EE">
        <w:t>These trends suggest continued growth in demand for simple and privacy</w:t>
      </w:r>
      <w:r w:rsidRPr="000A01EE">
        <w:noBreakHyphen/>
        <w:t>conscious loyalty technology.</w:t>
      </w:r>
    </w:p>
    <w:p w14:paraId="51308570" w14:textId="77777777" w:rsidR="000A01EE" w:rsidRPr="000A01EE" w:rsidRDefault="009C3F10" w:rsidP="000A01EE">
      <w:r w:rsidRPr="009C3F10">
        <w:rPr>
          <w:noProof/>
          <w14:ligatures w14:val="standardContextual"/>
        </w:rPr>
        <w:pict w14:anchorId="6C2C7446">
          <v:rect id="_x0000_i1055" alt="" style="width:451.3pt;height:.05pt;mso-width-percent:0;mso-height-percent:0;mso-width-percent:0;mso-height-percent:0" o:hralign="center" o:hrstd="t" o:hr="t" fillcolor="#a0a0a0" stroked="f"/>
        </w:pict>
      </w:r>
    </w:p>
    <w:p w14:paraId="4D7BF3FA" w14:textId="77777777" w:rsidR="000A01EE" w:rsidRPr="000A01EE" w:rsidRDefault="000A01EE" w:rsidP="000A01EE">
      <w:r w:rsidRPr="000A01EE">
        <w:t>Market Segmentation</w:t>
      </w:r>
    </w:p>
    <w:p w14:paraId="274B92F1" w14:textId="0D1124CE" w:rsidR="000A01EE" w:rsidRPr="000A01EE" w:rsidRDefault="000A01EE" w:rsidP="000A01EE">
      <w:r w:rsidRPr="000A01EE">
        <w:t xml:space="preserve">The broader market for this business </w:t>
      </w:r>
      <w:r w:rsidR="004D1EBA">
        <w:t>could be</w:t>
      </w:r>
      <w:r w:rsidRPr="000A01EE">
        <w:t> independent hospitality and retail businesses, with the initial focus on independent coffee shops.</w:t>
      </w:r>
    </w:p>
    <w:p w14:paraId="1950E837" w14:textId="77777777" w:rsidR="000A01EE" w:rsidRPr="000A01EE" w:rsidRDefault="000A01EE" w:rsidP="000A01EE">
      <w:r w:rsidRPr="000A01EE">
        <w:t>The market can be segmented into several groups:</w:t>
      </w:r>
    </w:p>
    <w:p w14:paraId="4FE95674" w14:textId="77777777" w:rsidR="000A01EE" w:rsidRPr="000A01EE" w:rsidRDefault="000A01EE" w:rsidP="000A01EE">
      <w:r w:rsidRPr="000A01EE">
        <w:t>Large Coffee Chains</w:t>
      </w:r>
      <w:r w:rsidRPr="000A01EE">
        <w:br/>
        <w:t>These businesses already operate sophisticated loyalty platforms integrated with mobile apps and CRM systems. This segment is not the target market for the proposed platform.</w:t>
      </w:r>
    </w:p>
    <w:p w14:paraId="45A67D20" w14:textId="77777777" w:rsidR="000A01EE" w:rsidRPr="000A01EE" w:rsidRDefault="000A01EE" w:rsidP="000A01EE">
      <w:r w:rsidRPr="000A01EE">
        <w:t>Independent Coffee Shops with Existing Digital Loyalty Systems</w:t>
      </w:r>
      <w:r w:rsidRPr="000A01EE">
        <w:br/>
        <w:t>Some independent cafés already use digital loyalty platforms or point</w:t>
      </w:r>
      <w:r w:rsidRPr="000A01EE">
        <w:noBreakHyphen/>
        <w:t>of</w:t>
      </w:r>
      <w:r w:rsidRPr="000A01EE">
        <w:noBreakHyphen/>
        <w:t>sale integrations. These businesses may be potential future customers but are not the primary early</w:t>
      </w:r>
      <w:r w:rsidRPr="000A01EE">
        <w:noBreakHyphen/>
        <w:t>stage focus.</w:t>
      </w:r>
    </w:p>
    <w:p w14:paraId="1F1B1E6D" w14:textId="77777777" w:rsidR="000A01EE" w:rsidRPr="000A01EE" w:rsidRDefault="000A01EE" w:rsidP="000A01EE">
      <w:r w:rsidRPr="000A01EE">
        <w:t>Independent Coffee Shops with Paper Loyalty Cards or No Loyalty System</w:t>
      </w:r>
      <w:r w:rsidRPr="000A01EE">
        <w:br/>
        <w:t>This segment represents the primary target market for the business. Many cafés in this category rely on simple stamp cards or informal customer relationships and have limited insight into repeat customer behaviour.</w:t>
      </w:r>
    </w:p>
    <w:p w14:paraId="6E6B015A" w14:textId="77777777" w:rsidR="000A01EE" w:rsidRPr="000A01EE" w:rsidRDefault="000A01EE" w:rsidP="000A01EE">
      <w:r w:rsidRPr="000A01EE">
        <w:t>In Ipswich alone, there are numerous independent cafés operating within the town centre and surrounding areas. While the exact number varies over time, a typical town of this size may have 15–30 independent cafés, alongside several national chains.</w:t>
      </w:r>
    </w:p>
    <w:p w14:paraId="1A1FDE05" w14:textId="77777777" w:rsidR="000A01EE" w:rsidRPr="000A01EE" w:rsidRDefault="000A01EE" w:rsidP="000A01EE">
      <w:r w:rsidRPr="000A01EE">
        <w:t>The business model does not require capturing a large share of the market to be viable. Even a small proportion of independent cafés adopting the platform could support sustainable recurring revenue.</w:t>
      </w:r>
    </w:p>
    <w:p w14:paraId="53953743" w14:textId="77777777" w:rsidR="000A01EE" w:rsidRPr="000A01EE" w:rsidRDefault="000A01EE" w:rsidP="000A01EE">
      <w:r w:rsidRPr="000A01EE">
        <w:t>Within the first two to three years, the business will focus on acquiring early adopters among independent cafés in similar towns and cities across the UK.</w:t>
      </w:r>
    </w:p>
    <w:p w14:paraId="1E75F031" w14:textId="77777777" w:rsidR="000A01EE" w:rsidRPr="000A01EE" w:rsidRDefault="009C3F10" w:rsidP="000A01EE">
      <w:r w:rsidRPr="009C3F10">
        <w:rPr>
          <w:noProof/>
          <w14:ligatures w14:val="standardContextual"/>
        </w:rPr>
        <w:pict w14:anchorId="2783B3A2">
          <v:rect id="_x0000_i1054" alt="" style="width:451.3pt;height:.05pt;mso-width-percent:0;mso-height-percent:0;mso-width-percent:0;mso-height-percent:0" o:hralign="center" o:hrstd="t" o:hr="t" fillcolor="#a0a0a0" stroked="f"/>
        </w:pict>
      </w:r>
    </w:p>
    <w:p w14:paraId="2D8C3C07" w14:textId="77777777" w:rsidR="000A01EE" w:rsidRPr="000A01EE" w:rsidRDefault="000A01EE" w:rsidP="000A01EE">
      <w:r w:rsidRPr="000A01EE">
        <w:lastRenderedPageBreak/>
        <w:t>Competition</w:t>
      </w:r>
    </w:p>
    <w:p w14:paraId="77E7A32B" w14:textId="77777777" w:rsidR="000A01EE" w:rsidRPr="000A01EE" w:rsidRDefault="000A01EE" w:rsidP="000A01EE">
      <w:r w:rsidRPr="000A01EE">
        <w:t>Competition for the proposed platform comes from two main sources.</w:t>
      </w:r>
    </w:p>
    <w:p w14:paraId="0C6BA588" w14:textId="77777777" w:rsidR="000A01EE" w:rsidRPr="000A01EE" w:rsidRDefault="000A01EE" w:rsidP="000A01EE">
      <w:r w:rsidRPr="000A01EE">
        <w:t>Traditional Loyalty Methods</w:t>
      </w:r>
    </w:p>
    <w:p w14:paraId="18B9FE18" w14:textId="77777777" w:rsidR="000A01EE" w:rsidRPr="000A01EE" w:rsidRDefault="000A01EE" w:rsidP="000A01EE">
      <w:r w:rsidRPr="000A01EE">
        <w:t>Many cafés currently use paper stamp cards or informal loyalty incentives. While these systems are simple to operate, they provide no insight into customer behaviour and offer limited opportunity to optimise loyalty programmes.</w:t>
      </w:r>
    </w:p>
    <w:p w14:paraId="32558E39" w14:textId="77777777" w:rsidR="000A01EE" w:rsidRPr="000A01EE" w:rsidRDefault="000A01EE" w:rsidP="000A01EE">
      <w:r w:rsidRPr="000A01EE">
        <w:t>The proposed platform offers a digital alternative that maintains simplicity while adding behavioural insight.</w:t>
      </w:r>
    </w:p>
    <w:p w14:paraId="173E00B1" w14:textId="77777777" w:rsidR="000A01EE" w:rsidRPr="000A01EE" w:rsidRDefault="000A01EE" w:rsidP="000A01EE">
      <w:r w:rsidRPr="000A01EE">
        <w:t>Digital Loyalty Platforms</w:t>
      </w:r>
    </w:p>
    <w:p w14:paraId="40AD53ED" w14:textId="77777777" w:rsidR="000A01EE" w:rsidRPr="000A01EE" w:rsidRDefault="000A01EE" w:rsidP="000A01EE">
      <w:r w:rsidRPr="000A01EE">
        <w:t>Several companies offer digital loyalty platforms for hospitality businesses. These platforms often require mobile app downloads, customer account creation, or integration with point</w:t>
      </w:r>
      <w:r w:rsidRPr="000A01EE">
        <w:noBreakHyphen/>
        <w:t>of</w:t>
      </w:r>
      <w:r w:rsidRPr="000A01EE">
        <w:noBreakHyphen/>
        <w:t>sale systems.</w:t>
      </w:r>
    </w:p>
    <w:p w14:paraId="54798BD4" w14:textId="77777777" w:rsidR="000A01EE" w:rsidRPr="000A01EE" w:rsidRDefault="000A01EE" w:rsidP="000A01EE">
      <w:r w:rsidRPr="000A01EE">
        <w:t>While these systems offer advanced features, they can be too complex or costly for smaller independent businesses.</w:t>
      </w:r>
    </w:p>
    <w:p w14:paraId="55F630F6" w14:textId="77777777" w:rsidR="000A01EE" w:rsidRPr="000A01EE" w:rsidRDefault="000A01EE" w:rsidP="000A01EE">
      <w:r w:rsidRPr="000A01EE">
        <w:t>The proposed platform differentiates itself through:</w:t>
      </w:r>
    </w:p>
    <w:p w14:paraId="60C12B40" w14:textId="77777777" w:rsidR="000A01EE" w:rsidRPr="000A01EE" w:rsidRDefault="000A01EE" w:rsidP="000A01EE">
      <w:r w:rsidRPr="000A01EE">
        <w:t>• No app downloads required</w:t>
      </w:r>
      <w:r w:rsidRPr="000A01EE">
        <w:br/>
        <w:t>• No personal data collection</w:t>
      </w:r>
      <w:r w:rsidRPr="000A01EE">
        <w:br/>
        <w:t>• No complex integrations</w:t>
      </w:r>
      <w:r w:rsidRPr="000A01EE">
        <w:br/>
        <w:t>• Simple QR code onboarding</w:t>
      </w:r>
      <w:r w:rsidRPr="000A01EE">
        <w:br/>
        <w:t>• Mobile wallet</w:t>
      </w:r>
      <w:r w:rsidRPr="000A01EE">
        <w:noBreakHyphen/>
        <w:t>based loyalty cards</w:t>
      </w:r>
      <w:r w:rsidRPr="000A01EE">
        <w:br/>
        <w:t>• Behavioural insights based on anonymous data</w:t>
      </w:r>
    </w:p>
    <w:p w14:paraId="6DA526F1" w14:textId="77777777" w:rsidR="000A01EE" w:rsidRPr="000A01EE" w:rsidRDefault="000A01EE" w:rsidP="000A01EE">
      <w:r w:rsidRPr="000A01EE">
        <w:t>This simplicity makes the platform particularly suitable for small independent cafés.</w:t>
      </w:r>
    </w:p>
    <w:p w14:paraId="73D3CC95" w14:textId="77777777" w:rsidR="000A01EE" w:rsidRPr="000A01EE" w:rsidRDefault="009C3F10" w:rsidP="000A01EE">
      <w:r w:rsidRPr="009C3F10">
        <w:rPr>
          <w:noProof/>
          <w14:ligatures w14:val="standardContextual"/>
        </w:rPr>
        <w:pict w14:anchorId="281CF932">
          <v:rect id="_x0000_i1053" alt="" style="width:451.3pt;height:.05pt;mso-width-percent:0;mso-height-percent:0;mso-width-percent:0;mso-height-percent:0" o:hralign="center" o:hrstd="t" o:hr="t" fillcolor="#a0a0a0" stroked="f"/>
        </w:pict>
      </w:r>
    </w:p>
    <w:p w14:paraId="1F5C52A9" w14:textId="77777777" w:rsidR="000A01EE" w:rsidRPr="000A01EE" w:rsidRDefault="000A01EE" w:rsidP="000A01EE">
      <w:r w:rsidRPr="000A01EE">
        <w:t>SWOT Analysis</w:t>
      </w:r>
    </w:p>
    <w:p w14:paraId="7E78047F" w14:textId="320E5C2B" w:rsidR="001231BF" w:rsidRPr="000A01EE" w:rsidRDefault="000A01EE" w:rsidP="000A01EE">
      <w:r w:rsidRPr="000A01EE">
        <w:t>The strengths of the business lie in its simplicity and its focus on a clearly defined niche market. By targeting independent coffee shops and offering an accessible, privacy</w:t>
      </w:r>
      <w:r w:rsidRPr="000A01EE">
        <w:noBreakHyphen/>
        <w:t>first solution, the company can position itself as a practical alternative to more complex loyalty platforms.</w:t>
      </w:r>
    </w:p>
    <w:p w14:paraId="5D5176DE" w14:textId="77777777" w:rsidR="001231BF" w:rsidRDefault="001231BF" w:rsidP="00D74521">
      <w:r w:rsidRPr="001231BF">
        <w:rPr>
          <w:noProof/>
        </w:rPr>
        <w:lastRenderedPageBreak/>
        <w:drawing>
          <wp:inline distT="0" distB="0" distL="0" distR="0" wp14:anchorId="7CE0A570" wp14:editId="2125F944">
            <wp:extent cx="5943600" cy="4191000"/>
            <wp:effectExtent l="0" t="0" r="0" b="0"/>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B4DE3" w:rsidRPr="00F06A15" w14:paraId="22AAE4ED" w14:textId="77777777" w:rsidTr="003C4F76">
        <w:trPr>
          <w:trHeight w:val="3096"/>
        </w:trPr>
        <w:tc>
          <w:tcPr>
            <w:tcW w:w="4675" w:type="dxa"/>
          </w:tcPr>
          <w:p w14:paraId="194A10DF" w14:textId="77777777" w:rsidR="000B4DE3" w:rsidRPr="00F06A15" w:rsidRDefault="000B4DE3" w:rsidP="003C4F76">
            <w:pPr>
              <w:pStyle w:val="Graphheading1"/>
              <w:rPr>
                <w:sz w:val="20"/>
                <w:szCs w:val="16"/>
              </w:rPr>
            </w:pPr>
            <w:r w:rsidRPr="00F06A15">
              <w:rPr>
                <w:sz w:val="20"/>
                <w:szCs w:val="16"/>
              </w:rPr>
              <w:t>Strengths</w:t>
            </w:r>
          </w:p>
          <w:p w14:paraId="53FBB9D1" w14:textId="77777777" w:rsidR="004D1EBA" w:rsidRPr="00F06A15" w:rsidRDefault="004D1EBA" w:rsidP="004D1EBA">
            <w:pPr>
              <w:pStyle w:val="ListParagraph"/>
              <w:numPr>
                <w:ilvl w:val="0"/>
                <w:numId w:val="52"/>
              </w:numPr>
              <w:rPr>
                <w:sz w:val="20"/>
                <w:szCs w:val="16"/>
              </w:rPr>
            </w:pPr>
            <w:r w:rsidRPr="00F06A15">
              <w:rPr>
                <w:sz w:val="20"/>
                <w:szCs w:val="16"/>
              </w:rPr>
              <w:t>Founder expertise in customer loyalty and engagement strategy</w:t>
            </w:r>
          </w:p>
          <w:p w14:paraId="74B06C97" w14:textId="6ECEEC0D" w:rsidR="004D1EBA" w:rsidRPr="00F06A15" w:rsidRDefault="004D1EBA" w:rsidP="004D1EBA">
            <w:pPr>
              <w:pStyle w:val="ListParagraph"/>
              <w:numPr>
                <w:ilvl w:val="0"/>
                <w:numId w:val="52"/>
              </w:numPr>
              <w:rPr>
                <w:sz w:val="20"/>
                <w:szCs w:val="16"/>
              </w:rPr>
            </w:pPr>
            <w:r w:rsidRPr="00F06A15">
              <w:rPr>
                <w:sz w:val="20"/>
                <w:szCs w:val="16"/>
              </w:rPr>
              <w:t>Simple and accessible technology designed specifically for small businesses</w:t>
            </w:r>
          </w:p>
          <w:p w14:paraId="5E0F1425" w14:textId="77777777" w:rsidR="004D1EBA" w:rsidRPr="00F06A15" w:rsidRDefault="004D1EBA" w:rsidP="004D1EBA">
            <w:pPr>
              <w:pStyle w:val="ListParagraph"/>
              <w:numPr>
                <w:ilvl w:val="0"/>
                <w:numId w:val="52"/>
              </w:numPr>
              <w:rPr>
                <w:sz w:val="20"/>
                <w:szCs w:val="16"/>
              </w:rPr>
            </w:pPr>
            <w:r w:rsidRPr="00F06A15">
              <w:rPr>
                <w:sz w:val="20"/>
                <w:szCs w:val="16"/>
              </w:rPr>
              <w:t>Privacy</w:t>
            </w:r>
            <w:r w:rsidRPr="00F06A15">
              <w:rPr>
                <w:sz w:val="20"/>
                <w:szCs w:val="16"/>
              </w:rPr>
              <w:noBreakHyphen/>
              <w:t>first design requiring no personal customer data</w:t>
            </w:r>
          </w:p>
          <w:p w14:paraId="73F41244" w14:textId="77777777" w:rsidR="004D1EBA" w:rsidRPr="00F06A15" w:rsidRDefault="004D1EBA" w:rsidP="004D1EBA">
            <w:pPr>
              <w:pStyle w:val="ListParagraph"/>
              <w:numPr>
                <w:ilvl w:val="0"/>
                <w:numId w:val="52"/>
              </w:numPr>
              <w:rPr>
                <w:sz w:val="20"/>
                <w:szCs w:val="16"/>
              </w:rPr>
            </w:pPr>
            <w:r w:rsidRPr="00F06A15">
              <w:rPr>
                <w:sz w:val="20"/>
                <w:szCs w:val="16"/>
              </w:rPr>
              <w:t>Low subscription pricing suitable for independent retailers</w:t>
            </w:r>
          </w:p>
          <w:p w14:paraId="6FC9B5E4" w14:textId="301014A0" w:rsidR="004D1EBA" w:rsidRPr="00F06A15" w:rsidRDefault="004D1EBA" w:rsidP="004D1EBA">
            <w:pPr>
              <w:pStyle w:val="ListParagraph"/>
              <w:numPr>
                <w:ilvl w:val="0"/>
                <w:numId w:val="52"/>
              </w:numPr>
              <w:rPr>
                <w:sz w:val="20"/>
                <w:szCs w:val="16"/>
              </w:rPr>
            </w:pPr>
            <w:r w:rsidRPr="00F06A15">
              <w:rPr>
                <w:sz w:val="20"/>
                <w:szCs w:val="16"/>
              </w:rPr>
              <w:t>Combination of education and technology supporting adoption</w:t>
            </w:r>
          </w:p>
          <w:p w14:paraId="1B5725D4" w14:textId="132C1FC0" w:rsidR="004D1EBA" w:rsidRPr="00F06A15" w:rsidRDefault="004D1EBA" w:rsidP="004D1EBA">
            <w:pPr>
              <w:pStyle w:val="ListParagraph"/>
              <w:numPr>
                <w:ilvl w:val="0"/>
                <w:numId w:val="52"/>
              </w:numPr>
              <w:rPr>
                <w:sz w:val="20"/>
                <w:szCs w:val="16"/>
              </w:rPr>
            </w:pPr>
            <w:r w:rsidRPr="00F06A15">
              <w:rPr>
                <w:sz w:val="20"/>
                <w:szCs w:val="16"/>
              </w:rPr>
              <w:t>No customer download requirement</w:t>
            </w:r>
          </w:p>
          <w:p w14:paraId="16964DBE" w14:textId="1C9D9ECA" w:rsidR="004D1EBA" w:rsidRPr="00F06A15" w:rsidRDefault="004D1EBA" w:rsidP="004D1EBA">
            <w:pPr>
              <w:pStyle w:val="ListParagraph"/>
              <w:numPr>
                <w:ilvl w:val="0"/>
                <w:numId w:val="52"/>
              </w:numPr>
              <w:rPr>
                <w:sz w:val="20"/>
                <w:szCs w:val="16"/>
              </w:rPr>
            </w:pPr>
            <w:r w:rsidRPr="00F06A15">
              <w:rPr>
                <w:sz w:val="20"/>
                <w:szCs w:val="16"/>
              </w:rPr>
              <w:t>Adoption rate could be super high</w:t>
            </w:r>
          </w:p>
          <w:p w14:paraId="461431BE" w14:textId="44BF0904" w:rsidR="003C4F76" w:rsidRPr="00F06A15" w:rsidRDefault="003C4F76" w:rsidP="004D1EBA">
            <w:pPr>
              <w:pStyle w:val="Graphbullet"/>
              <w:numPr>
                <w:ilvl w:val="0"/>
                <w:numId w:val="0"/>
              </w:numPr>
              <w:rPr>
                <w:szCs w:val="16"/>
              </w:rPr>
            </w:pPr>
          </w:p>
        </w:tc>
        <w:tc>
          <w:tcPr>
            <w:tcW w:w="4675" w:type="dxa"/>
          </w:tcPr>
          <w:p w14:paraId="0FC5300D" w14:textId="77777777" w:rsidR="000B4DE3" w:rsidRPr="00F06A15" w:rsidRDefault="003C4F76" w:rsidP="003C4F76">
            <w:pPr>
              <w:pStyle w:val="Graphheading1"/>
              <w:rPr>
                <w:sz w:val="20"/>
                <w:szCs w:val="16"/>
              </w:rPr>
            </w:pPr>
            <w:r w:rsidRPr="00F06A15">
              <w:rPr>
                <w:sz w:val="20"/>
                <w:szCs w:val="16"/>
              </w:rPr>
              <w:t>Weaknesses</w:t>
            </w:r>
          </w:p>
          <w:p w14:paraId="78CEF7EC" w14:textId="77777777" w:rsidR="004D1EBA" w:rsidRPr="00F06A15" w:rsidRDefault="004D1EBA" w:rsidP="004D1EBA">
            <w:pPr>
              <w:pStyle w:val="ListParagraph"/>
              <w:numPr>
                <w:ilvl w:val="0"/>
                <w:numId w:val="51"/>
              </w:numPr>
              <w:rPr>
                <w:sz w:val="20"/>
                <w:szCs w:val="16"/>
              </w:rPr>
            </w:pPr>
            <w:r w:rsidRPr="00F06A15">
              <w:rPr>
                <w:sz w:val="20"/>
                <w:szCs w:val="16"/>
              </w:rPr>
              <w:t>Early</w:t>
            </w:r>
            <w:r w:rsidRPr="00F06A15">
              <w:rPr>
                <w:sz w:val="20"/>
                <w:szCs w:val="16"/>
              </w:rPr>
              <w:noBreakHyphen/>
              <w:t>stage start</w:t>
            </w:r>
            <w:r w:rsidRPr="00F06A15">
              <w:rPr>
                <w:sz w:val="20"/>
                <w:szCs w:val="16"/>
              </w:rPr>
              <w:noBreakHyphen/>
              <w:t>up with limited brand recognition</w:t>
            </w:r>
          </w:p>
          <w:p w14:paraId="5C6EF689" w14:textId="77777777" w:rsidR="004D1EBA" w:rsidRPr="00F06A15" w:rsidRDefault="004D1EBA" w:rsidP="004D1EBA">
            <w:pPr>
              <w:pStyle w:val="ListParagraph"/>
              <w:numPr>
                <w:ilvl w:val="0"/>
                <w:numId w:val="51"/>
              </w:numPr>
              <w:rPr>
                <w:sz w:val="20"/>
                <w:szCs w:val="16"/>
              </w:rPr>
            </w:pPr>
            <w:r w:rsidRPr="00F06A15">
              <w:rPr>
                <w:sz w:val="20"/>
                <w:szCs w:val="16"/>
              </w:rPr>
              <w:t xml:space="preserve">Reliance on successful adoption by independent businesses </w:t>
            </w:r>
          </w:p>
          <w:p w14:paraId="2749A6B7" w14:textId="27F4C6F4" w:rsidR="003C4F76" w:rsidRPr="00F06A15" w:rsidRDefault="004D1EBA" w:rsidP="004D1EBA">
            <w:pPr>
              <w:pStyle w:val="ListParagraph"/>
              <w:numPr>
                <w:ilvl w:val="0"/>
                <w:numId w:val="51"/>
              </w:numPr>
              <w:rPr>
                <w:sz w:val="20"/>
                <w:szCs w:val="16"/>
              </w:rPr>
            </w:pPr>
            <w:r w:rsidRPr="00F06A15">
              <w:rPr>
                <w:sz w:val="20"/>
                <w:szCs w:val="16"/>
              </w:rPr>
              <w:t>Limited initial marketing budget</w:t>
            </w:r>
          </w:p>
          <w:p w14:paraId="1ECDB3A5" w14:textId="1C24CB05" w:rsidR="004D1EBA" w:rsidRPr="00F06A15" w:rsidRDefault="004D1EBA" w:rsidP="004D1EBA">
            <w:pPr>
              <w:pStyle w:val="ListParagraph"/>
              <w:numPr>
                <w:ilvl w:val="0"/>
                <w:numId w:val="51"/>
              </w:numPr>
              <w:rPr>
                <w:sz w:val="20"/>
                <w:szCs w:val="16"/>
              </w:rPr>
            </w:pPr>
            <w:r w:rsidRPr="00F06A15">
              <w:rPr>
                <w:sz w:val="20"/>
                <w:szCs w:val="16"/>
              </w:rPr>
              <w:t>Rapid change in technology</w:t>
            </w:r>
          </w:p>
          <w:p w14:paraId="26EEABFD" w14:textId="77777777" w:rsidR="004D1EBA" w:rsidRPr="00F06A15" w:rsidRDefault="004D1EBA" w:rsidP="004D1EBA">
            <w:pPr>
              <w:ind w:left="360"/>
              <w:rPr>
                <w:sz w:val="20"/>
                <w:szCs w:val="16"/>
              </w:rPr>
            </w:pPr>
          </w:p>
          <w:p w14:paraId="6349D630" w14:textId="167F5355" w:rsidR="004D1EBA" w:rsidRPr="00F06A15" w:rsidRDefault="004D1EBA" w:rsidP="004D1EBA">
            <w:pPr>
              <w:rPr>
                <w:sz w:val="20"/>
                <w:szCs w:val="16"/>
              </w:rPr>
            </w:pPr>
          </w:p>
        </w:tc>
      </w:tr>
      <w:tr w:rsidR="000B4DE3" w:rsidRPr="00F06A15" w14:paraId="4CA427F9" w14:textId="77777777" w:rsidTr="003C4F76">
        <w:tc>
          <w:tcPr>
            <w:tcW w:w="4675" w:type="dxa"/>
          </w:tcPr>
          <w:p w14:paraId="638E4208" w14:textId="23D143B8" w:rsidR="004D1EBA" w:rsidRPr="00F06A15" w:rsidRDefault="003C4F76" w:rsidP="004D1EBA">
            <w:pPr>
              <w:pStyle w:val="Graphheading1"/>
              <w:rPr>
                <w:sz w:val="20"/>
                <w:szCs w:val="16"/>
              </w:rPr>
            </w:pPr>
            <w:r w:rsidRPr="00F06A15">
              <w:rPr>
                <w:sz w:val="20"/>
                <w:szCs w:val="16"/>
              </w:rPr>
              <w:t>Opportunities</w:t>
            </w:r>
          </w:p>
          <w:p w14:paraId="760A0CF3" w14:textId="77777777" w:rsidR="004D1EBA" w:rsidRPr="00F06A15" w:rsidRDefault="004D1EBA" w:rsidP="004D1EBA">
            <w:pPr>
              <w:pStyle w:val="ListParagraph"/>
              <w:numPr>
                <w:ilvl w:val="0"/>
                <w:numId w:val="53"/>
              </w:numPr>
              <w:rPr>
                <w:sz w:val="20"/>
                <w:szCs w:val="16"/>
              </w:rPr>
            </w:pPr>
            <w:r w:rsidRPr="00F06A15">
              <w:rPr>
                <w:sz w:val="20"/>
                <w:szCs w:val="16"/>
              </w:rPr>
              <w:t>Large number of independent cafés operating without structured loyalty systems</w:t>
            </w:r>
          </w:p>
          <w:p w14:paraId="4F2155DA" w14:textId="77777777" w:rsidR="004D1EBA" w:rsidRPr="00F06A15" w:rsidRDefault="004D1EBA" w:rsidP="004D1EBA">
            <w:pPr>
              <w:pStyle w:val="ListParagraph"/>
              <w:numPr>
                <w:ilvl w:val="0"/>
                <w:numId w:val="53"/>
              </w:numPr>
              <w:rPr>
                <w:sz w:val="20"/>
                <w:szCs w:val="16"/>
              </w:rPr>
            </w:pPr>
            <w:r w:rsidRPr="00F06A15">
              <w:rPr>
                <w:sz w:val="20"/>
                <w:szCs w:val="16"/>
              </w:rPr>
              <w:t>Growing interest in digital loyalty solutions</w:t>
            </w:r>
          </w:p>
          <w:p w14:paraId="73D8B9AA" w14:textId="77777777" w:rsidR="004D1EBA" w:rsidRPr="00F06A15" w:rsidRDefault="004D1EBA" w:rsidP="004D1EBA">
            <w:pPr>
              <w:pStyle w:val="ListParagraph"/>
              <w:numPr>
                <w:ilvl w:val="0"/>
                <w:numId w:val="53"/>
              </w:numPr>
              <w:rPr>
                <w:sz w:val="20"/>
                <w:szCs w:val="16"/>
              </w:rPr>
            </w:pPr>
            <w:r w:rsidRPr="00F06A15">
              <w:rPr>
                <w:sz w:val="20"/>
                <w:szCs w:val="16"/>
              </w:rPr>
              <w:t>Increased consumer use of mobile wallets</w:t>
            </w:r>
          </w:p>
          <w:p w14:paraId="60D6592C" w14:textId="4A9C93A3" w:rsidR="003C4F76" w:rsidRPr="00F06A15" w:rsidRDefault="004D1EBA" w:rsidP="004D1EBA">
            <w:pPr>
              <w:pStyle w:val="ListParagraph"/>
              <w:numPr>
                <w:ilvl w:val="0"/>
                <w:numId w:val="53"/>
              </w:numPr>
              <w:rPr>
                <w:sz w:val="20"/>
                <w:szCs w:val="16"/>
              </w:rPr>
            </w:pPr>
            <w:r w:rsidRPr="00F06A15">
              <w:rPr>
                <w:sz w:val="20"/>
                <w:szCs w:val="16"/>
              </w:rPr>
              <w:t>Potential expansion into other independent retail sectors</w:t>
            </w:r>
          </w:p>
        </w:tc>
        <w:tc>
          <w:tcPr>
            <w:tcW w:w="4675" w:type="dxa"/>
          </w:tcPr>
          <w:p w14:paraId="74726985" w14:textId="2E1FC209" w:rsidR="004D1EBA" w:rsidRPr="00F06A15" w:rsidRDefault="003C4F76" w:rsidP="004D1EBA">
            <w:pPr>
              <w:pStyle w:val="Graphheading1"/>
              <w:rPr>
                <w:sz w:val="20"/>
                <w:szCs w:val="16"/>
              </w:rPr>
            </w:pPr>
            <w:r w:rsidRPr="00F06A15">
              <w:rPr>
                <w:sz w:val="20"/>
                <w:szCs w:val="16"/>
              </w:rPr>
              <w:t>Threats</w:t>
            </w:r>
          </w:p>
          <w:p w14:paraId="161AE330" w14:textId="77777777" w:rsidR="004D1EBA" w:rsidRPr="00F06A15" w:rsidRDefault="004D1EBA" w:rsidP="004D1EBA">
            <w:pPr>
              <w:pStyle w:val="ListParagraph"/>
              <w:numPr>
                <w:ilvl w:val="0"/>
                <w:numId w:val="54"/>
              </w:numPr>
              <w:rPr>
                <w:sz w:val="20"/>
                <w:szCs w:val="16"/>
              </w:rPr>
            </w:pPr>
            <w:r w:rsidRPr="00F06A15">
              <w:rPr>
                <w:sz w:val="20"/>
                <w:szCs w:val="16"/>
              </w:rPr>
              <w:t>Established loyalty platforms expanding into smaller business markets</w:t>
            </w:r>
          </w:p>
          <w:p w14:paraId="25CE3333" w14:textId="77777777" w:rsidR="004D1EBA" w:rsidRPr="00F06A15" w:rsidRDefault="004D1EBA" w:rsidP="004D1EBA">
            <w:pPr>
              <w:pStyle w:val="ListParagraph"/>
              <w:numPr>
                <w:ilvl w:val="0"/>
                <w:numId w:val="54"/>
              </w:numPr>
              <w:rPr>
                <w:sz w:val="20"/>
                <w:szCs w:val="16"/>
              </w:rPr>
            </w:pPr>
            <w:r w:rsidRPr="00F06A15">
              <w:rPr>
                <w:sz w:val="20"/>
                <w:szCs w:val="16"/>
              </w:rPr>
              <w:t>Slow adoption of new technology among some independent retailers</w:t>
            </w:r>
          </w:p>
          <w:p w14:paraId="61E29612" w14:textId="08043E14" w:rsidR="003C4F76" w:rsidRPr="00F06A15" w:rsidRDefault="004D1EBA" w:rsidP="004D1EBA">
            <w:pPr>
              <w:pStyle w:val="ListParagraph"/>
              <w:numPr>
                <w:ilvl w:val="0"/>
                <w:numId w:val="54"/>
              </w:numPr>
              <w:rPr>
                <w:sz w:val="20"/>
                <w:szCs w:val="16"/>
              </w:rPr>
            </w:pPr>
            <w:r w:rsidRPr="00F06A15">
              <w:rPr>
                <w:sz w:val="20"/>
                <w:szCs w:val="16"/>
              </w:rPr>
              <w:t>Economic pressures affecting the hospitality sector</w:t>
            </w:r>
          </w:p>
        </w:tc>
      </w:tr>
    </w:tbl>
    <w:p w14:paraId="509E69D3" w14:textId="0B69647F" w:rsidR="00761D30" w:rsidRPr="000E4AC7" w:rsidRDefault="00761D30" w:rsidP="00761D30">
      <w:pPr>
        <w:rPr>
          <w:sz w:val="2"/>
          <w:szCs w:val="2"/>
        </w:rPr>
      </w:pPr>
    </w:p>
    <w:p w14:paraId="684EB2D8" w14:textId="77777777" w:rsidR="00F161A2" w:rsidRPr="00DE6C23" w:rsidRDefault="00DC5FC0" w:rsidP="00DE6C23">
      <w:pPr>
        <w:pStyle w:val="Heading1"/>
      </w:pPr>
      <w:bookmarkStart w:id="5" w:name="_Toc197437042"/>
      <w:r w:rsidRPr="00DE6C23">
        <w:lastRenderedPageBreak/>
        <w:t xml:space="preserve">Operating </w:t>
      </w:r>
      <w:r w:rsidR="004E5581" w:rsidRPr="00DE6C23">
        <w:t>plan</w:t>
      </w:r>
      <w:bookmarkEnd w:id="5"/>
      <w:r w:rsidR="004E5581" w:rsidRPr="00DE6C23">
        <w:t xml:space="preserve"> </w:t>
      </w:r>
    </w:p>
    <w:p w14:paraId="5BA2DE53" w14:textId="77777777" w:rsidR="000E4AC7" w:rsidRPr="00636289" w:rsidRDefault="000E4AC7" w:rsidP="000E4AC7">
      <w:pPr>
        <w:rPr>
          <w:b/>
          <w:bCs/>
        </w:rPr>
      </w:pPr>
      <w:bookmarkStart w:id="6" w:name="_Toc197437043"/>
      <w:r w:rsidRPr="00636289">
        <w:rPr>
          <w:b/>
          <w:bCs/>
        </w:rPr>
        <w:t>Order Fulfilment</w:t>
      </w:r>
    </w:p>
    <w:p w14:paraId="123806B3" w14:textId="77777777" w:rsidR="000E4AC7" w:rsidRPr="000E4AC7" w:rsidRDefault="000E4AC7" w:rsidP="000E4AC7">
      <w:r w:rsidRPr="000E4AC7">
        <w:t>The business will operate primarily as a digital service platform, delivering services through an online course and a subscription-based loyalty system for independent coffee shops.</w:t>
      </w:r>
    </w:p>
    <w:p w14:paraId="0A65ADC3" w14:textId="77777777" w:rsidR="000E4AC7" w:rsidRPr="000E4AC7" w:rsidRDefault="000E4AC7" w:rsidP="000E4AC7">
      <w:r w:rsidRPr="000E4AC7">
        <w:t>Customer acquisition will occur through social media marketing, directing potential customers to the company website where they can learn about the service and enrol in the online loyalty marketing course.</w:t>
      </w:r>
    </w:p>
    <w:p w14:paraId="79C7D62C" w14:textId="77777777" w:rsidR="000E4AC7" w:rsidRPr="000E4AC7" w:rsidRDefault="000E4AC7" w:rsidP="000E4AC7">
      <w:r w:rsidRPr="000E4AC7">
        <w:t>Once enrolled, customers will gain access to the automated course content delivered through the website and email communications. The course will introduce café owners to the Loyalty Foundations Framework and explain how to build repeat customer behaviour.</w:t>
      </w:r>
    </w:p>
    <w:p w14:paraId="02704901" w14:textId="77777777" w:rsidR="000E4AC7" w:rsidRPr="000E4AC7" w:rsidRDefault="000E4AC7" w:rsidP="000E4AC7">
      <w:r w:rsidRPr="000E4AC7">
        <w:t>Following course completion, customers will be invited to subscribe to the wallet</w:t>
      </w:r>
      <w:r w:rsidRPr="000E4AC7">
        <w:noBreakHyphen/>
        <w:t>based loyalty platform. Onboarding will be designed to be simple and self</w:t>
      </w:r>
      <w:r w:rsidRPr="000E4AC7">
        <w:noBreakHyphen/>
        <w:t>service, allowing café owners to generate a QR code that customers can scan to add a loyalty card to their mobile wallet.</w:t>
      </w:r>
    </w:p>
    <w:p w14:paraId="28AD57F3" w14:textId="77777777" w:rsidR="000E4AC7" w:rsidRPr="000E4AC7" w:rsidRDefault="000E4AC7" w:rsidP="000E4AC7">
      <w:r w:rsidRPr="000E4AC7">
        <w:t>Customer communications will primarily be managed through:</w:t>
      </w:r>
    </w:p>
    <w:p w14:paraId="1D13BBAE" w14:textId="77777777" w:rsidR="000E4AC7" w:rsidRPr="000E4AC7" w:rsidRDefault="000E4AC7" w:rsidP="00636289">
      <w:pPr>
        <w:pStyle w:val="ListParagraph"/>
        <w:numPr>
          <w:ilvl w:val="0"/>
          <w:numId w:val="98"/>
        </w:numPr>
      </w:pPr>
      <w:r w:rsidRPr="000E4AC7">
        <w:t>Email communications</w:t>
      </w:r>
    </w:p>
    <w:p w14:paraId="1913C7BF" w14:textId="77777777" w:rsidR="000E4AC7" w:rsidRPr="000E4AC7" w:rsidRDefault="000E4AC7" w:rsidP="00636289">
      <w:pPr>
        <w:pStyle w:val="ListParagraph"/>
        <w:numPr>
          <w:ilvl w:val="0"/>
          <w:numId w:val="98"/>
        </w:numPr>
      </w:pPr>
      <w:r w:rsidRPr="000E4AC7">
        <w:t>Website support resources</w:t>
      </w:r>
    </w:p>
    <w:p w14:paraId="26E2B372" w14:textId="77777777" w:rsidR="000E4AC7" w:rsidRPr="000E4AC7" w:rsidRDefault="000E4AC7" w:rsidP="00636289">
      <w:pPr>
        <w:pStyle w:val="ListParagraph"/>
        <w:numPr>
          <w:ilvl w:val="0"/>
          <w:numId w:val="98"/>
        </w:numPr>
      </w:pPr>
      <w:r w:rsidRPr="000E4AC7">
        <w:t>Automated onboarding instructions</w:t>
      </w:r>
    </w:p>
    <w:p w14:paraId="620AD3B6" w14:textId="77777777" w:rsidR="000E4AC7" w:rsidRPr="000E4AC7" w:rsidRDefault="000E4AC7" w:rsidP="00636289">
      <w:pPr>
        <w:pStyle w:val="ListParagraph"/>
        <w:numPr>
          <w:ilvl w:val="0"/>
          <w:numId w:val="98"/>
        </w:numPr>
      </w:pPr>
      <w:r w:rsidRPr="000E4AC7">
        <w:t>Periodic updates and product improvements</w:t>
      </w:r>
    </w:p>
    <w:p w14:paraId="5468C8E7" w14:textId="77777777" w:rsidR="000E4AC7" w:rsidRPr="000E4AC7" w:rsidRDefault="000E4AC7" w:rsidP="000E4AC7">
      <w:r w:rsidRPr="000E4AC7">
        <w:t>Customer data and subscriptions will be managed through simple small</w:t>
      </w:r>
      <w:r w:rsidRPr="000E4AC7">
        <w:noBreakHyphen/>
        <w:t>business management tools and platform dashboards.</w:t>
      </w:r>
    </w:p>
    <w:p w14:paraId="52F03350" w14:textId="77777777" w:rsidR="000E4AC7" w:rsidRPr="000E4AC7" w:rsidRDefault="009C3F10" w:rsidP="000E4AC7">
      <w:r w:rsidRPr="009C3F10">
        <w:rPr>
          <w:noProof/>
          <w14:ligatures w14:val="standardContextual"/>
        </w:rPr>
        <w:pict w14:anchorId="188BE19D">
          <v:rect id="_x0000_i1052" alt="" style="width:451.3pt;height:.05pt;mso-width-percent:0;mso-height-percent:0;mso-width-percent:0;mso-height-percent:0" o:hralign="center" o:hrstd="t" o:hr="t" fillcolor="#a0a0a0" stroked="f"/>
        </w:pict>
      </w:r>
    </w:p>
    <w:p w14:paraId="63ED6564" w14:textId="77777777" w:rsidR="000E4AC7" w:rsidRPr="00B76D07" w:rsidRDefault="000E4AC7" w:rsidP="000E4AC7">
      <w:pPr>
        <w:rPr>
          <w:b/>
          <w:bCs/>
        </w:rPr>
      </w:pPr>
      <w:r w:rsidRPr="00B76D07">
        <w:rPr>
          <w:b/>
          <w:bCs/>
        </w:rPr>
        <w:t>Payment</w:t>
      </w:r>
    </w:p>
    <w:p w14:paraId="2557ABA9" w14:textId="77777777" w:rsidR="000E4AC7" w:rsidRPr="000E4AC7" w:rsidRDefault="000E4AC7" w:rsidP="000E4AC7">
      <w:r w:rsidRPr="000E4AC7">
        <w:t>Payments will be managed through online payment systems integrated with the company website.</w:t>
      </w:r>
    </w:p>
    <w:p w14:paraId="2F612F50" w14:textId="77777777" w:rsidR="000E4AC7" w:rsidRPr="000E4AC7" w:rsidRDefault="000E4AC7" w:rsidP="000E4AC7">
      <w:r w:rsidRPr="000E4AC7">
        <w:t>The business will use Sage accounting software to manage invoicing, payments, and financial records. Sage will allow the business to track subscriptions, issue invoices where required, and maintain financial records for accounting and tax purposes.</w:t>
      </w:r>
    </w:p>
    <w:p w14:paraId="3E60DD64" w14:textId="77777777" w:rsidR="000E4AC7" w:rsidRPr="000E4AC7" w:rsidRDefault="000E4AC7" w:rsidP="000E4AC7">
      <w:r w:rsidRPr="000E4AC7">
        <w:t>Two primary pricing structures will be used:</w:t>
      </w:r>
    </w:p>
    <w:p w14:paraId="251A0A30" w14:textId="77777777" w:rsidR="000E4AC7" w:rsidRPr="00B76D07" w:rsidRDefault="000E4AC7" w:rsidP="000E4AC7">
      <w:pPr>
        <w:rPr>
          <w:b/>
          <w:bCs/>
        </w:rPr>
      </w:pPr>
      <w:r w:rsidRPr="00B76D07">
        <w:rPr>
          <w:b/>
          <w:bCs/>
        </w:rPr>
        <w:t>Course Fee</w:t>
      </w:r>
    </w:p>
    <w:p w14:paraId="7305AA80" w14:textId="77777777" w:rsidR="000E4AC7" w:rsidRPr="000E4AC7" w:rsidRDefault="000E4AC7" w:rsidP="000E4AC7">
      <w:r w:rsidRPr="000E4AC7">
        <w:lastRenderedPageBreak/>
        <w:t>A one</w:t>
      </w:r>
      <w:r w:rsidRPr="000E4AC7">
        <w:noBreakHyphen/>
        <w:t>time fee for the loyalty marketing course, expected to be priced between £99 and £149 per business.</w:t>
      </w:r>
    </w:p>
    <w:p w14:paraId="3B6AF340" w14:textId="77777777" w:rsidR="000E4AC7" w:rsidRPr="000E4AC7" w:rsidRDefault="000E4AC7" w:rsidP="000E4AC7">
      <w:r w:rsidRPr="000E4AC7">
        <w:t>Platform Subscription</w:t>
      </w:r>
    </w:p>
    <w:p w14:paraId="1102B6BE" w14:textId="77777777" w:rsidR="000E4AC7" w:rsidRPr="000E4AC7" w:rsidRDefault="000E4AC7" w:rsidP="000E4AC7">
      <w:r w:rsidRPr="000E4AC7">
        <w:t>A recurring monthly subscription for the loyalty platform, expected to be priced between £15 and £20 per month per café.</w:t>
      </w:r>
    </w:p>
    <w:p w14:paraId="30295E5B" w14:textId="77777777" w:rsidR="000E4AC7" w:rsidRPr="000E4AC7" w:rsidRDefault="000E4AC7" w:rsidP="000E4AC7">
      <w:r w:rsidRPr="000E4AC7">
        <w:t>Payments will be accepted via standard online payment methods including debit and credit cards.</w:t>
      </w:r>
    </w:p>
    <w:p w14:paraId="3E159FE7" w14:textId="77777777" w:rsidR="000E4AC7" w:rsidRPr="000E4AC7" w:rsidRDefault="000E4AC7" w:rsidP="000E4AC7">
      <w:r w:rsidRPr="000E4AC7">
        <w:t>Recurring subscription payments will provide predictable revenue and help maintain stable cash flow as the business grows.</w:t>
      </w:r>
    </w:p>
    <w:p w14:paraId="5EA42866" w14:textId="77777777" w:rsidR="000E4AC7" w:rsidRPr="000E4AC7" w:rsidRDefault="009C3F10" w:rsidP="000E4AC7">
      <w:r w:rsidRPr="009C3F10">
        <w:rPr>
          <w:noProof/>
          <w14:ligatures w14:val="standardContextual"/>
        </w:rPr>
        <w:pict w14:anchorId="4F6D719E">
          <v:rect id="_x0000_i1051" alt="" style="width:451.3pt;height:.05pt;mso-width-percent:0;mso-height-percent:0;mso-width-percent:0;mso-height-percent:0" o:hralign="center" o:hrstd="t" o:hr="t" fillcolor="#a0a0a0" stroked="f"/>
        </w:pict>
      </w:r>
    </w:p>
    <w:p w14:paraId="5AAEB5D5" w14:textId="77777777" w:rsidR="000E4AC7" w:rsidRPr="00B76D07" w:rsidRDefault="000E4AC7" w:rsidP="000E4AC7">
      <w:pPr>
        <w:rPr>
          <w:b/>
          <w:bCs/>
        </w:rPr>
      </w:pPr>
      <w:r w:rsidRPr="00B76D07">
        <w:rPr>
          <w:b/>
          <w:bCs/>
        </w:rPr>
        <w:t>Technology</w:t>
      </w:r>
    </w:p>
    <w:p w14:paraId="7B8291FA" w14:textId="77777777" w:rsidR="000E4AC7" w:rsidRPr="000E4AC7" w:rsidRDefault="000E4AC7" w:rsidP="000E4AC7">
      <w:r w:rsidRPr="000E4AC7">
        <w:t>Technology is a central component of the business and will support both the customer education platform and the loyalty system.</w:t>
      </w:r>
    </w:p>
    <w:p w14:paraId="5B272FB6" w14:textId="77777777" w:rsidR="000E4AC7" w:rsidRPr="000E4AC7" w:rsidRDefault="000E4AC7" w:rsidP="000E4AC7">
      <w:r w:rsidRPr="000E4AC7">
        <w:t>The business website will be developed using WordPress, allowing the company to manage website content, marketing pages, and course access in a cost</w:t>
      </w:r>
      <w:r w:rsidRPr="000E4AC7">
        <w:noBreakHyphen/>
        <w:t>effective and scalable way.</w:t>
      </w:r>
    </w:p>
    <w:p w14:paraId="095E37C1" w14:textId="77777777" w:rsidR="000E4AC7" w:rsidRPr="000E4AC7" w:rsidRDefault="000E4AC7" w:rsidP="000E4AC7">
      <w:r w:rsidRPr="000E4AC7">
        <w:t>Email marketing and course communications will be automated using email marketing platforms that allow scheduled content delivery, onboarding messages, and customer engagement.</w:t>
      </w:r>
    </w:p>
    <w:p w14:paraId="7E8DAA65" w14:textId="77777777" w:rsidR="000E4AC7" w:rsidRPr="000E4AC7" w:rsidRDefault="000E4AC7" w:rsidP="000E4AC7">
      <w:r w:rsidRPr="000E4AC7">
        <w:t>The loyalty platform itself will be developed and maintained by the company’s technical partner.</w:t>
      </w:r>
    </w:p>
    <w:p w14:paraId="1BCEE93E" w14:textId="77777777" w:rsidR="000E4AC7" w:rsidRPr="000E4AC7" w:rsidRDefault="000E4AC7" w:rsidP="000E4AC7">
      <w:r w:rsidRPr="000E4AC7">
        <w:t>Paul Cheek – Technology Partner</w:t>
      </w:r>
    </w:p>
    <w:p w14:paraId="6BD6AF6F" w14:textId="77777777" w:rsidR="000E4AC7" w:rsidRPr="000E4AC7" w:rsidRDefault="000E4AC7" w:rsidP="000E4AC7">
      <w:r w:rsidRPr="000E4AC7">
        <w:t>Paul Cheek will be responsible for the design, development, and maintenance of the loyalty platform, including:</w:t>
      </w:r>
    </w:p>
    <w:p w14:paraId="26153335" w14:textId="77777777" w:rsidR="000E4AC7" w:rsidRPr="000E4AC7" w:rsidRDefault="000E4AC7" w:rsidP="000E4AC7">
      <w:r w:rsidRPr="000E4AC7">
        <w:t>mobile wallet integration (Apple Wallet and Android equivalents)</w:t>
      </w:r>
    </w:p>
    <w:p w14:paraId="165A31BA" w14:textId="77777777" w:rsidR="000E4AC7" w:rsidRPr="000E4AC7" w:rsidRDefault="000E4AC7" w:rsidP="00B76D07">
      <w:pPr>
        <w:pStyle w:val="ListParagraph"/>
        <w:numPr>
          <w:ilvl w:val="0"/>
          <w:numId w:val="94"/>
        </w:numPr>
      </w:pPr>
      <w:r w:rsidRPr="000E4AC7">
        <w:t>QR code onboarding system</w:t>
      </w:r>
    </w:p>
    <w:p w14:paraId="1D326C43" w14:textId="77777777" w:rsidR="000E4AC7" w:rsidRPr="000E4AC7" w:rsidRDefault="000E4AC7" w:rsidP="00B76D07">
      <w:pPr>
        <w:pStyle w:val="ListParagraph"/>
        <w:numPr>
          <w:ilvl w:val="0"/>
          <w:numId w:val="94"/>
        </w:numPr>
      </w:pPr>
      <w:r w:rsidRPr="000E4AC7">
        <w:t>anonymous visit tracking</w:t>
      </w:r>
    </w:p>
    <w:p w14:paraId="327008F4" w14:textId="77777777" w:rsidR="000E4AC7" w:rsidRPr="000E4AC7" w:rsidRDefault="000E4AC7" w:rsidP="00B76D07">
      <w:pPr>
        <w:pStyle w:val="ListParagraph"/>
        <w:numPr>
          <w:ilvl w:val="0"/>
          <w:numId w:val="94"/>
        </w:numPr>
      </w:pPr>
      <w:r w:rsidRPr="000E4AC7">
        <w:t>loyalty reward logic</w:t>
      </w:r>
    </w:p>
    <w:p w14:paraId="0F143E7A" w14:textId="77777777" w:rsidR="000E4AC7" w:rsidRPr="000E4AC7" w:rsidRDefault="000E4AC7" w:rsidP="00B76D07">
      <w:pPr>
        <w:pStyle w:val="ListParagraph"/>
        <w:numPr>
          <w:ilvl w:val="0"/>
          <w:numId w:val="94"/>
        </w:numPr>
      </w:pPr>
      <w:r w:rsidRPr="000E4AC7">
        <w:t>retailer dashboards</w:t>
      </w:r>
    </w:p>
    <w:p w14:paraId="16AD8CE3" w14:textId="77777777" w:rsidR="000E4AC7" w:rsidRPr="000E4AC7" w:rsidRDefault="000E4AC7" w:rsidP="00B76D07">
      <w:pPr>
        <w:pStyle w:val="ListParagraph"/>
        <w:numPr>
          <w:ilvl w:val="0"/>
          <w:numId w:val="94"/>
        </w:numPr>
      </w:pPr>
      <w:r w:rsidRPr="000E4AC7">
        <w:t>platform reliability and maintenance</w:t>
      </w:r>
    </w:p>
    <w:p w14:paraId="1B02ADA5" w14:textId="77777777" w:rsidR="000E4AC7" w:rsidRPr="000E4AC7" w:rsidRDefault="000E4AC7" w:rsidP="000E4AC7">
      <w:r w:rsidRPr="000E4AC7">
        <w:t>The platform will be designed to operate using secure cloud infrastructure with appropriate data protection and backup procedures to ensure system reliability and resilience.</w:t>
      </w:r>
    </w:p>
    <w:p w14:paraId="50CC49DD" w14:textId="77777777" w:rsidR="000E4AC7" w:rsidRPr="000E4AC7" w:rsidRDefault="009C3F10" w:rsidP="000E4AC7">
      <w:r w:rsidRPr="009C3F10">
        <w:rPr>
          <w:noProof/>
          <w14:ligatures w14:val="standardContextual"/>
        </w:rPr>
        <w:lastRenderedPageBreak/>
        <w:pict w14:anchorId="1AD621B2">
          <v:rect id="_x0000_i1050" alt="" style="width:451.3pt;height:.05pt;mso-width-percent:0;mso-height-percent:0;mso-width-percent:0;mso-height-percent:0" o:hralign="center" o:hrstd="t" o:hr="t" fillcolor="#a0a0a0" stroked="f"/>
        </w:pict>
      </w:r>
    </w:p>
    <w:p w14:paraId="483A8298" w14:textId="77777777" w:rsidR="000E4AC7" w:rsidRPr="000E4AC7" w:rsidRDefault="000E4AC7" w:rsidP="000E4AC7">
      <w:r w:rsidRPr="000E4AC7">
        <w:t>Key Customers</w:t>
      </w:r>
    </w:p>
    <w:p w14:paraId="07B0DCDC" w14:textId="77777777" w:rsidR="000E4AC7" w:rsidRPr="000E4AC7" w:rsidRDefault="000E4AC7" w:rsidP="000E4AC7">
      <w:r w:rsidRPr="000E4AC7">
        <w:t>At the early stage of the business, the primary customer base will consist of independent coffee shops, particularly those operating without digital loyalty platforms.</w:t>
      </w:r>
    </w:p>
    <w:p w14:paraId="27159D05" w14:textId="77777777" w:rsidR="000E4AC7" w:rsidRPr="000E4AC7" w:rsidRDefault="000E4AC7" w:rsidP="000E4AC7">
      <w:r w:rsidRPr="000E4AC7">
        <w:t>No single customer is expected to account for more than 10% of total company revenue. The subscription model is designed to distribute revenue across many small independent businesses, reducing reliance on individual customers.</w:t>
      </w:r>
    </w:p>
    <w:p w14:paraId="03358C08" w14:textId="77777777" w:rsidR="000E4AC7" w:rsidRPr="000E4AC7" w:rsidRDefault="000E4AC7" w:rsidP="000E4AC7">
      <w:r w:rsidRPr="000E4AC7">
        <w:t>Early adopters will play an important role in providing feedback that will help refine the platform and course offering.</w:t>
      </w:r>
    </w:p>
    <w:p w14:paraId="3849BFC3" w14:textId="77777777" w:rsidR="000E4AC7" w:rsidRPr="000E4AC7" w:rsidRDefault="009C3F10" w:rsidP="000E4AC7">
      <w:r w:rsidRPr="009C3F10">
        <w:rPr>
          <w:noProof/>
          <w14:ligatures w14:val="standardContextual"/>
        </w:rPr>
        <w:pict w14:anchorId="26283967">
          <v:rect id="_x0000_i1049" alt="" style="width:451.3pt;height:.05pt;mso-width-percent:0;mso-height-percent:0;mso-width-percent:0;mso-height-percent:0" o:hralign="center" o:hrstd="t" o:hr="t" fillcolor="#a0a0a0" stroked="f"/>
        </w:pict>
      </w:r>
    </w:p>
    <w:p w14:paraId="004E5FCE" w14:textId="77777777" w:rsidR="000E4AC7" w:rsidRPr="00B76D07" w:rsidRDefault="000E4AC7" w:rsidP="000E4AC7">
      <w:pPr>
        <w:rPr>
          <w:b/>
          <w:bCs/>
        </w:rPr>
      </w:pPr>
      <w:r w:rsidRPr="00B76D07">
        <w:rPr>
          <w:b/>
          <w:bCs/>
        </w:rPr>
        <w:t>Key Employees and Organisation</w:t>
      </w:r>
    </w:p>
    <w:p w14:paraId="59BE22A6" w14:textId="77777777" w:rsidR="000E4AC7" w:rsidRPr="000E4AC7" w:rsidRDefault="000E4AC7" w:rsidP="000E4AC7">
      <w:r w:rsidRPr="000E4AC7">
        <w:t>The business will initially operate as a lean start</w:t>
      </w:r>
      <w:r w:rsidRPr="000E4AC7">
        <w:noBreakHyphen/>
        <w:t>up with a small founding team.</w:t>
      </w:r>
    </w:p>
    <w:p w14:paraId="6E4418B7" w14:textId="77777777" w:rsidR="000E4AC7" w:rsidRPr="000E4AC7" w:rsidRDefault="000E4AC7" w:rsidP="000E4AC7">
      <w:r w:rsidRPr="000E4AC7">
        <w:t>Joanne Gosden – Founder</w:t>
      </w:r>
    </w:p>
    <w:p w14:paraId="4575079C" w14:textId="77777777" w:rsidR="000E4AC7" w:rsidRPr="000E4AC7" w:rsidRDefault="000E4AC7" w:rsidP="000E4AC7">
      <w:r w:rsidRPr="000E4AC7">
        <w:t>Joanne Gosden will lead the business and will be responsible for:</w:t>
      </w:r>
    </w:p>
    <w:p w14:paraId="35B1D180" w14:textId="77777777" w:rsidR="000E4AC7" w:rsidRPr="000E4AC7" w:rsidRDefault="000E4AC7" w:rsidP="00B76D07">
      <w:pPr>
        <w:pStyle w:val="ListParagraph"/>
        <w:numPr>
          <w:ilvl w:val="0"/>
          <w:numId w:val="95"/>
        </w:numPr>
      </w:pPr>
      <w:r w:rsidRPr="000E4AC7">
        <w:t>business strategy</w:t>
      </w:r>
    </w:p>
    <w:p w14:paraId="01BEEF93" w14:textId="77777777" w:rsidR="000E4AC7" w:rsidRPr="000E4AC7" w:rsidRDefault="000E4AC7" w:rsidP="00B76D07">
      <w:pPr>
        <w:pStyle w:val="ListParagraph"/>
        <w:numPr>
          <w:ilvl w:val="0"/>
          <w:numId w:val="95"/>
        </w:numPr>
      </w:pPr>
      <w:r w:rsidRPr="000E4AC7">
        <w:t>marketing and customer acquisition</w:t>
      </w:r>
    </w:p>
    <w:p w14:paraId="14F9863D" w14:textId="77777777" w:rsidR="000E4AC7" w:rsidRPr="000E4AC7" w:rsidRDefault="000E4AC7" w:rsidP="00B76D07">
      <w:pPr>
        <w:pStyle w:val="ListParagraph"/>
        <w:numPr>
          <w:ilvl w:val="0"/>
          <w:numId w:val="95"/>
        </w:numPr>
      </w:pPr>
      <w:r w:rsidRPr="000E4AC7">
        <w:t>development and delivery of the loyalty marketing course</w:t>
      </w:r>
    </w:p>
    <w:p w14:paraId="439F8F9B" w14:textId="77777777" w:rsidR="000E4AC7" w:rsidRPr="000E4AC7" w:rsidRDefault="000E4AC7" w:rsidP="00B76D07">
      <w:pPr>
        <w:pStyle w:val="ListParagraph"/>
        <w:numPr>
          <w:ilvl w:val="0"/>
          <w:numId w:val="95"/>
        </w:numPr>
      </w:pPr>
      <w:r w:rsidRPr="000E4AC7">
        <w:t>brand positioning and customer engagement</w:t>
      </w:r>
    </w:p>
    <w:p w14:paraId="5B54F5B0" w14:textId="77777777" w:rsidR="000E4AC7" w:rsidRPr="000E4AC7" w:rsidRDefault="000E4AC7" w:rsidP="00B76D07">
      <w:pPr>
        <w:pStyle w:val="ListParagraph"/>
        <w:numPr>
          <w:ilvl w:val="0"/>
          <w:numId w:val="95"/>
        </w:numPr>
      </w:pPr>
      <w:r w:rsidRPr="000E4AC7">
        <w:t>relationships with independent retailers</w:t>
      </w:r>
    </w:p>
    <w:p w14:paraId="65624C9C" w14:textId="77777777" w:rsidR="000E4AC7" w:rsidRPr="000E4AC7" w:rsidRDefault="000E4AC7" w:rsidP="00B76D07">
      <w:pPr>
        <w:pStyle w:val="ListParagraph"/>
        <w:numPr>
          <w:ilvl w:val="0"/>
          <w:numId w:val="95"/>
        </w:numPr>
      </w:pPr>
      <w:r w:rsidRPr="000E4AC7">
        <w:t>Joanne brings extensive experience in customer loyalty and membership strategy, gained through senior roles working with retail loyalty programmes.</w:t>
      </w:r>
    </w:p>
    <w:p w14:paraId="0721D730" w14:textId="77777777" w:rsidR="000E4AC7" w:rsidRPr="000E4AC7" w:rsidRDefault="000E4AC7" w:rsidP="000E4AC7">
      <w:r w:rsidRPr="000E4AC7">
        <w:t>Technology Partner – Paul Cheek</w:t>
      </w:r>
    </w:p>
    <w:p w14:paraId="38491019" w14:textId="77777777" w:rsidR="000E4AC7" w:rsidRPr="000E4AC7" w:rsidRDefault="000E4AC7" w:rsidP="00B76D07">
      <w:pPr>
        <w:pStyle w:val="ListParagraph"/>
        <w:numPr>
          <w:ilvl w:val="0"/>
          <w:numId w:val="96"/>
        </w:numPr>
      </w:pPr>
      <w:r w:rsidRPr="000E4AC7">
        <w:t>Paul Cheek will lead the technical development and maintenance of the loyalty platform.</w:t>
      </w:r>
    </w:p>
    <w:p w14:paraId="65FB69BE" w14:textId="77777777" w:rsidR="000E4AC7" w:rsidRPr="000E4AC7" w:rsidRDefault="000E4AC7" w:rsidP="00B76D07">
      <w:pPr>
        <w:pStyle w:val="ListParagraph"/>
        <w:numPr>
          <w:ilvl w:val="0"/>
          <w:numId w:val="96"/>
        </w:numPr>
      </w:pPr>
      <w:r w:rsidRPr="000E4AC7">
        <w:t>His responsibilities include system architecture, platform development, infrastructure management, and ongoing technical improvements.</w:t>
      </w:r>
    </w:p>
    <w:p w14:paraId="791495FB" w14:textId="77777777" w:rsidR="000E4AC7" w:rsidRPr="000E4AC7" w:rsidRDefault="000E4AC7" w:rsidP="000E4AC7">
      <w:r w:rsidRPr="000E4AC7">
        <w:t>As the business grows, additional roles may be introduced in areas such as marketing support, customer onboarding, and technical development.</w:t>
      </w:r>
    </w:p>
    <w:p w14:paraId="25CAB6F8" w14:textId="77777777" w:rsidR="000E4AC7" w:rsidRPr="000E4AC7" w:rsidRDefault="009C3F10" w:rsidP="000E4AC7">
      <w:r w:rsidRPr="009C3F10">
        <w:rPr>
          <w:noProof/>
          <w14:ligatures w14:val="standardContextual"/>
        </w:rPr>
        <w:pict w14:anchorId="4A267A65">
          <v:rect id="_x0000_i1048" alt="" style="width:451.3pt;height:.05pt;mso-width-percent:0;mso-height-percent:0;mso-width-percent:0;mso-height-percent:0" o:hralign="center" o:hrstd="t" o:hr="t" fillcolor="#a0a0a0" stroked="f"/>
        </w:pict>
      </w:r>
    </w:p>
    <w:p w14:paraId="6CDA1A70" w14:textId="77777777" w:rsidR="000E4AC7" w:rsidRPr="00B76D07" w:rsidRDefault="000E4AC7" w:rsidP="000E4AC7">
      <w:pPr>
        <w:rPr>
          <w:b/>
          <w:bCs/>
        </w:rPr>
      </w:pPr>
      <w:r w:rsidRPr="00B76D07">
        <w:rPr>
          <w:b/>
          <w:bCs/>
        </w:rPr>
        <w:t>Facilities</w:t>
      </w:r>
    </w:p>
    <w:p w14:paraId="06352C6F" w14:textId="77777777" w:rsidR="000E4AC7" w:rsidRPr="000E4AC7" w:rsidRDefault="000E4AC7" w:rsidP="000E4AC7">
      <w:r w:rsidRPr="000E4AC7">
        <w:lastRenderedPageBreak/>
        <w:t>The business will initially operate as a home</w:t>
      </w:r>
      <w:r w:rsidRPr="000E4AC7">
        <w:noBreakHyphen/>
        <w:t>based business, with the majority of operations conducted digitally.</w:t>
      </w:r>
    </w:p>
    <w:p w14:paraId="40F6479C" w14:textId="77777777" w:rsidR="000E4AC7" w:rsidRPr="000E4AC7" w:rsidRDefault="000E4AC7" w:rsidP="000E4AC7">
      <w:r w:rsidRPr="000E4AC7">
        <w:t>The use of cloud-based technology, online marketing platforms, and digital service delivery allows the company to operate efficiently without the need for physical office space.</w:t>
      </w:r>
    </w:p>
    <w:p w14:paraId="432608BC" w14:textId="2EB1723B" w:rsidR="000E4AC7" w:rsidRDefault="000E4AC7" w:rsidP="000E4AC7">
      <w:r w:rsidRPr="000E4AC7">
        <w:t>As a home</w:t>
      </w:r>
      <w:r w:rsidRPr="000E4AC7">
        <w:noBreakHyphen/>
        <w:t>based business, the company will ensure compliance with relevant business registration, tax reporting, and regulatory requirements.</w:t>
      </w:r>
    </w:p>
    <w:p w14:paraId="68781AF9" w14:textId="77777777" w:rsidR="000E4AC7" w:rsidRDefault="000E4AC7">
      <w:pPr>
        <w:spacing w:line="278" w:lineRule="auto"/>
      </w:pPr>
      <w:r>
        <w:br w:type="page"/>
      </w:r>
    </w:p>
    <w:p w14:paraId="2C2BFDB9" w14:textId="77777777" w:rsidR="000E4AC7" w:rsidRPr="000E4AC7" w:rsidRDefault="000E4AC7" w:rsidP="000E4AC7"/>
    <w:p w14:paraId="01925E17" w14:textId="77777777" w:rsidR="00F161A2" w:rsidRPr="007E6C46" w:rsidRDefault="007E6C46" w:rsidP="007E6C46">
      <w:pPr>
        <w:pStyle w:val="Heading1"/>
      </w:pPr>
      <w:r w:rsidRPr="007E6C46">
        <w:t>Marketing and sales plan</w:t>
      </w:r>
      <w:bookmarkEnd w:id="6"/>
      <w:r w:rsidRPr="007E6C46">
        <w:t xml:space="preserve"> </w:t>
      </w:r>
    </w:p>
    <w:p w14:paraId="056B9300" w14:textId="77777777" w:rsidR="000E4AC7" w:rsidRPr="00B76D07" w:rsidRDefault="000E4AC7" w:rsidP="000E4AC7">
      <w:pPr>
        <w:rPr>
          <w:b/>
          <w:bCs/>
        </w:rPr>
      </w:pPr>
      <w:r w:rsidRPr="00B76D07">
        <w:rPr>
          <w:b/>
          <w:bCs/>
        </w:rPr>
        <w:t>Key Messages</w:t>
      </w:r>
    </w:p>
    <w:p w14:paraId="0AF307D2" w14:textId="77777777" w:rsidR="000E4AC7" w:rsidRPr="000E4AC7" w:rsidRDefault="000E4AC7" w:rsidP="000E4AC7">
      <w:r w:rsidRPr="000E4AC7">
        <w:t>The marketing strategy will focus on clear, simple messaging that resonates with independent coffee shop owners who have limited time and resources to implement complex marketing tools.</w:t>
      </w:r>
    </w:p>
    <w:p w14:paraId="287FCC32" w14:textId="77777777" w:rsidR="000E4AC7" w:rsidRPr="000E4AC7" w:rsidRDefault="000E4AC7" w:rsidP="000E4AC7">
      <w:r w:rsidRPr="000E4AC7">
        <w:t>The core message of the business is that customer loyalty can be simple, affordable, and effortless.</w:t>
      </w:r>
    </w:p>
    <w:p w14:paraId="49C969E3" w14:textId="77777777" w:rsidR="000E4AC7" w:rsidRPr="00B76D07" w:rsidRDefault="000E4AC7" w:rsidP="000E4AC7">
      <w:pPr>
        <w:rPr>
          <w:b/>
          <w:bCs/>
        </w:rPr>
      </w:pPr>
      <w:r w:rsidRPr="00B76D07">
        <w:rPr>
          <w:b/>
          <w:bCs/>
        </w:rPr>
        <w:t>Key messaging themes will include:</w:t>
      </w:r>
    </w:p>
    <w:p w14:paraId="4EF00D7E" w14:textId="77777777" w:rsidR="000E4AC7" w:rsidRPr="000E4AC7" w:rsidRDefault="000E4AC7" w:rsidP="000E4AC7">
      <w:r w:rsidRPr="00B76D07">
        <w:rPr>
          <w:b/>
          <w:bCs/>
        </w:rPr>
        <w:t>Loyalty Without the Effort</w:t>
      </w:r>
      <w:r w:rsidRPr="00B76D07">
        <w:rPr>
          <w:b/>
          <w:bCs/>
        </w:rPr>
        <w:br/>
      </w:r>
      <w:r w:rsidRPr="000E4AC7">
        <w:t>Customers do not need to download an app, fill in forms, or sign up to accounts. They simply scan a QR code and add the loyalty card directly to their phone wallet.</w:t>
      </w:r>
    </w:p>
    <w:p w14:paraId="6A42876B" w14:textId="77777777" w:rsidR="000E4AC7" w:rsidRPr="000E4AC7" w:rsidRDefault="000E4AC7" w:rsidP="000E4AC7">
      <w:r w:rsidRPr="00B76D07">
        <w:rPr>
          <w:b/>
          <w:bCs/>
        </w:rPr>
        <w:t>Affordable for Independent Businesses</w:t>
      </w:r>
      <w:r w:rsidRPr="00B76D07">
        <w:rPr>
          <w:b/>
          <w:bCs/>
        </w:rPr>
        <w:br/>
      </w:r>
      <w:r w:rsidRPr="000E4AC7">
        <w:t>The platform is designed specifically for small independent cafés and is priced to be accessible. Running the loyalty system for several months will cost roughly the same as printing paper loyalty cards and buying stamp equipment.</w:t>
      </w:r>
    </w:p>
    <w:p w14:paraId="1551FC40" w14:textId="77777777" w:rsidR="000E4AC7" w:rsidRPr="000E4AC7" w:rsidRDefault="000E4AC7" w:rsidP="000E4AC7">
      <w:r w:rsidRPr="00B76D07">
        <w:rPr>
          <w:b/>
          <w:bCs/>
        </w:rPr>
        <w:t>No Apps, No Accounts, No Data Headaches</w:t>
      </w:r>
      <w:r w:rsidRPr="00B76D07">
        <w:rPr>
          <w:b/>
          <w:bCs/>
        </w:rPr>
        <w:br/>
      </w:r>
      <w:r w:rsidRPr="000E4AC7">
        <w:t>The system operates without collecting personal customer data, reducing complexity and privacy concerns for small businesses.</w:t>
      </w:r>
    </w:p>
    <w:p w14:paraId="0546D7B4" w14:textId="77777777" w:rsidR="000E4AC7" w:rsidRPr="000E4AC7" w:rsidRDefault="000E4AC7" w:rsidP="000E4AC7">
      <w:r w:rsidRPr="00B76D07">
        <w:rPr>
          <w:b/>
          <w:bCs/>
        </w:rPr>
        <w:t>Customers Always Have Their Loyalty Card</w:t>
      </w:r>
      <w:r w:rsidRPr="00B76D07">
        <w:rPr>
          <w:b/>
          <w:bCs/>
        </w:rPr>
        <w:br/>
      </w:r>
      <w:r w:rsidRPr="000E4AC7">
        <w:t>By storing loyalty cards in mobile wallets, customers do not need to carry additional cards or remember to bring paper stamp cards.</w:t>
      </w:r>
    </w:p>
    <w:p w14:paraId="09CDCD91" w14:textId="77777777" w:rsidR="000E4AC7" w:rsidRPr="000E4AC7" w:rsidRDefault="000E4AC7" w:rsidP="000E4AC7">
      <w:r w:rsidRPr="000E4AC7">
        <w:t>These messages will be communicated consistently across marketing content, social media, advertising, and the automated course funnel.</w:t>
      </w:r>
    </w:p>
    <w:p w14:paraId="3753D77E" w14:textId="77777777" w:rsidR="000E4AC7" w:rsidRPr="000E4AC7" w:rsidRDefault="009C3F10" w:rsidP="000E4AC7">
      <w:r w:rsidRPr="009C3F10">
        <w:rPr>
          <w:noProof/>
          <w14:ligatures w14:val="standardContextual"/>
        </w:rPr>
        <w:pict w14:anchorId="26024559">
          <v:rect id="_x0000_i1047" alt="" style="width:451.3pt;height:.05pt;mso-width-percent:0;mso-height-percent:0;mso-width-percent:0;mso-height-percent:0" o:hralign="center" o:hrstd="t" o:hr="t" fillcolor="#a0a0a0" stroked="f"/>
        </w:pict>
      </w:r>
    </w:p>
    <w:p w14:paraId="267ECFDF" w14:textId="77777777" w:rsidR="000E4AC7" w:rsidRPr="00B76D07" w:rsidRDefault="000E4AC7" w:rsidP="000E4AC7">
      <w:pPr>
        <w:rPr>
          <w:b/>
          <w:bCs/>
        </w:rPr>
      </w:pPr>
      <w:r w:rsidRPr="00B76D07">
        <w:rPr>
          <w:b/>
          <w:bCs/>
        </w:rPr>
        <w:t>Marketing Activities</w:t>
      </w:r>
    </w:p>
    <w:p w14:paraId="69F96258" w14:textId="77777777" w:rsidR="000E4AC7" w:rsidRPr="000E4AC7" w:rsidRDefault="000E4AC7" w:rsidP="000E4AC7">
      <w:r w:rsidRPr="000E4AC7">
        <w:t>The company will operate as a digital</w:t>
      </w:r>
      <w:r w:rsidRPr="000E4AC7">
        <w:noBreakHyphen/>
        <w:t>first marketing business, using targeted online channels to reach independent café owners.</w:t>
      </w:r>
    </w:p>
    <w:p w14:paraId="1F3EBCFC" w14:textId="77777777" w:rsidR="000E4AC7" w:rsidRPr="00B76D07" w:rsidRDefault="000E4AC7" w:rsidP="000E4AC7">
      <w:pPr>
        <w:rPr>
          <w:b/>
          <w:bCs/>
        </w:rPr>
      </w:pPr>
      <w:r w:rsidRPr="00B76D07">
        <w:rPr>
          <w:b/>
          <w:bCs/>
        </w:rPr>
        <w:t>Social Media Marketing</w:t>
      </w:r>
    </w:p>
    <w:p w14:paraId="44E4E26B" w14:textId="77777777" w:rsidR="000E4AC7" w:rsidRPr="000E4AC7" w:rsidRDefault="000E4AC7" w:rsidP="000E4AC7">
      <w:r w:rsidRPr="000E4AC7">
        <w:t>Social media will be the primary method for generating awareness and leads. Content will focus on short, educational posts about loyalty, repeat customers, and practical marketing tips for café owners.</w:t>
      </w:r>
    </w:p>
    <w:p w14:paraId="1BCEF8AB" w14:textId="77777777" w:rsidR="000E4AC7" w:rsidRPr="000E4AC7" w:rsidRDefault="000E4AC7" w:rsidP="000E4AC7">
      <w:r w:rsidRPr="000E4AC7">
        <w:lastRenderedPageBreak/>
        <w:t>Primary platforms will include:</w:t>
      </w:r>
    </w:p>
    <w:p w14:paraId="6E266AC5" w14:textId="77777777" w:rsidR="000E4AC7" w:rsidRPr="000E4AC7" w:rsidRDefault="000E4AC7" w:rsidP="000E4AC7">
      <w:r w:rsidRPr="000E4AC7">
        <w:t>Instagram</w:t>
      </w:r>
      <w:r w:rsidRPr="000E4AC7">
        <w:br/>
        <w:t>A strong platform for hospitality businesses and independent café owners. Short videos and posts will highlight simple loyalty ideas and demonstrate the platform’s benefits.</w:t>
      </w:r>
    </w:p>
    <w:p w14:paraId="52DAFFAD" w14:textId="77777777" w:rsidR="000E4AC7" w:rsidRPr="000E4AC7" w:rsidRDefault="000E4AC7" w:rsidP="000E4AC7">
      <w:r w:rsidRPr="000E4AC7">
        <w:t>TikTok</w:t>
      </w:r>
      <w:r w:rsidRPr="000E4AC7">
        <w:br/>
        <w:t>Short educational videos aimed at small business owners and café operators will introduce loyalty concepts and demonstrate how easy the system is to implement.</w:t>
      </w:r>
    </w:p>
    <w:p w14:paraId="368F7048" w14:textId="77777777" w:rsidR="000E4AC7" w:rsidRPr="000E4AC7" w:rsidRDefault="000E4AC7" w:rsidP="000E4AC7">
      <w:r w:rsidRPr="000E4AC7">
        <w:t>Facebook</w:t>
      </w:r>
    </w:p>
    <w:p w14:paraId="37D34B3B" w14:textId="77777777" w:rsidR="000E4AC7" w:rsidRPr="000E4AC7" w:rsidRDefault="000E4AC7" w:rsidP="000E4AC7">
      <w:r w:rsidRPr="000E4AC7">
        <w:t>Facebook will be used to engage with:</w:t>
      </w:r>
    </w:p>
    <w:p w14:paraId="3FF9DE71" w14:textId="77777777" w:rsidR="000E4AC7" w:rsidRPr="000E4AC7" w:rsidRDefault="000E4AC7" w:rsidP="00814176">
      <w:pPr>
        <w:pStyle w:val="ListParagraph"/>
        <w:numPr>
          <w:ilvl w:val="0"/>
          <w:numId w:val="66"/>
        </w:numPr>
      </w:pPr>
      <w:r w:rsidRPr="000E4AC7">
        <w:t>Local business communities</w:t>
      </w:r>
    </w:p>
    <w:p w14:paraId="6FD75DE1" w14:textId="77777777" w:rsidR="000E4AC7" w:rsidRPr="000E4AC7" w:rsidRDefault="000E4AC7" w:rsidP="00814176">
      <w:pPr>
        <w:pStyle w:val="ListParagraph"/>
        <w:numPr>
          <w:ilvl w:val="0"/>
          <w:numId w:val="66"/>
        </w:numPr>
      </w:pPr>
      <w:r w:rsidRPr="000E4AC7">
        <w:t>Independent café owner groups</w:t>
      </w:r>
    </w:p>
    <w:p w14:paraId="34396FDC" w14:textId="77777777" w:rsidR="000E4AC7" w:rsidRPr="000E4AC7" w:rsidRDefault="000E4AC7" w:rsidP="00814176">
      <w:pPr>
        <w:pStyle w:val="ListParagraph"/>
        <w:numPr>
          <w:ilvl w:val="0"/>
          <w:numId w:val="66"/>
        </w:numPr>
      </w:pPr>
      <w:r w:rsidRPr="000E4AC7">
        <w:t>Hospitality industry groups</w:t>
      </w:r>
    </w:p>
    <w:p w14:paraId="1A850CC9" w14:textId="77777777" w:rsidR="000E4AC7" w:rsidRPr="000E4AC7" w:rsidRDefault="000E4AC7" w:rsidP="000E4AC7">
      <w:r w:rsidRPr="000E4AC7">
        <w:t>Targeted advertising and boosted posts will also be used to reach café owners.</w:t>
      </w:r>
    </w:p>
    <w:p w14:paraId="7D4847E4" w14:textId="77777777" w:rsidR="000E4AC7" w:rsidRPr="000E4AC7" w:rsidRDefault="009C3F10" w:rsidP="000E4AC7">
      <w:r w:rsidRPr="009C3F10">
        <w:rPr>
          <w:noProof/>
          <w14:ligatures w14:val="standardContextual"/>
        </w:rPr>
        <w:pict w14:anchorId="53A205EF">
          <v:rect id="_x0000_i1046" alt="" style="width:451.3pt;height:.05pt;mso-width-percent:0;mso-height-percent:0;mso-width-percent:0;mso-height-percent:0" o:hralign="center" o:hrstd="t" o:hr="t" fillcolor="#a0a0a0" stroked="f"/>
        </w:pict>
      </w:r>
    </w:p>
    <w:p w14:paraId="58FB03F7" w14:textId="77777777" w:rsidR="000E4AC7" w:rsidRPr="000E4AC7" w:rsidRDefault="000E4AC7" w:rsidP="000E4AC7">
      <w:r w:rsidRPr="000E4AC7">
        <w:t>Paid Digital Advertising</w:t>
      </w:r>
    </w:p>
    <w:p w14:paraId="30D40A9A" w14:textId="77777777" w:rsidR="000E4AC7" w:rsidRPr="000E4AC7" w:rsidRDefault="000E4AC7" w:rsidP="000E4AC7">
      <w:r w:rsidRPr="000E4AC7">
        <w:t>Low</w:t>
      </w:r>
      <w:r w:rsidRPr="000E4AC7">
        <w:noBreakHyphen/>
        <w:t>cost targeted advertising will support social media activity.</w:t>
      </w:r>
    </w:p>
    <w:p w14:paraId="51A770B0" w14:textId="77777777" w:rsidR="000E4AC7" w:rsidRPr="000E4AC7" w:rsidRDefault="000E4AC7" w:rsidP="000E4AC7">
      <w:r w:rsidRPr="000E4AC7">
        <w:t>Paid advertising will focus on highly targeted audiences such as:</w:t>
      </w:r>
    </w:p>
    <w:p w14:paraId="1F9AF95D" w14:textId="77777777" w:rsidR="000E4AC7" w:rsidRPr="000E4AC7" w:rsidRDefault="000E4AC7" w:rsidP="00814176">
      <w:pPr>
        <w:pStyle w:val="ListParagraph"/>
        <w:numPr>
          <w:ilvl w:val="0"/>
          <w:numId w:val="64"/>
        </w:numPr>
        <w:spacing w:after="0"/>
      </w:pPr>
      <w:r w:rsidRPr="000E4AC7">
        <w:t>café owners</w:t>
      </w:r>
    </w:p>
    <w:p w14:paraId="175D2E11" w14:textId="77777777" w:rsidR="000E4AC7" w:rsidRPr="000E4AC7" w:rsidRDefault="000E4AC7" w:rsidP="00814176">
      <w:pPr>
        <w:pStyle w:val="ListParagraph"/>
        <w:numPr>
          <w:ilvl w:val="0"/>
          <w:numId w:val="64"/>
        </w:numPr>
        <w:spacing w:after="0"/>
      </w:pPr>
      <w:r w:rsidRPr="000E4AC7">
        <w:t>hospitality small business operators</w:t>
      </w:r>
    </w:p>
    <w:p w14:paraId="6CBD0E60" w14:textId="77777777" w:rsidR="000E4AC7" w:rsidRPr="000E4AC7" w:rsidRDefault="000E4AC7" w:rsidP="00814176">
      <w:pPr>
        <w:pStyle w:val="ListParagraph"/>
        <w:numPr>
          <w:ilvl w:val="0"/>
          <w:numId w:val="64"/>
        </w:numPr>
        <w:spacing w:after="0"/>
      </w:pPr>
      <w:r w:rsidRPr="000E4AC7">
        <w:t>independent retail businesses</w:t>
      </w:r>
    </w:p>
    <w:p w14:paraId="473252C5" w14:textId="77777777" w:rsidR="00814176" w:rsidRDefault="00814176" w:rsidP="000E4AC7"/>
    <w:p w14:paraId="2BDD6EAA" w14:textId="1FF64E9B" w:rsidR="000E4AC7" w:rsidRPr="000E4AC7" w:rsidRDefault="000E4AC7" w:rsidP="000E4AC7">
      <w:r w:rsidRPr="000E4AC7">
        <w:t>Platforms will include:</w:t>
      </w:r>
    </w:p>
    <w:p w14:paraId="68EB37E9" w14:textId="77777777" w:rsidR="000E4AC7" w:rsidRPr="000E4AC7" w:rsidRDefault="000E4AC7" w:rsidP="00814176">
      <w:pPr>
        <w:pStyle w:val="ListParagraph"/>
        <w:numPr>
          <w:ilvl w:val="0"/>
          <w:numId w:val="65"/>
        </w:numPr>
      </w:pPr>
      <w:r w:rsidRPr="000E4AC7">
        <w:t>Instagram Ads</w:t>
      </w:r>
    </w:p>
    <w:p w14:paraId="22CCE2C7" w14:textId="77777777" w:rsidR="000E4AC7" w:rsidRPr="000E4AC7" w:rsidRDefault="000E4AC7" w:rsidP="00814176">
      <w:pPr>
        <w:pStyle w:val="ListParagraph"/>
        <w:numPr>
          <w:ilvl w:val="0"/>
          <w:numId w:val="65"/>
        </w:numPr>
      </w:pPr>
      <w:r w:rsidRPr="000E4AC7">
        <w:t>Facebook Ads</w:t>
      </w:r>
    </w:p>
    <w:p w14:paraId="2924ACCF" w14:textId="77777777" w:rsidR="000E4AC7" w:rsidRPr="000E4AC7" w:rsidRDefault="000E4AC7" w:rsidP="00814176">
      <w:pPr>
        <w:pStyle w:val="ListParagraph"/>
        <w:numPr>
          <w:ilvl w:val="0"/>
          <w:numId w:val="65"/>
        </w:numPr>
      </w:pPr>
      <w:r w:rsidRPr="000E4AC7">
        <w:t>TikTok Ads</w:t>
      </w:r>
    </w:p>
    <w:p w14:paraId="7F0643BB" w14:textId="77777777" w:rsidR="000E4AC7" w:rsidRPr="000E4AC7" w:rsidRDefault="000E4AC7" w:rsidP="000E4AC7">
      <w:r w:rsidRPr="000E4AC7">
        <w:t>These channels allow very precise targeting of small business owners and hospitality professionals while keeping marketing costs low.</w:t>
      </w:r>
    </w:p>
    <w:p w14:paraId="2E616887" w14:textId="77777777" w:rsidR="000E4AC7" w:rsidRPr="000E4AC7" w:rsidRDefault="009C3F10" w:rsidP="000E4AC7">
      <w:r w:rsidRPr="009C3F10">
        <w:rPr>
          <w:noProof/>
          <w14:ligatures w14:val="standardContextual"/>
        </w:rPr>
        <w:pict w14:anchorId="785099E5">
          <v:rect id="_x0000_i1045" alt="" style="width:451.3pt;height:.05pt;mso-width-percent:0;mso-height-percent:0;mso-width-percent:0;mso-height-percent:0" o:hralign="center" o:hrstd="t" o:hr="t" fillcolor="#a0a0a0" stroked="f"/>
        </w:pict>
      </w:r>
    </w:p>
    <w:p w14:paraId="69F3C5CD" w14:textId="77777777" w:rsidR="000E4AC7" w:rsidRPr="00636289" w:rsidRDefault="000E4AC7" w:rsidP="000E4AC7">
      <w:pPr>
        <w:rPr>
          <w:b/>
          <w:bCs/>
        </w:rPr>
      </w:pPr>
      <w:r w:rsidRPr="00636289">
        <w:rPr>
          <w:b/>
          <w:bCs/>
        </w:rPr>
        <w:t>Search Marketing</w:t>
      </w:r>
    </w:p>
    <w:p w14:paraId="47F8439B" w14:textId="77777777" w:rsidR="000E4AC7" w:rsidRPr="000E4AC7" w:rsidRDefault="000E4AC7" w:rsidP="000E4AC7">
      <w:r w:rsidRPr="000E4AC7">
        <w:lastRenderedPageBreak/>
        <w:t>A limited amount of Google Ads and pay</w:t>
      </w:r>
      <w:r w:rsidRPr="000E4AC7">
        <w:noBreakHyphen/>
        <w:t>per</w:t>
      </w:r>
      <w:r w:rsidRPr="000E4AC7">
        <w:noBreakHyphen/>
        <w:t>click advertising will be used to capture demand from people searching for information about starting or operating coffee shops.</w:t>
      </w:r>
    </w:p>
    <w:p w14:paraId="1A466DFF" w14:textId="77777777" w:rsidR="000E4AC7" w:rsidRPr="000E4AC7" w:rsidRDefault="000E4AC7" w:rsidP="000E4AC7">
      <w:r w:rsidRPr="000E4AC7">
        <w:t>Example search themes include:</w:t>
      </w:r>
    </w:p>
    <w:p w14:paraId="1AF69D91" w14:textId="77777777" w:rsidR="000E4AC7" w:rsidRPr="000E4AC7" w:rsidRDefault="000E4AC7" w:rsidP="00814176">
      <w:pPr>
        <w:pStyle w:val="ListParagraph"/>
        <w:numPr>
          <w:ilvl w:val="0"/>
          <w:numId w:val="67"/>
        </w:numPr>
      </w:pPr>
      <w:r w:rsidRPr="000E4AC7">
        <w:t>how to start a coffee shop</w:t>
      </w:r>
    </w:p>
    <w:p w14:paraId="0207738F" w14:textId="77777777" w:rsidR="000E4AC7" w:rsidRPr="000E4AC7" w:rsidRDefault="000E4AC7" w:rsidP="00814176">
      <w:pPr>
        <w:pStyle w:val="ListParagraph"/>
        <w:numPr>
          <w:ilvl w:val="0"/>
          <w:numId w:val="67"/>
        </w:numPr>
      </w:pPr>
      <w:r w:rsidRPr="000E4AC7">
        <w:t>coffee shop marketing ideas</w:t>
      </w:r>
    </w:p>
    <w:p w14:paraId="72E8EB0B" w14:textId="77777777" w:rsidR="000E4AC7" w:rsidRPr="000E4AC7" w:rsidRDefault="000E4AC7" w:rsidP="00814176">
      <w:pPr>
        <w:pStyle w:val="ListParagraph"/>
        <w:numPr>
          <w:ilvl w:val="0"/>
          <w:numId w:val="67"/>
        </w:numPr>
      </w:pPr>
      <w:r w:rsidRPr="000E4AC7">
        <w:t>coffee shop loyalty programme</w:t>
      </w:r>
    </w:p>
    <w:p w14:paraId="6C8E0ABE" w14:textId="77777777" w:rsidR="000E4AC7" w:rsidRPr="000E4AC7" w:rsidRDefault="000E4AC7" w:rsidP="00814176">
      <w:pPr>
        <w:pStyle w:val="ListParagraph"/>
        <w:numPr>
          <w:ilvl w:val="0"/>
          <w:numId w:val="67"/>
        </w:numPr>
      </w:pPr>
      <w:r w:rsidRPr="000E4AC7">
        <w:t>digital stamp card for cafés</w:t>
      </w:r>
    </w:p>
    <w:p w14:paraId="203F14A2" w14:textId="77777777" w:rsidR="000E4AC7" w:rsidRPr="000E4AC7" w:rsidRDefault="000E4AC7" w:rsidP="000E4AC7">
      <w:r w:rsidRPr="000E4AC7">
        <w:t>This strategy aims to attract café owners during the early stages of planning or developing their business.</w:t>
      </w:r>
    </w:p>
    <w:p w14:paraId="2F075D33" w14:textId="77777777" w:rsidR="000E4AC7" w:rsidRPr="000E4AC7" w:rsidRDefault="009C3F10" w:rsidP="000E4AC7">
      <w:r w:rsidRPr="009C3F10">
        <w:rPr>
          <w:noProof/>
          <w14:ligatures w14:val="standardContextual"/>
        </w:rPr>
        <w:pict w14:anchorId="7FF8EE0F">
          <v:rect id="_x0000_i1044" alt="" style="width:451.3pt;height:.05pt;mso-width-percent:0;mso-height-percent:0;mso-width-percent:0;mso-height-percent:0" o:hralign="center" o:hrstd="t" o:hr="t" fillcolor="#a0a0a0" stroked="f"/>
        </w:pict>
      </w:r>
    </w:p>
    <w:p w14:paraId="488F38E8" w14:textId="77777777" w:rsidR="000E4AC7" w:rsidRPr="00B76D07" w:rsidRDefault="000E4AC7" w:rsidP="000E4AC7">
      <w:pPr>
        <w:rPr>
          <w:b/>
          <w:bCs/>
        </w:rPr>
      </w:pPr>
      <w:r w:rsidRPr="00B76D07">
        <w:rPr>
          <w:b/>
          <w:bCs/>
        </w:rPr>
        <w:t>Educational Content Funnel</w:t>
      </w:r>
    </w:p>
    <w:p w14:paraId="3986EBC8" w14:textId="77777777" w:rsidR="000E4AC7" w:rsidRPr="000E4AC7" w:rsidRDefault="000E4AC7" w:rsidP="000E4AC7">
      <w:r w:rsidRPr="000E4AC7">
        <w:t>The marketing approach will be structured as a simple automated funnel.</w:t>
      </w:r>
    </w:p>
    <w:p w14:paraId="081026C9" w14:textId="77777777" w:rsidR="000E4AC7" w:rsidRPr="000E4AC7" w:rsidRDefault="000E4AC7" w:rsidP="000E4AC7">
      <w:r w:rsidRPr="000E4AC7">
        <w:t>Social media posts introduce simple loyalty ideas and attract attention.</w:t>
      </w:r>
    </w:p>
    <w:p w14:paraId="6EAC994D" w14:textId="77777777" w:rsidR="000E4AC7" w:rsidRPr="000E4AC7" w:rsidRDefault="000E4AC7" w:rsidP="000E4AC7">
      <w:r w:rsidRPr="000E4AC7">
        <w:t>Interested café owners are directed to the online loyalty marketing course.</w:t>
      </w:r>
    </w:p>
    <w:p w14:paraId="6E820639" w14:textId="77777777" w:rsidR="000E4AC7" w:rsidRPr="000E4AC7" w:rsidRDefault="000E4AC7" w:rsidP="000E4AC7">
      <w:r w:rsidRPr="000E4AC7">
        <w:t>The course is delivered through automated emails, videos, and downloadable checklists.</w:t>
      </w:r>
    </w:p>
    <w:p w14:paraId="0D359E3D" w14:textId="77777777" w:rsidR="000E4AC7" w:rsidRPr="000E4AC7" w:rsidRDefault="000E4AC7" w:rsidP="000E4AC7">
      <w:r w:rsidRPr="000E4AC7">
        <w:t>At the end of the course, participants are invited to subscribe to the loyalty platform at a special introductory rate.</w:t>
      </w:r>
    </w:p>
    <w:p w14:paraId="5D04426E" w14:textId="77777777" w:rsidR="000E4AC7" w:rsidRPr="000E4AC7" w:rsidRDefault="000E4AC7" w:rsidP="000E4AC7">
      <w:r w:rsidRPr="000E4AC7">
        <w:t>This approach allows the marketing system to operate largely automatically once established.</w:t>
      </w:r>
    </w:p>
    <w:p w14:paraId="07755F9D" w14:textId="77777777" w:rsidR="000E4AC7" w:rsidRPr="000E4AC7" w:rsidRDefault="009C3F10" w:rsidP="000E4AC7">
      <w:r w:rsidRPr="009C3F10">
        <w:rPr>
          <w:noProof/>
          <w14:ligatures w14:val="standardContextual"/>
        </w:rPr>
        <w:pict w14:anchorId="549285C6">
          <v:rect id="_x0000_i1043" alt="" style="width:451.3pt;height:.05pt;mso-width-percent:0;mso-height-percent:0;mso-width-percent:0;mso-height-percent:0" o:hralign="center" o:hrstd="t" o:hr="t" fillcolor="#a0a0a0" stroked="f"/>
        </w:pict>
      </w:r>
    </w:p>
    <w:p w14:paraId="3CE1C1DB" w14:textId="77777777" w:rsidR="000E4AC7" w:rsidRPr="00B76D07" w:rsidRDefault="000E4AC7" w:rsidP="000E4AC7">
      <w:pPr>
        <w:rPr>
          <w:b/>
          <w:bCs/>
        </w:rPr>
      </w:pPr>
      <w:r w:rsidRPr="00B76D07">
        <w:rPr>
          <w:b/>
          <w:bCs/>
        </w:rPr>
        <w:t>Local Promotion</w:t>
      </w:r>
    </w:p>
    <w:p w14:paraId="3BD6D4C3" w14:textId="77777777" w:rsidR="000E4AC7" w:rsidRPr="000E4AC7" w:rsidRDefault="000E4AC7" w:rsidP="000E4AC7">
      <w:r w:rsidRPr="000E4AC7">
        <w:t>While the business will operate primarily online, occasional local promotion may also take place, such as visiting independent cafés in towns like Ipswich to introduce the service and gather feedback from business owners.</w:t>
      </w:r>
    </w:p>
    <w:p w14:paraId="3BAD0D63" w14:textId="77777777" w:rsidR="000E4AC7" w:rsidRPr="000E4AC7" w:rsidRDefault="000E4AC7" w:rsidP="000E4AC7">
      <w:r w:rsidRPr="000E4AC7">
        <w:t>This activity will also help build relationships with early adopters.</w:t>
      </w:r>
    </w:p>
    <w:p w14:paraId="78E772EB" w14:textId="77777777" w:rsidR="000E4AC7" w:rsidRPr="000E4AC7" w:rsidRDefault="009C3F10" w:rsidP="000E4AC7">
      <w:r w:rsidRPr="009C3F10">
        <w:rPr>
          <w:noProof/>
          <w14:ligatures w14:val="standardContextual"/>
        </w:rPr>
        <w:pict w14:anchorId="2885DDAD">
          <v:rect id="_x0000_i1042" alt="" style="width:451.3pt;height:.05pt;mso-width-percent:0;mso-height-percent:0;mso-width-percent:0;mso-height-percent:0" o:hralign="center" o:hrstd="t" o:hr="t" fillcolor="#a0a0a0" stroked="f"/>
        </w:pict>
      </w:r>
    </w:p>
    <w:p w14:paraId="6230870C" w14:textId="77777777" w:rsidR="000E4AC7" w:rsidRPr="00B76D07" w:rsidRDefault="000E4AC7" w:rsidP="000E4AC7">
      <w:pPr>
        <w:rPr>
          <w:b/>
          <w:bCs/>
        </w:rPr>
      </w:pPr>
      <w:r w:rsidRPr="00B76D07">
        <w:rPr>
          <w:b/>
          <w:bCs/>
        </w:rPr>
        <w:t>Sales Strategy</w:t>
      </w:r>
    </w:p>
    <w:p w14:paraId="7AB9C3ED" w14:textId="77777777" w:rsidR="000E4AC7" w:rsidRPr="000E4AC7" w:rsidRDefault="000E4AC7" w:rsidP="000E4AC7">
      <w:r w:rsidRPr="000E4AC7">
        <w:t>The business will use a direct</w:t>
      </w:r>
      <w:r w:rsidRPr="000E4AC7">
        <w:noBreakHyphen/>
        <w:t>to</w:t>
      </w:r>
      <w:r w:rsidRPr="000E4AC7">
        <w:noBreakHyphen/>
        <w:t>customer digital sales model, with no requirement for dedicated sales staff.</w:t>
      </w:r>
    </w:p>
    <w:p w14:paraId="439E62DE" w14:textId="77777777" w:rsidR="000E4AC7" w:rsidRPr="000E4AC7" w:rsidRDefault="000E4AC7" w:rsidP="000E4AC7">
      <w:r w:rsidRPr="000E4AC7">
        <w:lastRenderedPageBreak/>
        <w:t>The sales process will be largely automated:</w:t>
      </w:r>
    </w:p>
    <w:p w14:paraId="2E43BD96" w14:textId="77777777" w:rsidR="000E4AC7" w:rsidRPr="000E4AC7" w:rsidRDefault="000E4AC7" w:rsidP="00814176">
      <w:pPr>
        <w:pStyle w:val="ListParagraph"/>
        <w:numPr>
          <w:ilvl w:val="0"/>
          <w:numId w:val="68"/>
        </w:numPr>
      </w:pPr>
      <w:r w:rsidRPr="000E4AC7">
        <w:t>Social media marketing generates awareness.</w:t>
      </w:r>
    </w:p>
    <w:p w14:paraId="77CCDC49" w14:textId="77777777" w:rsidR="000E4AC7" w:rsidRPr="000E4AC7" w:rsidRDefault="000E4AC7" w:rsidP="00814176">
      <w:pPr>
        <w:pStyle w:val="ListParagraph"/>
        <w:numPr>
          <w:ilvl w:val="0"/>
          <w:numId w:val="68"/>
        </w:numPr>
      </w:pPr>
      <w:r w:rsidRPr="000E4AC7">
        <w:t>Paid ads direct traffic to the website or course landing page.</w:t>
      </w:r>
    </w:p>
    <w:p w14:paraId="092BD096" w14:textId="0164CB76" w:rsidR="000E4AC7" w:rsidRPr="000E4AC7" w:rsidRDefault="000E4AC7" w:rsidP="00814176">
      <w:pPr>
        <w:pStyle w:val="ListParagraph"/>
        <w:numPr>
          <w:ilvl w:val="0"/>
          <w:numId w:val="68"/>
        </w:numPr>
      </w:pPr>
      <w:r w:rsidRPr="000E4AC7">
        <w:t xml:space="preserve">Prospective customers </w:t>
      </w:r>
      <w:r w:rsidR="00B76D07" w:rsidRPr="000E4AC7">
        <w:t>enroll</w:t>
      </w:r>
      <w:r w:rsidRPr="000E4AC7">
        <w:t xml:space="preserve"> in the loyalty marketing course.</w:t>
      </w:r>
    </w:p>
    <w:p w14:paraId="70EDCBE7" w14:textId="77777777" w:rsidR="000E4AC7" w:rsidRPr="000E4AC7" w:rsidRDefault="000E4AC7" w:rsidP="00814176">
      <w:pPr>
        <w:pStyle w:val="ListParagraph"/>
        <w:numPr>
          <w:ilvl w:val="0"/>
          <w:numId w:val="68"/>
        </w:numPr>
      </w:pPr>
      <w:r w:rsidRPr="000E4AC7">
        <w:t>Automated emails and video content guide them through the course.</w:t>
      </w:r>
    </w:p>
    <w:p w14:paraId="6DB44CB5" w14:textId="77777777" w:rsidR="000E4AC7" w:rsidRPr="000E4AC7" w:rsidRDefault="000E4AC7" w:rsidP="00814176">
      <w:pPr>
        <w:pStyle w:val="ListParagraph"/>
        <w:numPr>
          <w:ilvl w:val="0"/>
          <w:numId w:val="68"/>
        </w:numPr>
      </w:pPr>
      <w:r w:rsidRPr="000E4AC7">
        <w:t>At the end of the course, businesses are invited to subscribe to the loyalty platform.</w:t>
      </w:r>
    </w:p>
    <w:p w14:paraId="38EFBC42" w14:textId="77777777" w:rsidR="000E4AC7" w:rsidRPr="000E4AC7" w:rsidRDefault="000E4AC7" w:rsidP="000E4AC7">
      <w:r w:rsidRPr="000E4AC7">
        <w:t>Special offers such as founding customer discounts or early adopter pricing may be used to encourage initial uptake.</w:t>
      </w:r>
    </w:p>
    <w:p w14:paraId="6015F73B" w14:textId="77777777" w:rsidR="000E4AC7" w:rsidRPr="000E4AC7" w:rsidRDefault="000E4AC7" w:rsidP="000E4AC7">
      <w:r w:rsidRPr="000E4AC7">
        <w:t>This automated sales approach allows the business to scale customer acquisition without relying on a traditional sales team, helping maintain low operating costs while reaching a large number of independent businesses.</w:t>
      </w:r>
    </w:p>
    <w:p w14:paraId="7B964AD6" w14:textId="77777777" w:rsidR="00F161A2" w:rsidRDefault="00F161A2">
      <w:pPr>
        <w:spacing w:line="278" w:lineRule="auto"/>
      </w:pPr>
      <w:r>
        <w:br w:type="page"/>
      </w:r>
    </w:p>
    <w:p w14:paraId="4FC1ED46" w14:textId="77777777" w:rsidR="00F161A2" w:rsidRPr="00DE6C23" w:rsidRDefault="00DC5FC0" w:rsidP="00DE6C23">
      <w:pPr>
        <w:pStyle w:val="Heading1"/>
      </w:pPr>
      <w:bookmarkStart w:id="7" w:name="_Toc197437044"/>
      <w:r w:rsidRPr="00DE6C23">
        <w:lastRenderedPageBreak/>
        <w:t xml:space="preserve">Financial </w:t>
      </w:r>
      <w:r w:rsidR="004E5581" w:rsidRPr="00DE6C23">
        <w:t>plan</w:t>
      </w:r>
      <w:bookmarkEnd w:id="7"/>
      <w:r w:rsidR="004E5581" w:rsidRPr="00DE6C23">
        <w:t xml:space="preserve"> </w:t>
      </w:r>
    </w:p>
    <w:p w14:paraId="42E75D75" w14:textId="77777777" w:rsidR="009D263E" w:rsidRPr="009D263E" w:rsidRDefault="009D263E" w:rsidP="009D263E">
      <w:pPr>
        <w:spacing w:line="278" w:lineRule="auto"/>
        <w:rPr>
          <w:b/>
          <w:bCs/>
          <w:lang w:val="en-GB"/>
        </w:rPr>
      </w:pPr>
      <w:r w:rsidRPr="009D263E">
        <w:rPr>
          <w:b/>
          <w:bCs/>
          <w:lang w:val="en-GB"/>
        </w:rPr>
        <w:t>Financial Overview</w:t>
      </w:r>
    </w:p>
    <w:p w14:paraId="40F92859" w14:textId="77777777" w:rsidR="009D263E" w:rsidRPr="00B76D07" w:rsidRDefault="009D263E" w:rsidP="009D263E">
      <w:pPr>
        <w:spacing w:line="278" w:lineRule="auto"/>
        <w:rPr>
          <w:lang w:val="en-GB"/>
        </w:rPr>
      </w:pPr>
      <w:r w:rsidRPr="00B76D07">
        <w:rPr>
          <w:lang w:val="en-GB"/>
        </w:rPr>
        <w:t>The financial model for the business is designed to remain lean and low</w:t>
      </w:r>
      <w:r w:rsidRPr="00B76D07">
        <w:rPr>
          <w:lang w:val="en-GB"/>
        </w:rPr>
        <w:noBreakHyphen/>
        <w:t>risk during the early stages of development. The business will initially operate with minimal overheads and will rely on digital platforms and automation to deliver services efficiently.</w:t>
      </w:r>
    </w:p>
    <w:p w14:paraId="318DA5D1" w14:textId="77777777" w:rsidR="009D263E" w:rsidRPr="00B76D07" w:rsidRDefault="009D263E" w:rsidP="009D263E">
      <w:pPr>
        <w:spacing w:line="278" w:lineRule="auto"/>
        <w:rPr>
          <w:lang w:val="en-GB"/>
        </w:rPr>
      </w:pPr>
      <w:r w:rsidRPr="00B76D07">
        <w:rPr>
          <w:lang w:val="en-GB"/>
        </w:rPr>
        <w:t>Most of the business infrastructure will be built using low</w:t>
      </w:r>
      <w:r w:rsidRPr="00B76D07">
        <w:rPr>
          <w:lang w:val="en-GB"/>
        </w:rPr>
        <w:noBreakHyphen/>
        <w:t>cost online tools, while technology development for the loyalty platform will be undertaken by the company’s technical partner as part of the founding contribution to the business.</w:t>
      </w:r>
    </w:p>
    <w:p w14:paraId="221F0158" w14:textId="77777777" w:rsidR="009D263E" w:rsidRPr="009D263E" w:rsidRDefault="009D263E" w:rsidP="009D263E">
      <w:pPr>
        <w:spacing w:line="278" w:lineRule="auto"/>
        <w:rPr>
          <w:lang w:val="en-GB"/>
        </w:rPr>
      </w:pPr>
      <w:r w:rsidRPr="009D263E">
        <w:rPr>
          <w:lang w:val="en-GB"/>
        </w:rPr>
        <w:t>Revenue will primarily be generated through two sources:</w:t>
      </w:r>
    </w:p>
    <w:p w14:paraId="1A834C36" w14:textId="77777777" w:rsidR="009D263E" w:rsidRPr="009D263E" w:rsidRDefault="009D263E" w:rsidP="009D263E">
      <w:pPr>
        <w:numPr>
          <w:ilvl w:val="0"/>
          <w:numId w:val="69"/>
        </w:numPr>
        <w:spacing w:line="278" w:lineRule="auto"/>
        <w:rPr>
          <w:lang w:val="en-GB"/>
        </w:rPr>
      </w:pPr>
      <w:r w:rsidRPr="009D263E">
        <w:rPr>
          <w:lang w:val="en-GB"/>
        </w:rPr>
        <w:t>One</w:t>
      </w:r>
      <w:r w:rsidRPr="009D263E">
        <w:rPr>
          <w:lang w:val="en-GB"/>
        </w:rPr>
        <w:noBreakHyphen/>
        <w:t>time payments for the loyalty marketing course</w:t>
      </w:r>
    </w:p>
    <w:p w14:paraId="3A0F72C8" w14:textId="77777777" w:rsidR="009D263E" w:rsidRPr="009D263E" w:rsidRDefault="009D263E" w:rsidP="009D263E">
      <w:pPr>
        <w:numPr>
          <w:ilvl w:val="0"/>
          <w:numId w:val="69"/>
        </w:numPr>
        <w:spacing w:line="278" w:lineRule="auto"/>
        <w:rPr>
          <w:lang w:val="en-GB"/>
        </w:rPr>
      </w:pPr>
      <w:r w:rsidRPr="009D263E">
        <w:rPr>
          <w:lang w:val="en-GB"/>
        </w:rPr>
        <w:t>Monthly subscription revenue from the wallet</w:t>
      </w:r>
      <w:r w:rsidRPr="009D263E">
        <w:rPr>
          <w:lang w:val="en-GB"/>
        </w:rPr>
        <w:noBreakHyphen/>
        <w:t>based loyalty platform</w:t>
      </w:r>
    </w:p>
    <w:p w14:paraId="7DB34136" w14:textId="77777777" w:rsidR="009D263E" w:rsidRPr="009D263E" w:rsidRDefault="009D263E" w:rsidP="009D263E">
      <w:pPr>
        <w:spacing w:line="278" w:lineRule="auto"/>
        <w:rPr>
          <w:lang w:val="en-GB"/>
        </w:rPr>
      </w:pPr>
      <w:r w:rsidRPr="009D263E">
        <w:rPr>
          <w:lang w:val="en-GB"/>
        </w:rPr>
        <w:t>The financial model is based on the assumption that the business will gradually build a base of independent coffee shops subscribing to the platform over time.</w:t>
      </w:r>
    </w:p>
    <w:p w14:paraId="60D9BDA9" w14:textId="77777777" w:rsidR="009D263E" w:rsidRPr="009D263E" w:rsidRDefault="009C3F10" w:rsidP="009D263E">
      <w:pPr>
        <w:spacing w:line="278" w:lineRule="auto"/>
        <w:rPr>
          <w:lang w:val="en-GB"/>
        </w:rPr>
      </w:pPr>
      <w:r w:rsidRPr="009C3F10">
        <w:rPr>
          <w:noProof/>
          <w:lang w:val="en-GB"/>
          <w14:ligatures w14:val="standardContextual"/>
        </w:rPr>
        <w:pict w14:anchorId="5876BC32">
          <v:rect id="_x0000_i1041" alt="" style="width:451.3pt;height:.05pt;mso-width-percent:0;mso-height-percent:0;mso-width-percent:0;mso-height-percent:0" o:hralign="center" o:hrstd="t" o:hr="t" fillcolor="#a0a0a0" stroked="f"/>
        </w:pict>
      </w:r>
    </w:p>
    <w:p w14:paraId="1C4DDEC7" w14:textId="77777777" w:rsidR="009D263E" w:rsidRPr="009D263E" w:rsidRDefault="009D263E" w:rsidP="009D263E">
      <w:pPr>
        <w:spacing w:line="278" w:lineRule="auto"/>
        <w:rPr>
          <w:b/>
          <w:bCs/>
          <w:lang w:val="en-GB"/>
        </w:rPr>
      </w:pPr>
      <w:r w:rsidRPr="009D263E">
        <w:rPr>
          <w:b/>
          <w:bCs/>
          <w:lang w:val="en-GB"/>
        </w:rPr>
        <w:t>Projected Start</w:t>
      </w:r>
      <w:r w:rsidRPr="009D263E">
        <w:rPr>
          <w:b/>
          <w:bCs/>
          <w:lang w:val="en-GB"/>
        </w:rPr>
        <w:noBreakHyphen/>
        <w:t>Up Costs</w:t>
      </w:r>
    </w:p>
    <w:p w14:paraId="72683EB9" w14:textId="77777777" w:rsidR="009D263E" w:rsidRPr="009D263E" w:rsidRDefault="009D263E" w:rsidP="009D263E">
      <w:pPr>
        <w:spacing w:line="278" w:lineRule="auto"/>
        <w:rPr>
          <w:lang w:val="en-GB"/>
        </w:rPr>
      </w:pPr>
      <w:r w:rsidRPr="009D263E">
        <w:rPr>
          <w:lang w:val="en-GB"/>
        </w:rPr>
        <w:t>The initial costs required to launch the business are expected to be relatively low due to the digital nature of the service and the use of existing software platforms.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37"/>
        <w:gridCol w:w="2318"/>
      </w:tblGrid>
      <w:tr w:rsidR="009D263E" w:rsidRPr="009D263E" w14:paraId="0635219F" w14:textId="77777777" w:rsidTr="00B76D07">
        <w:trPr>
          <w:tblHeader/>
          <w:tblCellSpacing w:w="15" w:type="dxa"/>
          <w:jc w:val="center"/>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43B3585" w14:textId="77777777" w:rsidR="009D263E" w:rsidRPr="009D263E" w:rsidRDefault="009D263E" w:rsidP="009D263E">
            <w:pPr>
              <w:spacing w:line="278" w:lineRule="auto"/>
              <w:rPr>
                <w:b/>
                <w:bCs/>
                <w:lang w:val="en-GB"/>
              </w:rPr>
            </w:pPr>
            <w:r w:rsidRPr="009D263E">
              <w:rPr>
                <w:b/>
                <w:bCs/>
                <w:lang w:val="en-GB"/>
              </w:rPr>
              <w:t>Start</w:t>
            </w:r>
            <w:r w:rsidRPr="009D263E">
              <w:rPr>
                <w:b/>
                <w:bCs/>
                <w:lang w:val="en-GB"/>
              </w:rPr>
              <w:noBreakHyphen/>
              <w:t>Up Cost Item</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0E8101F7" w14:textId="77777777" w:rsidR="009D263E" w:rsidRPr="009D263E" w:rsidRDefault="009D263E" w:rsidP="009D263E">
            <w:pPr>
              <w:spacing w:line="278" w:lineRule="auto"/>
              <w:rPr>
                <w:b/>
                <w:bCs/>
                <w:lang w:val="en-GB"/>
              </w:rPr>
            </w:pPr>
            <w:r w:rsidRPr="009D263E">
              <w:rPr>
                <w:b/>
                <w:bCs/>
                <w:lang w:val="en-GB"/>
              </w:rPr>
              <w:t>Estimated Cost</w:t>
            </w:r>
          </w:p>
        </w:tc>
      </w:tr>
      <w:tr w:rsidR="009D263E" w:rsidRPr="009D263E" w14:paraId="5F0B1CEE"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F578FC7" w14:textId="77777777" w:rsidR="009D263E" w:rsidRPr="009D263E" w:rsidRDefault="009D263E" w:rsidP="009D263E">
            <w:pPr>
              <w:spacing w:line="278" w:lineRule="auto"/>
              <w:rPr>
                <w:lang w:val="en-GB"/>
              </w:rPr>
            </w:pPr>
            <w:r w:rsidRPr="009D263E">
              <w:rPr>
                <w:lang w:val="en-GB"/>
              </w:rPr>
              <w:t>Website setup (WordPress theme, plugins)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D3395EB" w14:textId="77777777" w:rsidR="009D263E" w:rsidRPr="009D263E" w:rsidRDefault="009D263E" w:rsidP="009D263E">
            <w:pPr>
              <w:spacing w:line="278" w:lineRule="auto"/>
              <w:rPr>
                <w:lang w:val="en-GB"/>
              </w:rPr>
            </w:pPr>
            <w:r w:rsidRPr="009D263E">
              <w:rPr>
                <w:lang w:val="en-GB"/>
              </w:rPr>
              <w:t>£150</w:t>
            </w:r>
          </w:p>
        </w:tc>
      </w:tr>
      <w:tr w:rsidR="009D263E" w:rsidRPr="009D263E" w14:paraId="32786D12"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861B804" w14:textId="77777777" w:rsidR="009D263E" w:rsidRPr="009D263E" w:rsidRDefault="009D263E" w:rsidP="009D263E">
            <w:pPr>
              <w:spacing w:line="278" w:lineRule="auto"/>
              <w:rPr>
                <w:lang w:val="en-GB"/>
              </w:rPr>
            </w:pPr>
            <w:r w:rsidRPr="009D263E">
              <w:rPr>
                <w:lang w:val="en-GB"/>
              </w:rPr>
              <w:t>Website hosting</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67DD5E52" w14:textId="77777777" w:rsidR="009D263E" w:rsidRPr="009D263E" w:rsidRDefault="009D263E" w:rsidP="009D263E">
            <w:pPr>
              <w:spacing w:line="278" w:lineRule="auto"/>
              <w:rPr>
                <w:lang w:val="en-GB"/>
              </w:rPr>
            </w:pPr>
            <w:r w:rsidRPr="009D263E">
              <w:rPr>
                <w:lang w:val="en-GB"/>
              </w:rPr>
              <w:t>£120 per year</w:t>
            </w:r>
          </w:p>
        </w:tc>
      </w:tr>
      <w:tr w:rsidR="009D263E" w:rsidRPr="009D263E" w14:paraId="1FBFA3A8"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0FD19FD" w14:textId="77777777" w:rsidR="009D263E" w:rsidRPr="009D263E" w:rsidRDefault="009D263E" w:rsidP="009D263E">
            <w:pPr>
              <w:spacing w:line="278" w:lineRule="auto"/>
              <w:rPr>
                <w:lang w:val="en-GB"/>
              </w:rPr>
            </w:pPr>
            <w:r w:rsidRPr="009D263E">
              <w:rPr>
                <w:lang w:val="en-GB"/>
              </w:rPr>
              <w:t>Domain registration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8DADF92" w14:textId="77777777" w:rsidR="009D263E" w:rsidRPr="009D263E" w:rsidRDefault="009D263E" w:rsidP="009D263E">
            <w:pPr>
              <w:spacing w:line="278" w:lineRule="auto"/>
              <w:rPr>
                <w:lang w:val="en-GB"/>
              </w:rPr>
            </w:pPr>
            <w:r w:rsidRPr="009D263E">
              <w:rPr>
                <w:lang w:val="en-GB"/>
              </w:rPr>
              <w:t>£20 per year</w:t>
            </w:r>
          </w:p>
        </w:tc>
      </w:tr>
      <w:tr w:rsidR="009D263E" w:rsidRPr="009D263E" w14:paraId="4B611207"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5F61FAD" w14:textId="77777777" w:rsidR="009D263E" w:rsidRPr="009D263E" w:rsidRDefault="009D263E" w:rsidP="009D263E">
            <w:pPr>
              <w:spacing w:line="278" w:lineRule="auto"/>
              <w:rPr>
                <w:lang w:val="en-GB"/>
              </w:rPr>
            </w:pPr>
            <w:r w:rsidRPr="009D263E">
              <w:rPr>
                <w:lang w:val="en-GB"/>
              </w:rPr>
              <w:t>Sage accounting subscription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E29F9CE" w14:textId="77777777" w:rsidR="009D263E" w:rsidRPr="009D263E" w:rsidRDefault="009D263E" w:rsidP="009D263E">
            <w:pPr>
              <w:spacing w:line="278" w:lineRule="auto"/>
              <w:rPr>
                <w:lang w:val="en-GB"/>
              </w:rPr>
            </w:pPr>
            <w:r w:rsidRPr="009D263E">
              <w:rPr>
                <w:lang w:val="en-GB"/>
              </w:rPr>
              <w:t>£15–£25 per month</w:t>
            </w:r>
          </w:p>
        </w:tc>
      </w:tr>
      <w:tr w:rsidR="009D263E" w:rsidRPr="009D263E" w14:paraId="3B59AD29"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5FD673D" w14:textId="77777777" w:rsidR="009D263E" w:rsidRPr="009D263E" w:rsidRDefault="009D263E" w:rsidP="009D263E">
            <w:pPr>
              <w:spacing w:line="278" w:lineRule="auto"/>
              <w:rPr>
                <w:lang w:val="en-GB"/>
              </w:rPr>
            </w:pPr>
            <w:r w:rsidRPr="009D263E">
              <w:rPr>
                <w:lang w:val="en-GB"/>
              </w:rPr>
              <w:t>Email marketing platform</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456E810D" w14:textId="77777777" w:rsidR="009D263E" w:rsidRPr="009D263E" w:rsidRDefault="009D263E" w:rsidP="009D263E">
            <w:pPr>
              <w:spacing w:line="278" w:lineRule="auto"/>
              <w:rPr>
                <w:lang w:val="en-GB"/>
              </w:rPr>
            </w:pPr>
            <w:r w:rsidRPr="009D263E">
              <w:rPr>
                <w:lang w:val="en-GB"/>
              </w:rPr>
              <w:t>£20 per month</w:t>
            </w:r>
          </w:p>
        </w:tc>
      </w:tr>
      <w:tr w:rsidR="009D263E" w:rsidRPr="009D263E" w14:paraId="2B651539"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A54C4C6" w14:textId="77777777" w:rsidR="009D263E" w:rsidRPr="009D263E" w:rsidRDefault="009D263E" w:rsidP="009D263E">
            <w:pPr>
              <w:spacing w:line="278" w:lineRule="auto"/>
              <w:rPr>
                <w:lang w:val="en-GB"/>
              </w:rPr>
            </w:pPr>
            <w:r w:rsidRPr="009D263E">
              <w:rPr>
                <w:lang w:val="en-GB"/>
              </w:rPr>
              <w:lastRenderedPageBreak/>
              <w:t>Initial social media advertising</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210DD9B1" w14:textId="77777777" w:rsidR="009D263E" w:rsidRPr="009D263E" w:rsidRDefault="009D263E" w:rsidP="009D263E">
            <w:pPr>
              <w:spacing w:line="278" w:lineRule="auto"/>
              <w:rPr>
                <w:lang w:val="en-GB"/>
              </w:rPr>
            </w:pPr>
            <w:r w:rsidRPr="009D263E">
              <w:rPr>
                <w:lang w:val="en-GB"/>
              </w:rPr>
              <w:t>£200</w:t>
            </w:r>
          </w:p>
        </w:tc>
      </w:tr>
      <w:tr w:rsidR="009D263E" w:rsidRPr="009D263E" w14:paraId="4059EEED" w14:textId="77777777" w:rsidTr="00B76D07">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FEBEED7" w14:textId="77777777" w:rsidR="009D263E" w:rsidRPr="009D263E" w:rsidRDefault="009D263E" w:rsidP="009D263E">
            <w:pPr>
              <w:spacing w:line="278" w:lineRule="auto"/>
              <w:rPr>
                <w:lang w:val="en-GB"/>
              </w:rPr>
            </w:pPr>
            <w:r w:rsidRPr="009D263E">
              <w:rPr>
                <w:lang w:val="en-GB"/>
              </w:rPr>
              <w:t>Cloud infrastructure for platform (estimated)</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7936A4B7" w14:textId="77777777" w:rsidR="009D263E" w:rsidRPr="009D263E" w:rsidRDefault="009D263E" w:rsidP="009D263E">
            <w:pPr>
              <w:spacing w:line="278" w:lineRule="auto"/>
              <w:rPr>
                <w:lang w:val="en-GB"/>
              </w:rPr>
            </w:pPr>
            <w:r w:rsidRPr="009D263E">
              <w:rPr>
                <w:lang w:val="en-GB"/>
              </w:rPr>
              <w:t>£30–£50 per month</w:t>
            </w:r>
          </w:p>
        </w:tc>
      </w:tr>
      <w:tr w:rsidR="009D263E" w:rsidRPr="009D263E" w14:paraId="7B9B8ABE" w14:textId="77777777" w:rsidTr="00B76D07">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52FCA0C" w14:textId="77777777" w:rsidR="009D263E" w:rsidRPr="009D263E" w:rsidRDefault="009D263E" w:rsidP="009D263E">
            <w:pPr>
              <w:spacing w:line="278" w:lineRule="auto"/>
              <w:rPr>
                <w:lang w:val="en-GB"/>
              </w:rPr>
            </w:pPr>
            <w:r w:rsidRPr="009D263E">
              <w:rPr>
                <w:lang w:val="en-GB"/>
              </w:rPr>
              <w:t>Miscellaneous setup costs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256700EF" w14:textId="77777777" w:rsidR="009D263E" w:rsidRPr="009D263E" w:rsidRDefault="009D263E" w:rsidP="009D263E">
            <w:pPr>
              <w:spacing w:line="278" w:lineRule="auto"/>
              <w:rPr>
                <w:lang w:val="en-GB"/>
              </w:rPr>
            </w:pPr>
            <w:r w:rsidRPr="009D263E">
              <w:rPr>
                <w:lang w:val="en-GB"/>
              </w:rPr>
              <w:t>£100</w:t>
            </w:r>
          </w:p>
        </w:tc>
      </w:tr>
    </w:tbl>
    <w:p w14:paraId="6EF6FB89" w14:textId="77777777" w:rsidR="00B76D07" w:rsidRDefault="00B76D07" w:rsidP="009D263E">
      <w:pPr>
        <w:spacing w:line="278" w:lineRule="auto"/>
        <w:rPr>
          <w:b/>
          <w:bCs/>
          <w:lang w:val="en-GB"/>
        </w:rPr>
      </w:pPr>
    </w:p>
    <w:p w14:paraId="19268486" w14:textId="12DE2325" w:rsidR="009D263E" w:rsidRPr="009D263E" w:rsidRDefault="009D263E" w:rsidP="009D263E">
      <w:pPr>
        <w:spacing w:line="278" w:lineRule="auto"/>
        <w:rPr>
          <w:lang w:val="en-GB"/>
        </w:rPr>
      </w:pPr>
      <w:r w:rsidRPr="009D263E">
        <w:rPr>
          <w:b/>
          <w:bCs/>
          <w:lang w:val="en-GB"/>
        </w:rPr>
        <w:t>Estimated initial start</w:t>
      </w:r>
      <w:r w:rsidRPr="009D263E">
        <w:rPr>
          <w:b/>
          <w:bCs/>
          <w:lang w:val="en-GB"/>
        </w:rPr>
        <w:noBreakHyphen/>
        <w:t>up investment:</w:t>
      </w:r>
      <w:r w:rsidRPr="009D263E">
        <w:rPr>
          <w:lang w:val="en-GB"/>
        </w:rPr>
        <w:br/>
        <w:t>Approximately </w:t>
      </w:r>
      <w:r w:rsidRPr="009D263E">
        <w:rPr>
          <w:b/>
          <w:bCs/>
          <w:lang w:val="en-GB"/>
        </w:rPr>
        <w:t>£500 – £700</w:t>
      </w:r>
    </w:p>
    <w:p w14:paraId="75B6D8ED" w14:textId="77777777" w:rsidR="009D263E" w:rsidRPr="009D263E" w:rsidRDefault="009D263E" w:rsidP="009D263E">
      <w:pPr>
        <w:spacing w:line="278" w:lineRule="auto"/>
        <w:rPr>
          <w:lang w:val="en-GB"/>
        </w:rPr>
      </w:pPr>
      <w:r w:rsidRPr="009D263E">
        <w:rPr>
          <w:lang w:val="en-GB"/>
        </w:rPr>
        <w:t>These costs are expected to be funded through the founder’s personal savings.</w:t>
      </w:r>
    </w:p>
    <w:p w14:paraId="02ACEA8C" w14:textId="77777777" w:rsidR="009D263E" w:rsidRPr="009D263E" w:rsidRDefault="009D263E" w:rsidP="009D263E">
      <w:pPr>
        <w:spacing w:line="278" w:lineRule="auto"/>
        <w:rPr>
          <w:lang w:val="en-GB"/>
        </w:rPr>
      </w:pPr>
      <w:r w:rsidRPr="009D263E">
        <w:rPr>
          <w:lang w:val="en-GB"/>
        </w:rPr>
        <w:t>Technology development for the loyalty platform will be provided by the company’s technical partner as a </w:t>
      </w:r>
      <w:r w:rsidRPr="00EB5D1E">
        <w:rPr>
          <w:lang w:val="en-GB"/>
        </w:rPr>
        <w:t>founder contribution</w:t>
      </w:r>
      <w:r w:rsidRPr="009D263E">
        <w:rPr>
          <w:lang w:val="en-GB"/>
        </w:rPr>
        <w:t>, reducing the need for significant upfront investment.</w:t>
      </w:r>
    </w:p>
    <w:p w14:paraId="3EAEA672" w14:textId="77777777" w:rsidR="009D263E" w:rsidRPr="009D263E" w:rsidRDefault="009C3F10" w:rsidP="009D263E">
      <w:pPr>
        <w:spacing w:line="278" w:lineRule="auto"/>
        <w:rPr>
          <w:lang w:val="en-GB"/>
        </w:rPr>
      </w:pPr>
      <w:r w:rsidRPr="009C3F10">
        <w:rPr>
          <w:noProof/>
          <w:lang w:val="en-GB"/>
          <w14:ligatures w14:val="standardContextual"/>
        </w:rPr>
        <w:pict w14:anchorId="39F2EBC7">
          <v:rect id="_x0000_i1040" alt="" style="width:451.3pt;height:.05pt;mso-width-percent:0;mso-height-percent:0;mso-width-percent:0;mso-height-percent:0" o:hralign="center" o:hrstd="t" o:hr="t" fillcolor="#a0a0a0" stroked="f"/>
        </w:pict>
      </w:r>
    </w:p>
    <w:p w14:paraId="4D3435FD" w14:textId="77777777" w:rsidR="009D263E" w:rsidRPr="009D263E" w:rsidRDefault="009D263E" w:rsidP="009D263E">
      <w:pPr>
        <w:spacing w:line="278" w:lineRule="auto"/>
        <w:rPr>
          <w:b/>
          <w:bCs/>
          <w:lang w:val="en-GB"/>
        </w:rPr>
      </w:pPr>
      <w:r w:rsidRPr="009D263E">
        <w:rPr>
          <w:b/>
          <w:bCs/>
          <w:lang w:val="en-GB"/>
        </w:rPr>
        <w:t>Revenue Assumptions</w:t>
      </w:r>
    </w:p>
    <w:p w14:paraId="6707FBD5" w14:textId="77777777" w:rsidR="009D263E" w:rsidRPr="009D263E" w:rsidRDefault="009D263E" w:rsidP="009D263E">
      <w:pPr>
        <w:spacing w:line="278" w:lineRule="auto"/>
        <w:rPr>
          <w:lang w:val="en-GB"/>
        </w:rPr>
      </w:pPr>
      <w:r w:rsidRPr="009D263E">
        <w:rPr>
          <w:lang w:val="en-GB"/>
        </w:rPr>
        <w:t>The business model is based on building recurring revenue through subscription customers.</w:t>
      </w:r>
    </w:p>
    <w:p w14:paraId="3854FAD0" w14:textId="77777777" w:rsidR="009D263E" w:rsidRPr="009D263E" w:rsidRDefault="009D263E" w:rsidP="009D263E">
      <w:pPr>
        <w:spacing w:line="278" w:lineRule="auto"/>
        <w:rPr>
          <w:b/>
          <w:bCs/>
          <w:lang w:val="en-GB"/>
        </w:rPr>
      </w:pPr>
      <w:r w:rsidRPr="009D263E">
        <w:rPr>
          <w:b/>
          <w:bCs/>
          <w:lang w:val="en-GB"/>
        </w:rPr>
        <w:t>Course Revenue</w:t>
      </w:r>
    </w:p>
    <w:p w14:paraId="2F26CEA3" w14:textId="77777777" w:rsidR="009D263E" w:rsidRPr="00EB5D1E" w:rsidRDefault="009D263E" w:rsidP="009D263E">
      <w:pPr>
        <w:spacing w:line="278" w:lineRule="auto"/>
        <w:rPr>
          <w:lang w:val="en-GB"/>
        </w:rPr>
      </w:pPr>
      <w:r w:rsidRPr="00EB5D1E">
        <w:rPr>
          <w:lang w:val="en-GB"/>
        </w:rPr>
        <w:t>The loyalty marketing course will be priced between £99 and £149 per business.</w:t>
      </w:r>
    </w:p>
    <w:p w14:paraId="7ED20B38" w14:textId="77777777" w:rsidR="009D263E" w:rsidRPr="00EB5D1E" w:rsidRDefault="009D263E" w:rsidP="009D263E">
      <w:pPr>
        <w:spacing w:line="278" w:lineRule="auto"/>
        <w:rPr>
          <w:lang w:val="en-GB"/>
        </w:rPr>
      </w:pPr>
      <w:r w:rsidRPr="00EB5D1E">
        <w:rPr>
          <w:lang w:val="en-GB"/>
        </w:rPr>
        <w:t>The course will also function as a lead generation mechanism for the subscription platform.</w:t>
      </w:r>
    </w:p>
    <w:p w14:paraId="5B055289" w14:textId="77777777" w:rsidR="009D263E" w:rsidRPr="009D263E" w:rsidRDefault="009C3F10" w:rsidP="009D263E">
      <w:pPr>
        <w:spacing w:line="278" w:lineRule="auto"/>
        <w:rPr>
          <w:lang w:val="en-GB"/>
        </w:rPr>
      </w:pPr>
      <w:r w:rsidRPr="009C3F10">
        <w:rPr>
          <w:noProof/>
          <w:lang w:val="en-GB"/>
          <w14:ligatures w14:val="standardContextual"/>
        </w:rPr>
        <w:pict w14:anchorId="33AFB8A1">
          <v:rect id="_x0000_i1039" alt="" style="width:451.3pt;height:.05pt;mso-width-percent:0;mso-height-percent:0;mso-width-percent:0;mso-height-percent:0" o:hralign="center" o:hrstd="t" o:hr="t" fillcolor="#a0a0a0" stroked="f"/>
        </w:pict>
      </w:r>
    </w:p>
    <w:p w14:paraId="763C40E3" w14:textId="77777777" w:rsidR="009D263E" w:rsidRPr="009D263E" w:rsidRDefault="009D263E" w:rsidP="009D263E">
      <w:pPr>
        <w:spacing w:line="278" w:lineRule="auto"/>
        <w:rPr>
          <w:b/>
          <w:bCs/>
          <w:lang w:val="en-GB"/>
        </w:rPr>
      </w:pPr>
      <w:r w:rsidRPr="009D263E">
        <w:rPr>
          <w:b/>
          <w:bCs/>
          <w:lang w:val="en-GB"/>
        </w:rPr>
        <w:t>Subscription Revenue</w:t>
      </w:r>
    </w:p>
    <w:p w14:paraId="00922C9F" w14:textId="77777777" w:rsidR="009D263E" w:rsidRPr="00EB5D1E" w:rsidRDefault="009D263E" w:rsidP="009D263E">
      <w:pPr>
        <w:spacing w:line="278" w:lineRule="auto"/>
        <w:rPr>
          <w:lang w:val="en-GB"/>
        </w:rPr>
      </w:pPr>
      <w:r w:rsidRPr="00EB5D1E">
        <w:rPr>
          <w:lang w:val="en-GB"/>
        </w:rPr>
        <w:t>The loyalty platform will operate on a monthly subscription model priced between £15 and £20 per café.</w:t>
      </w:r>
    </w:p>
    <w:p w14:paraId="02C66F76" w14:textId="77777777" w:rsidR="009D263E" w:rsidRPr="00EB5D1E" w:rsidRDefault="009D263E" w:rsidP="009D263E">
      <w:pPr>
        <w:spacing w:line="278" w:lineRule="auto"/>
        <w:rPr>
          <w:lang w:val="en-GB"/>
        </w:rPr>
      </w:pPr>
      <w:r w:rsidRPr="00EB5D1E">
        <w:rPr>
          <w:lang w:val="en-GB"/>
        </w:rPr>
        <w:t>Projected adoption scenario:</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0"/>
        <w:gridCol w:w="2066"/>
        <w:gridCol w:w="1964"/>
      </w:tblGrid>
      <w:tr w:rsidR="009D263E" w:rsidRPr="009D263E" w14:paraId="473AEB1E" w14:textId="77777777" w:rsidTr="00EB5D1E">
        <w:trPr>
          <w:tblHeader/>
          <w:tblCellSpacing w:w="15" w:type="dxa"/>
          <w:jc w:val="center"/>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11AEAEFA" w14:textId="77777777" w:rsidR="009D263E" w:rsidRPr="009D263E" w:rsidRDefault="009D263E" w:rsidP="009D263E">
            <w:pPr>
              <w:spacing w:line="278" w:lineRule="auto"/>
              <w:rPr>
                <w:b/>
                <w:bCs/>
                <w:lang w:val="en-GB"/>
              </w:rPr>
            </w:pPr>
            <w:r w:rsidRPr="009D263E">
              <w:rPr>
                <w:b/>
                <w:bCs/>
                <w:lang w:val="en-GB"/>
              </w:rPr>
              <w:lastRenderedPageBreak/>
              <w:t>Number of Cafés</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757B7921" w14:textId="77777777" w:rsidR="009D263E" w:rsidRPr="009D263E" w:rsidRDefault="009D263E" w:rsidP="009D263E">
            <w:pPr>
              <w:spacing w:line="278" w:lineRule="auto"/>
              <w:rPr>
                <w:b/>
                <w:bCs/>
                <w:lang w:val="en-GB"/>
              </w:rPr>
            </w:pPr>
            <w:r w:rsidRPr="009D263E">
              <w:rPr>
                <w:b/>
                <w:bCs/>
                <w:lang w:val="en-GB"/>
              </w:rPr>
              <w:t>Monthly Revenue</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1CE2E369" w14:textId="77777777" w:rsidR="009D263E" w:rsidRPr="009D263E" w:rsidRDefault="009D263E" w:rsidP="009D263E">
            <w:pPr>
              <w:spacing w:line="278" w:lineRule="auto"/>
              <w:rPr>
                <w:b/>
                <w:bCs/>
                <w:lang w:val="en-GB"/>
              </w:rPr>
            </w:pPr>
            <w:r w:rsidRPr="009D263E">
              <w:rPr>
                <w:b/>
                <w:bCs/>
                <w:lang w:val="en-GB"/>
              </w:rPr>
              <w:t>Annual Revenue</w:t>
            </w:r>
          </w:p>
        </w:tc>
      </w:tr>
      <w:tr w:rsidR="009D263E" w:rsidRPr="009D263E" w14:paraId="134709A6" w14:textId="77777777" w:rsidTr="00EB5D1E">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A5AABAD" w14:textId="77777777" w:rsidR="009D263E" w:rsidRPr="009D263E" w:rsidRDefault="009D263E" w:rsidP="009D263E">
            <w:pPr>
              <w:spacing w:line="278" w:lineRule="auto"/>
              <w:rPr>
                <w:lang w:val="en-GB"/>
              </w:rPr>
            </w:pPr>
            <w:r w:rsidRPr="009D263E">
              <w:rPr>
                <w:lang w:val="en-GB"/>
              </w:rPr>
              <w:t>100 cafés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4378D427" w14:textId="77777777" w:rsidR="009D263E" w:rsidRPr="009D263E" w:rsidRDefault="009D263E" w:rsidP="009D263E">
            <w:pPr>
              <w:spacing w:line="278" w:lineRule="auto"/>
              <w:rPr>
                <w:lang w:val="en-GB"/>
              </w:rPr>
            </w:pPr>
            <w:r w:rsidRPr="009D263E">
              <w:rPr>
                <w:lang w:val="en-GB"/>
              </w:rPr>
              <w:t>£1,800</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0D6FC0E0" w14:textId="77777777" w:rsidR="009D263E" w:rsidRPr="009D263E" w:rsidRDefault="009D263E" w:rsidP="009D263E">
            <w:pPr>
              <w:spacing w:line="278" w:lineRule="auto"/>
              <w:rPr>
                <w:lang w:val="en-GB"/>
              </w:rPr>
            </w:pPr>
            <w:r w:rsidRPr="009D263E">
              <w:rPr>
                <w:lang w:val="en-GB"/>
              </w:rPr>
              <w:t>£21,600</w:t>
            </w:r>
          </w:p>
        </w:tc>
      </w:tr>
      <w:tr w:rsidR="009D263E" w:rsidRPr="009D263E" w14:paraId="10B8D24B" w14:textId="77777777" w:rsidTr="00EB5D1E">
        <w:trPr>
          <w:tblCellSpacing w:w="15" w:type="dxa"/>
          <w:jc w:val="center"/>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749E898" w14:textId="77777777" w:rsidR="009D263E" w:rsidRPr="009D263E" w:rsidRDefault="009D263E" w:rsidP="009D263E">
            <w:pPr>
              <w:spacing w:line="278" w:lineRule="auto"/>
              <w:rPr>
                <w:lang w:val="en-GB"/>
              </w:rPr>
            </w:pPr>
            <w:r w:rsidRPr="009D263E">
              <w:rPr>
                <w:lang w:val="en-GB"/>
              </w:rPr>
              <w:t>300 cafés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596CC70A" w14:textId="77777777" w:rsidR="009D263E" w:rsidRPr="009D263E" w:rsidRDefault="009D263E" w:rsidP="009D263E">
            <w:pPr>
              <w:spacing w:line="278" w:lineRule="auto"/>
              <w:rPr>
                <w:lang w:val="en-GB"/>
              </w:rPr>
            </w:pPr>
            <w:r w:rsidRPr="009D263E">
              <w:rPr>
                <w:lang w:val="en-GB"/>
              </w:rPr>
              <w:t>£5,400</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D1CB0D6" w14:textId="77777777" w:rsidR="009D263E" w:rsidRPr="009D263E" w:rsidRDefault="009D263E" w:rsidP="009D263E">
            <w:pPr>
              <w:spacing w:line="278" w:lineRule="auto"/>
              <w:rPr>
                <w:lang w:val="en-GB"/>
              </w:rPr>
            </w:pPr>
            <w:r w:rsidRPr="009D263E">
              <w:rPr>
                <w:lang w:val="en-GB"/>
              </w:rPr>
              <w:t>£64,800</w:t>
            </w:r>
          </w:p>
        </w:tc>
      </w:tr>
      <w:tr w:rsidR="009D263E" w:rsidRPr="009D263E" w14:paraId="26D03497" w14:textId="77777777" w:rsidTr="00EB5D1E">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1D6844D7" w14:textId="77777777" w:rsidR="009D263E" w:rsidRPr="009D263E" w:rsidRDefault="009D263E" w:rsidP="009D263E">
            <w:pPr>
              <w:spacing w:line="278" w:lineRule="auto"/>
              <w:rPr>
                <w:lang w:val="en-GB"/>
              </w:rPr>
            </w:pPr>
            <w:r w:rsidRPr="009D263E">
              <w:rPr>
                <w:lang w:val="en-GB"/>
              </w:rPr>
              <w:t>600 cafés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4425AB6C" w14:textId="77777777" w:rsidR="009D263E" w:rsidRPr="009D263E" w:rsidRDefault="009D263E" w:rsidP="009D263E">
            <w:pPr>
              <w:spacing w:line="278" w:lineRule="auto"/>
              <w:rPr>
                <w:lang w:val="en-GB"/>
              </w:rPr>
            </w:pPr>
            <w:r w:rsidRPr="009D263E">
              <w:rPr>
                <w:lang w:val="en-GB"/>
              </w:rPr>
              <w:t>£10,800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742E145D" w14:textId="77777777" w:rsidR="009D263E" w:rsidRPr="009D263E" w:rsidRDefault="009D263E" w:rsidP="009D263E">
            <w:pPr>
              <w:spacing w:line="278" w:lineRule="auto"/>
              <w:rPr>
                <w:lang w:val="en-GB"/>
              </w:rPr>
            </w:pPr>
            <w:r w:rsidRPr="009D263E">
              <w:rPr>
                <w:lang w:val="en-GB"/>
              </w:rPr>
              <w:t>£129,600</w:t>
            </w:r>
          </w:p>
        </w:tc>
      </w:tr>
    </w:tbl>
    <w:p w14:paraId="1C7E41A0" w14:textId="77777777" w:rsidR="009D263E" w:rsidRPr="00EB5D1E" w:rsidRDefault="009D263E" w:rsidP="009D263E">
      <w:pPr>
        <w:spacing w:line="278" w:lineRule="auto"/>
        <w:rPr>
          <w:lang w:val="en-GB"/>
        </w:rPr>
      </w:pPr>
      <w:r w:rsidRPr="00EB5D1E">
        <w:rPr>
          <w:lang w:val="en-GB"/>
        </w:rPr>
        <w:t>This model demonstrates that even a small market share of independent cafés can generate sustainable revenue for the business.</w:t>
      </w:r>
    </w:p>
    <w:p w14:paraId="32A85684" w14:textId="77777777" w:rsidR="009D263E" w:rsidRPr="009D263E" w:rsidRDefault="009C3F10" w:rsidP="009D263E">
      <w:pPr>
        <w:spacing w:line="278" w:lineRule="auto"/>
        <w:rPr>
          <w:lang w:val="en-GB"/>
        </w:rPr>
      </w:pPr>
      <w:r w:rsidRPr="009C3F10">
        <w:rPr>
          <w:noProof/>
          <w:lang w:val="en-GB"/>
          <w14:ligatures w14:val="standardContextual"/>
        </w:rPr>
        <w:pict w14:anchorId="4B004B79">
          <v:rect id="_x0000_i1038" alt="" style="width:451.3pt;height:.05pt;mso-width-percent:0;mso-height-percent:0;mso-width-percent:0;mso-height-percent:0" o:hralign="center" o:hrstd="t" o:hr="t" fillcolor="#a0a0a0" stroked="f"/>
        </w:pict>
      </w:r>
    </w:p>
    <w:p w14:paraId="7F0BD30D" w14:textId="77777777" w:rsidR="009D263E" w:rsidRPr="009D263E" w:rsidRDefault="009D263E" w:rsidP="009D263E">
      <w:pPr>
        <w:spacing w:line="278" w:lineRule="auto"/>
        <w:rPr>
          <w:b/>
          <w:bCs/>
          <w:lang w:val="en-GB"/>
        </w:rPr>
      </w:pPr>
      <w:r w:rsidRPr="009D263E">
        <w:rPr>
          <w:b/>
          <w:bCs/>
          <w:lang w:val="en-GB"/>
        </w:rPr>
        <w:t>Profit and Sustainability Assumptions</w:t>
      </w:r>
    </w:p>
    <w:p w14:paraId="03AC9668" w14:textId="77777777" w:rsidR="009D263E" w:rsidRPr="009D263E" w:rsidRDefault="009D263E" w:rsidP="009D263E">
      <w:pPr>
        <w:spacing w:line="278" w:lineRule="auto"/>
        <w:rPr>
          <w:lang w:val="en-GB"/>
        </w:rPr>
      </w:pPr>
      <w:r w:rsidRPr="009D263E">
        <w:rPr>
          <w:lang w:val="en-GB"/>
        </w:rPr>
        <w:t>The business is designed to operate with relatively low ongoing costs. Major operating expenses are expected to include:</w:t>
      </w:r>
    </w:p>
    <w:p w14:paraId="0F12D0DA" w14:textId="77777777" w:rsidR="009D263E" w:rsidRPr="009D263E" w:rsidRDefault="009D263E" w:rsidP="009D263E">
      <w:pPr>
        <w:numPr>
          <w:ilvl w:val="0"/>
          <w:numId w:val="70"/>
        </w:numPr>
        <w:spacing w:line="278" w:lineRule="auto"/>
        <w:rPr>
          <w:lang w:val="en-GB"/>
        </w:rPr>
      </w:pPr>
      <w:r w:rsidRPr="009D263E">
        <w:rPr>
          <w:lang w:val="en-GB"/>
        </w:rPr>
        <w:t>cloud hosting for the platform</w:t>
      </w:r>
    </w:p>
    <w:p w14:paraId="5FE2F018" w14:textId="77777777" w:rsidR="009D263E" w:rsidRPr="009D263E" w:rsidRDefault="009D263E" w:rsidP="009D263E">
      <w:pPr>
        <w:numPr>
          <w:ilvl w:val="0"/>
          <w:numId w:val="70"/>
        </w:numPr>
        <w:spacing w:line="278" w:lineRule="auto"/>
        <w:rPr>
          <w:lang w:val="en-GB"/>
        </w:rPr>
      </w:pPr>
      <w:r w:rsidRPr="009D263E">
        <w:rPr>
          <w:lang w:val="en-GB"/>
        </w:rPr>
        <w:t>website hosting and software subscriptions</w:t>
      </w:r>
    </w:p>
    <w:p w14:paraId="2021ABB4" w14:textId="77777777" w:rsidR="009D263E" w:rsidRPr="009D263E" w:rsidRDefault="009D263E" w:rsidP="009D263E">
      <w:pPr>
        <w:numPr>
          <w:ilvl w:val="0"/>
          <w:numId w:val="70"/>
        </w:numPr>
        <w:spacing w:line="278" w:lineRule="auto"/>
        <w:rPr>
          <w:lang w:val="en-GB"/>
        </w:rPr>
      </w:pPr>
      <w:r w:rsidRPr="009D263E">
        <w:rPr>
          <w:lang w:val="en-GB"/>
        </w:rPr>
        <w:t>marketing and advertising spend</w:t>
      </w:r>
    </w:p>
    <w:p w14:paraId="46C4C9D8" w14:textId="77777777" w:rsidR="009D263E" w:rsidRPr="009D263E" w:rsidRDefault="009D263E" w:rsidP="009D263E">
      <w:pPr>
        <w:numPr>
          <w:ilvl w:val="0"/>
          <w:numId w:val="70"/>
        </w:numPr>
        <w:spacing w:line="278" w:lineRule="auto"/>
        <w:rPr>
          <w:lang w:val="en-GB"/>
        </w:rPr>
      </w:pPr>
      <w:r w:rsidRPr="009D263E">
        <w:rPr>
          <w:lang w:val="en-GB"/>
        </w:rPr>
        <w:t>payment processing fees</w:t>
      </w:r>
    </w:p>
    <w:p w14:paraId="068038D1" w14:textId="77777777" w:rsidR="009D263E" w:rsidRPr="009D263E" w:rsidRDefault="009D263E" w:rsidP="009D263E">
      <w:pPr>
        <w:spacing w:line="278" w:lineRule="auto"/>
        <w:rPr>
          <w:lang w:val="en-GB"/>
        </w:rPr>
      </w:pPr>
      <w:r w:rsidRPr="009D263E">
        <w:rPr>
          <w:lang w:val="en-GB"/>
        </w:rPr>
        <w:t>Because the service is delivered digitally and much of the marketing and onboarding process will be automated, the business has the potential to scale without significant increases in operating costs.</w:t>
      </w:r>
    </w:p>
    <w:p w14:paraId="00105923" w14:textId="77777777" w:rsidR="009D263E" w:rsidRPr="009D263E" w:rsidRDefault="009D263E" w:rsidP="009D263E">
      <w:pPr>
        <w:spacing w:line="278" w:lineRule="auto"/>
        <w:rPr>
          <w:lang w:val="en-GB"/>
        </w:rPr>
      </w:pPr>
      <w:r w:rsidRPr="009D263E">
        <w:rPr>
          <w:lang w:val="en-GB"/>
        </w:rPr>
        <w:t>As the customer base grows, recurring subscription revenue is expected to exceed operating expenses and provide sustainable income for the founder.</w:t>
      </w:r>
    </w:p>
    <w:p w14:paraId="0E383177" w14:textId="77777777" w:rsidR="009D263E" w:rsidRPr="009D263E" w:rsidRDefault="009C3F10" w:rsidP="009D263E">
      <w:pPr>
        <w:spacing w:line="278" w:lineRule="auto"/>
        <w:rPr>
          <w:lang w:val="en-GB"/>
        </w:rPr>
      </w:pPr>
      <w:r w:rsidRPr="009C3F10">
        <w:rPr>
          <w:noProof/>
          <w:lang w:val="en-GB"/>
          <w14:ligatures w14:val="standardContextual"/>
        </w:rPr>
        <w:pict w14:anchorId="37E3758A">
          <v:rect id="_x0000_i1037" alt="" style="width:451.3pt;height:.05pt;mso-width-percent:0;mso-height-percent:0;mso-width-percent:0;mso-height-percent:0" o:hralign="center" o:hrstd="t" o:hr="t" fillcolor="#a0a0a0" stroked="f"/>
        </w:pict>
      </w:r>
    </w:p>
    <w:p w14:paraId="1CCE59FB" w14:textId="77777777" w:rsidR="009D263E" w:rsidRPr="009D263E" w:rsidRDefault="009D263E" w:rsidP="009D263E">
      <w:pPr>
        <w:spacing w:line="278" w:lineRule="auto"/>
        <w:rPr>
          <w:b/>
          <w:bCs/>
          <w:lang w:val="en-GB"/>
        </w:rPr>
      </w:pPr>
      <w:r w:rsidRPr="009D263E">
        <w:rPr>
          <w:b/>
          <w:bCs/>
          <w:lang w:val="en-GB"/>
        </w:rPr>
        <w:t>Financial Outlook</w:t>
      </w:r>
    </w:p>
    <w:p w14:paraId="335EB8B6" w14:textId="77777777" w:rsidR="009D263E" w:rsidRPr="009D263E" w:rsidRDefault="009D263E" w:rsidP="009D263E">
      <w:pPr>
        <w:spacing w:line="278" w:lineRule="auto"/>
        <w:rPr>
          <w:lang w:val="en-GB"/>
        </w:rPr>
      </w:pPr>
      <w:r w:rsidRPr="009D263E">
        <w:rPr>
          <w:lang w:val="en-GB"/>
        </w:rPr>
        <w:t>The long</w:t>
      </w:r>
      <w:r w:rsidRPr="009D263E">
        <w:rPr>
          <w:lang w:val="en-GB"/>
        </w:rPr>
        <w:noBreakHyphen/>
        <w:t>term financial goal of the business is to build a stable base of subscription customers among independent coffee shops across the UK.</w:t>
      </w:r>
    </w:p>
    <w:p w14:paraId="53E0ED2A" w14:textId="77777777" w:rsidR="009D263E" w:rsidRPr="00EB5D1E" w:rsidRDefault="009D263E" w:rsidP="009D263E">
      <w:pPr>
        <w:spacing w:line="278" w:lineRule="auto"/>
        <w:rPr>
          <w:lang w:val="en-GB"/>
        </w:rPr>
      </w:pPr>
      <w:r w:rsidRPr="00EB5D1E">
        <w:rPr>
          <w:lang w:val="en-GB"/>
        </w:rPr>
        <w:t>A customer base of approximately 600 cafés subscribing at an average of £18 per month would generate annual revenue of approximately £129,600, which would allow the business to cover operating costs and provide a sustainable founder income.</w:t>
      </w:r>
    </w:p>
    <w:p w14:paraId="76F7564C" w14:textId="77777777" w:rsidR="009D263E" w:rsidRDefault="009D263E" w:rsidP="009D263E">
      <w:pPr>
        <w:spacing w:line="278" w:lineRule="auto"/>
        <w:rPr>
          <w:lang w:val="en-GB"/>
        </w:rPr>
      </w:pPr>
      <w:r w:rsidRPr="00EB5D1E">
        <w:rPr>
          <w:lang w:val="en-GB"/>
        </w:rPr>
        <w:lastRenderedPageBreak/>
        <w:t>The financial strategy therefore focuses on steady growth in subscription customers rather than rapid expansion, allowing the company to remain lean while building predictable recurring revenue.</w:t>
      </w:r>
    </w:p>
    <w:p w14:paraId="02E2AA00" w14:textId="55AC312D" w:rsidR="00EB5D1E" w:rsidRPr="00EB5D1E" w:rsidRDefault="00EB5D1E" w:rsidP="009D263E">
      <w:pPr>
        <w:spacing w:line="278" w:lineRule="auto"/>
        <w:rPr>
          <w:lang w:val="en-GB"/>
        </w:rPr>
      </w:pPr>
      <w:r>
        <w:rPr>
          <w:lang w:val="en-GB"/>
        </w:rPr>
        <w:t xml:space="preserve">This model is entrance – there is a point where the café growth would command investment and that’s not of interest, this is an entry level loyalty scheme, not designed for growth.  </w:t>
      </w:r>
    </w:p>
    <w:p w14:paraId="2A47D4CA" w14:textId="7AAFDB14" w:rsidR="00D73D88" w:rsidRDefault="009C3F10" w:rsidP="00D73D88">
      <w:pPr>
        <w:spacing w:line="278" w:lineRule="auto"/>
        <w:rPr>
          <w:lang w:val="en-GB"/>
        </w:rPr>
      </w:pPr>
      <w:r w:rsidRPr="009C3F10">
        <w:rPr>
          <w:noProof/>
          <w:lang w:val="en-GB"/>
          <w14:ligatures w14:val="standardContextual"/>
        </w:rPr>
        <w:pict w14:anchorId="4FD7E5CA">
          <v:rect id="_x0000_i1036" alt="" style="width:451.3pt;height:.05pt;mso-width-percent:0;mso-height-percent:0;mso-width-percent:0;mso-height-percent:0" o:hralign="center" o:hrstd="t" o:hr="t" fillcolor="#a0a0a0" stroked="f"/>
        </w:pict>
      </w:r>
    </w:p>
    <w:p w14:paraId="162E9AF2" w14:textId="77777777" w:rsidR="005C45ED" w:rsidRDefault="005C45ED" w:rsidP="00D73D88">
      <w:pPr>
        <w:spacing w:line="278" w:lineRule="auto"/>
        <w:rPr>
          <w:lang w:val="en-GB"/>
        </w:rPr>
      </w:pPr>
    </w:p>
    <w:p w14:paraId="7C4DCB2A" w14:textId="4F7806B7" w:rsidR="005C45ED" w:rsidRDefault="005C45ED">
      <w:pPr>
        <w:spacing w:line="278" w:lineRule="auto"/>
        <w:rPr>
          <w:lang w:val="en-GB"/>
        </w:rPr>
      </w:pPr>
      <w:r>
        <w:rPr>
          <w:lang w:val="en-GB"/>
        </w:rPr>
        <w:br w:type="page"/>
      </w:r>
    </w:p>
    <w:p w14:paraId="514863AD" w14:textId="0C2A2599" w:rsidR="005C45ED" w:rsidRDefault="005C45ED" w:rsidP="005C45ED">
      <w:pPr>
        <w:rPr>
          <w:rFonts w:eastAsia="Times New Roman"/>
          <w:szCs w:val="48"/>
        </w:rPr>
      </w:pPr>
      <w:r>
        <w:lastRenderedPageBreak/>
        <w:t>Customer Loyalty Lifecycle (Coffee Shop Example)</w:t>
      </w:r>
    </w:p>
    <w:p w14:paraId="6124D07E" w14:textId="77777777" w:rsidR="005C45ED" w:rsidRDefault="005C45ED" w:rsidP="005C45ED">
      <w:r>
        <w:t>This lifecycle outlines how a customer discovers, joins and repeatedly engages with the café loyalty programme using a QR-based onboarding journey and mobile wallet loyalty card.</w:t>
      </w:r>
    </w:p>
    <w:p w14:paraId="5C5F5A26" w14:textId="77777777" w:rsidR="005C45ED" w:rsidRDefault="009C3F10" w:rsidP="005C45ED">
      <w:pPr>
        <w:rPr>
          <w:color w:val="auto"/>
        </w:rPr>
      </w:pPr>
      <w:r w:rsidRPr="009C3F10">
        <w:rPr>
          <w:noProof/>
          <w14:ligatures w14:val="standardContextual"/>
        </w:rPr>
        <w:pict w14:anchorId="5B260B53">
          <v:rect id="_x0000_i1035" alt="" style="width:451.3pt;height:.05pt;mso-width-percent:0;mso-height-percent:0;mso-width-percent:0;mso-height-percent:0" o:hralign="center" o:hrstd="t" o:hr="t" fillcolor="#a0a0a0" stroked="f"/>
        </w:pict>
      </w:r>
    </w:p>
    <w:p w14:paraId="51123E9E" w14:textId="77777777" w:rsidR="005C45ED" w:rsidRDefault="005C45ED" w:rsidP="005C45ED">
      <w:r>
        <w:t>1. Discovery (In-store Awareness)</w:t>
      </w:r>
    </w:p>
    <w:p w14:paraId="43F912EF" w14:textId="77777777" w:rsidR="005C45ED" w:rsidRDefault="005C45ED" w:rsidP="005C45ED">
      <w:r>
        <w:t>Customers become aware of the loyalty programme through</w:t>
      </w:r>
      <w:r>
        <w:rPr>
          <w:rStyle w:val="apple-converted-space"/>
          <w:color w:val="000000"/>
        </w:rPr>
        <w:t> </w:t>
      </w:r>
      <w:r>
        <w:rPr>
          <w:rStyle w:val="Strong"/>
          <w:color w:val="000000"/>
        </w:rPr>
        <w:t>in-store prompts</w:t>
      </w:r>
      <w:r>
        <w:rPr>
          <w:rStyle w:val="apple-converted-space"/>
          <w:color w:val="000000"/>
        </w:rPr>
        <w:t> </w:t>
      </w:r>
      <w:r>
        <w:t>such as:</w:t>
      </w:r>
    </w:p>
    <w:p w14:paraId="45582501" w14:textId="77777777" w:rsidR="005C45ED" w:rsidRDefault="005C45ED" w:rsidP="005C45ED">
      <w:pPr>
        <w:pStyle w:val="ListParagraph"/>
        <w:numPr>
          <w:ilvl w:val="0"/>
          <w:numId w:val="86"/>
        </w:numPr>
      </w:pPr>
      <w:r>
        <w:t>Counter signage</w:t>
      </w:r>
    </w:p>
    <w:p w14:paraId="61906A75" w14:textId="77777777" w:rsidR="005C45ED" w:rsidRDefault="005C45ED" w:rsidP="005C45ED">
      <w:pPr>
        <w:pStyle w:val="ListParagraph"/>
        <w:numPr>
          <w:ilvl w:val="0"/>
          <w:numId w:val="86"/>
        </w:numPr>
      </w:pPr>
      <w:r>
        <w:t>Table talkers</w:t>
      </w:r>
    </w:p>
    <w:p w14:paraId="7C50F533" w14:textId="77777777" w:rsidR="005C45ED" w:rsidRDefault="005C45ED" w:rsidP="005C45ED">
      <w:pPr>
        <w:pStyle w:val="ListParagraph"/>
        <w:numPr>
          <w:ilvl w:val="0"/>
          <w:numId w:val="86"/>
        </w:numPr>
      </w:pPr>
      <w:r>
        <w:t>Receipt messaging</w:t>
      </w:r>
    </w:p>
    <w:p w14:paraId="48DB988B" w14:textId="77777777" w:rsidR="005C45ED" w:rsidRDefault="005C45ED" w:rsidP="005C45ED">
      <w:pPr>
        <w:pStyle w:val="ListParagraph"/>
        <w:numPr>
          <w:ilvl w:val="0"/>
          <w:numId w:val="86"/>
        </w:numPr>
      </w:pPr>
      <w:r>
        <w:t>Barista recommendation</w:t>
      </w:r>
    </w:p>
    <w:p w14:paraId="2B77DF71" w14:textId="77777777" w:rsidR="005C45ED" w:rsidRDefault="005C45ED" w:rsidP="005C45ED">
      <w:r>
        <w:t>Messaging example:</w:t>
      </w:r>
    </w:p>
    <w:p w14:paraId="30C3CED0" w14:textId="77777777" w:rsidR="005C45ED" w:rsidRDefault="005C45ED" w:rsidP="005C45ED">
      <w:r>
        <w:t>“Collect 8 coffees, get your 9th free — just scan the QR code.”</w:t>
      </w:r>
    </w:p>
    <w:p w14:paraId="62E1D674" w14:textId="77777777" w:rsidR="005C45ED" w:rsidRDefault="005C45ED" w:rsidP="005C45ED">
      <w:r>
        <w:t>This stage focuses on</w:t>
      </w:r>
      <w:r>
        <w:rPr>
          <w:rStyle w:val="apple-converted-space"/>
          <w:color w:val="000000"/>
        </w:rPr>
        <w:t> </w:t>
      </w:r>
      <w:r>
        <w:rPr>
          <w:rStyle w:val="Strong"/>
          <w:color w:val="000000"/>
        </w:rPr>
        <w:t>frictionless discovery without requiring staff training or sign-up forms.</w:t>
      </w:r>
    </w:p>
    <w:p w14:paraId="0CED18A1" w14:textId="77777777" w:rsidR="005C45ED" w:rsidRDefault="009C3F10" w:rsidP="005C45ED">
      <w:pPr>
        <w:rPr>
          <w:color w:val="auto"/>
        </w:rPr>
      </w:pPr>
      <w:r w:rsidRPr="009C3F10">
        <w:rPr>
          <w:noProof/>
          <w14:ligatures w14:val="standardContextual"/>
        </w:rPr>
        <w:pict w14:anchorId="310F7AC2">
          <v:rect id="_x0000_i1034" alt="" style="width:451.3pt;height:.05pt;mso-width-percent:0;mso-height-percent:0;mso-width-percent:0;mso-height-percent:0" o:hralign="center" o:hrstd="t" o:hr="t" fillcolor="#a0a0a0" stroked="f"/>
        </w:pict>
      </w:r>
    </w:p>
    <w:p w14:paraId="7ED68EF5" w14:textId="77777777" w:rsidR="005C45ED" w:rsidRDefault="005C45ED" w:rsidP="005C45ED">
      <w:r>
        <w:t>2. Onboarding (QR Code Scan)</w:t>
      </w:r>
    </w:p>
    <w:p w14:paraId="08374F3C" w14:textId="77777777" w:rsidR="005C45ED" w:rsidRDefault="005C45ED" w:rsidP="005C45ED">
      <w:r>
        <w:t>The customer scans the</w:t>
      </w:r>
      <w:r>
        <w:rPr>
          <w:rStyle w:val="apple-converted-space"/>
          <w:color w:val="000000"/>
        </w:rPr>
        <w:t> </w:t>
      </w:r>
      <w:r>
        <w:rPr>
          <w:rStyle w:val="Strong"/>
          <w:color w:val="000000"/>
        </w:rPr>
        <w:t>QR code displayed in the café</w:t>
      </w:r>
      <w:r>
        <w:rPr>
          <w:rStyle w:val="apple-converted-space"/>
          <w:color w:val="000000"/>
        </w:rPr>
        <w:t> </w:t>
      </w:r>
      <w:r>
        <w:t>using their smartphone camera.</w:t>
      </w:r>
    </w:p>
    <w:p w14:paraId="4CE75895" w14:textId="77777777" w:rsidR="005C45ED" w:rsidRDefault="005C45ED" w:rsidP="005C45ED">
      <w:r>
        <w:t>The QR code links to a simple onboarding page where the customer:</w:t>
      </w:r>
    </w:p>
    <w:p w14:paraId="623E3746" w14:textId="77777777" w:rsidR="005C45ED" w:rsidRDefault="005C45ED" w:rsidP="005C45ED">
      <w:r>
        <w:t>taps</w:t>
      </w:r>
      <w:r>
        <w:rPr>
          <w:rStyle w:val="apple-converted-space"/>
          <w:color w:val="000000"/>
        </w:rPr>
        <w:t> </w:t>
      </w:r>
      <w:r>
        <w:rPr>
          <w:rStyle w:val="Strong"/>
          <w:color w:val="000000"/>
        </w:rPr>
        <w:t>“Add loyalty card to wallet”</w:t>
      </w:r>
    </w:p>
    <w:p w14:paraId="07DB6EE5" w14:textId="77777777" w:rsidR="005C45ED" w:rsidRDefault="005C45ED" w:rsidP="005C45ED">
      <w:r>
        <w:t>instantly receives a</w:t>
      </w:r>
      <w:r>
        <w:rPr>
          <w:rStyle w:val="apple-converted-space"/>
          <w:color w:val="000000"/>
        </w:rPr>
        <w:t> </w:t>
      </w:r>
      <w:r>
        <w:rPr>
          <w:rStyle w:val="Strong"/>
          <w:color w:val="000000"/>
        </w:rPr>
        <w:t>digital loyalty card</w:t>
      </w:r>
    </w:p>
    <w:p w14:paraId="083A0157" w14:textId="77777777" w:rsidR="005C45ED" w:rsidRDefault="005C45ED" w:rsidP="005C45ED">
      <w:r>
        <w:t>The card is saved directly to:</w:t>
      </w:r>
    </w:p>
    <w:p w14:paraId="34521849" w14:textId="77777777" w:rsidR="005C45ED" w:rsidRDefault="005C45ED" w:rsidP="005C45ED">
      <w:pPr>
        <w:pStyle w:val="ListParagraph"/>
        <w:numPr>
          <w:ilvl w:val="0"/>
          <w:numId w:val="88"/>
        </w:numPr>
      </w:pPr>
      <w:r>
        <w:t>Apple Wallet</w:t>
      </w:r>
    </w:p>
    <w:p w14:paraId="4C7A6C67" w14:textId="77777777" w:rsidR="005C45ED" w:rsidRDefault="005C45ED" w:rsidP="005C45ED">
      <w:pPr>
        <w:pStyle w:val="ListParagraph"/>
        <w:numPr>
          <w:ilvl w:val="0"/>
          <w:numId w:val="88"/>
        </w:numPr>
      </w:pPr>
      <w:r>
        <w:t>Google Wallet</w:t>
      </w:r>
    </w:p>
    <w:p w14:paraId="0F9D9AFD" w14:textId="77777777" w:rsidR="005C45ED" w:rsidRDefault="005C45ED" w:rsidP="005C45ED">
      <w:r>
        <w:t>Key characteristics:</w:t>
      </w:r>
    </w:p>
    <w:p w14:paraId="2C4FA125" w14:textId="77777777" w:rsidR="005C45ED" w:rsidRDefault="005C45ED" w:rsidP="005C45ED">
      <w:pPr>
        <w:pStyle w:val="ListParagraph"/>
        <w:numPr>
          <w:ilvl w:val="0"/>
          <w:numId w:val="87"/>
        </w:numPr>
      </w:pPr>
      <w:r>
        <w:t>No app download required</w:t>
      </w:r>
    </w:p>
    <w:p w14:paraId="05E5DBFE" w14:textId="77777777" w:rsidR="005C45ED" w:rsidRDefault="005C45ED" w:rsidP="005C45ED">
      <w:pPr>
        <w:pStyle w:val="ListParagraph"/>
        <w:numPr>
          <w:ilvl w:val="0"/>
          <w:numId w:val="87"/>
        </w:numPr>
      </w:pPr>
      <w:r>
        <w:t>No account creation required</w:t>
      </w:r>
    </w:p>
    <w:p w14:paraId="5E3540B1" w14:textId="77777777" w:rsidR="005C45ED" w:rsidRDefault="005C45ED" w:rsidP="005C45ED">
      <w:pPr>
        <w:pStyle w:val="ListParagraph"/>
        <w:numPr>
          <w:ilvl w:val="0"/>
          <w:numId w:val="87"/>
        </w:numPr>
      </w:pPr>
      <w:r>
        <w:t>No personal data required</w:t>
      </w:r>
    </w:p>
    <w:p w14:paraId="3BFFA097" w14:textId="77777777" w:rsidR="005C45ED" w:rsidRDefault="005C45ED" w:rsidP="005C45ED">
      <w:r>
        <w:t>This keeps onboarding</w:t>
      </w:r>
      <w:r>
        <w:rPr>
          <w:rStyle w:val="apple-converted-space"/>
          <w:color w:val="000000"/>
        </w:rPr>
        <w:t> </w:t>
      </w:r>
      <w:r>
        <w:rPr>
          <w:rStyle w:val="Strong"/>
          <w:color w:val="000000"/>
        </w:rPr>
        <w:t>fast and privacy-friendly</w:t>
      </w:r>
      <w:r>
        <w:t>.</w:t>
      </w:r>
    </w:p>
    <w:p w14:paraId="58C095F9" w14:textId="77777777" w:rsidR="005C45ED" w:rsidRDefault="009C3F10" w:rsidP="005C45ED">
      <w:pPr>
        <w:rPr>
          <w:color w:val="auto"/>
        </w:rPr>
      </w:pPr>
      <w:r w:rsidRPr="009C3F10">
        <w:rPr>
          <w:noProof/>
          <w14:ligatures w14:val="standardContextual"/>
        </w:rPr>
        <w:lastRenderedPageBreak/>
        <w:pict w14:anchorId="458975A6">
          <v:rect id="_x0000_i1033" alt="" style="width:451.3pt;height:.05pt;mso-width-percent:0;mso-height-percent:0;mso-width-percent:0;mso-height-percent:0" o:hralign="center" o:hrstd="t" o:hr="t" fillcolor="#a0a0a0" stroked="f"/>
        </w:pict>
      </w:r>
    </w:p>
    <w:p w14:paraId="6F46587B" w14:textId="77777777" w:rsidR="005C45ED" w:rsidRDefault="005C45ED" w:rsidP="005C45ED">
      <w:r>
        <w:t>3. First Purchase Interaction (EPOS Trigger)</w:t>
      </w:r>
    </w:p>
    <w:p w14:paraId="78BD5D84" w14:textId="77777777" w:rsidR="005C45ED" w:rsidRDefault="005C45ED" w:rsidP="005C45ED">
      <w:r>
        <w:t>When the customer makes a purchase, the interaction happens at the</w:t>
      </w:r>
      <w:r>
        <w:rPr>
          <w:rStyle w:val="apple-converted-space"/>
          <w:color w:val="000000"/>
        </w:rPr>
        <w:t> </w:t>
      </w:r>
      <w:r>
        <w:rPr>
          <w:rStyle w:val="Strong"/>
          <w:color w:val="000000"/>
        </w:rPr>
        <w:t>point of sale (EPOS)</w:t>
      </w:r>
      <w:r>
        <w:t>.</w:t>
      </w:r>
    </w:p>
    <w:p w14:paraId="13B99475" w14:textId="77777777" w:rsidR="005C45ED" w:rsidRDefault="005C45ED" w:rsidP="005C45ED">
      <w:r>
        <w:t>Two possible interaction methods:</w:t>
      </w:r>
    </w:p>
    <w:p w14:paraId="5180F796" w14:textId="77777777" w:rsidR="005C45ED" w:rsidRDefault="005C45ED" w:rsidP="005C45ED">
      <w:r>
        <w:t>Option A – QR Scan</w:t>
      </w:r>
    </w:p>
    <w:p w14:paraId="5BA72057" w14:textId="77777777" w:rsidR="005C45ED" w:rsidRDefault="005C45ED" w:rsidP="005C45ED">
      <w:r>
        <w:t>Customer presents their</w:t>
      </w:r>
      <w:r>
        <w:rPr>
          <w:rStyle w:val="apple-converted-space"/>
          <w:color w:val="000000"/>
        </w:rPr>
        <w:t> </w:t>
      </w:r>
      <w:r>
        <w:rPr>
          <w:rStyle w:val="Strong"/>
          <w:color w:val="000000"/>
        </w:rPr>
        <w:t>wallet loyalty card</w:t>
      </w:r>
      <w:r>
        <w:t>.</w:t>
      </w:r>
    </w:p>
    <w:p w14:paraId="35908432" w14:textId="77777777" w:rsidR="005C45ED" w:rsidRDefault="005C45ED" w:rsidP="005C45ED">
      <w:r>
        <w:t>The barista scans the QR code using:</w:t>
      </w:r>
    </w:p>
    <w:p w14:paraId="042C3CCC" w14:textId="77777777" w:rsidR="005C45ED" w:rsidRDefault="005C45ED" w:rsidP="005C45ED">
      <w:pPr>
        <w:pStyle w:val="ListParagraph"/>
        <w:numPr>
          <w:ilvl w:val="0"/>
          <w:numId w:val="89"/>
        </w:numPr>
      </w:pPr>
      <w:r>
        <w:t>EPOS scanner</w:t>
      </w:r>
    </w:p>
    <w:p w14:paraId="30250E4A" w14:textId="77777777" w:rsidR="005C45ED" w:rsidRDefault="005C45ED" w:rsidP="005C45ED">
      <w:pPr>
        <w:pStyle w:val="ListParagraph"/>
        <w:numPr>
          <w:ilvl w:val="0"/>
          <w:numId w:val="89"/>
        </w:numPr>
      </w:pPr>
      <w:r>
        <w:t>tablet scanner</w:t>
      </w:r>
    </w:p>
    <w:p w14:paraId="18A1FEDB" w14:textId="77777777" w:rsidR="005C45ED" w:rsidRDefault="005C45ED" w:rsidP="005C45ED">
      <w:pPr>
        <w:pStyle w:val="ListParagraph"/>
        <w:numPr>
          <w:ilvl w:val="0"/>
          <w:numId w:val="89"/>
        </w:numPr>
      </w:pPr>
      <w:r>
        <w:t>POS camera</w:t>
      </w:r>
    </w:p>
    <w:p w14:paraId="19BAE676" w14:textId="77777777" w:rsidR="005C45ED" w:rsidRDefault="005C45ED" w:rsidP="005C45ED">
      <w:r>
        <w:t>The system records the visit and adds a</w:t>
      </w:r>
      <w:r>
        <w:rPr>
          <w:rStyle w:val="apple-converted-space"/>
          <w:color w:val="000000"/>
        </w:rPr>
        <w:t> </w:t>
      </w:r>
      <w:r>
        <w:rPr>
          <w:rStyle w:val="Strong"/>
          <w:color w:val="000000"/>
        </w:rPr>
        <w:t>loyalty stamp or visit credit</w:t>
      </w:r>
      <w:r>
        <w:t>.</w:t>
      </w:r>
    </w:p>
    <w:p w14:paraId="3227FA9C" w14:textId="77777777" w:rsidR="005C45ED" w:rsidRDefault="009C3F10" w:rsidP="005C45ED">
      <w:pPr>
        <w:rPr>
          <w:color w:val="auto"/>
        </w:rPr>
      </w:pPr>
      <w:r w:rsidRPr="009C3F10">
        <w:rPr>
          <w:noProof/>
          <w14:ligatures w14:val="standardContextual"/>
        </w:rPr>
        <w:pict w14:anchorId="6EC160A2">
          <v:rect id="_x0000_i1032" alt="" style="width:451.3pt;height:.05pt;mso-width-percent:0;mso-height-percent:0;mso-width-percent:0;mso-height-percent:0" o:hralign="center" o:hrstd="t" o:hr="t" fillcolor="#a0a0a0" stroked="f"/>
        </w:pict>
      </w:r>
    </w:p>
    <w:p w14:paraId="42C5FFEC" w14:textId="77777777" w:rsidR="005C45ED" w:rsidRDefault="005C45ED" w:rsidP="005C45ED">
      <w:r>
        <w:t>Option B – Receipt QR</w:t>
      </w:r>
    </w:p>
    <w:p w14:paraId="40F7E4FD" w14:textId="77777777" w:rsidR="005C45ED" w:rsidRDefault="005C45ED" w:rsidP="005C45ED">
      <w:r>
        <w:t>Alternatively the EPOS system prints a</w:t>
      </w:r>
      <w:r>
        <w:rPr>
          <w:rStyle w:val="apple-converted-space"/>
          <w:color w:val="000000"/>
        </w:rPr>
        <w:t> </w:t>
      </w:r>
      <w:r>
        <w:rPr>
          <w:rStyle w:val="Strong"/>
          <w:color w:val="000000"/>
        </w:rPr>
        <w:t>unique receipt QR code</w:t>
      </w:r>
      <w:r>
        <w:t>.</w:t>
      </w:r>
    </w:p>
    <w:p w14:paraId="0118991A" w14:textId="77777777" w:rsidR="005C45ED" w:rsidRDefault="005C45ED" w:rsidP="005C45ED">
      <w:r>
        <w:t>Customer scans this after purchase to:</w:t>
      </w:r>
    </w:p>
    <w:p w14:paraId="27B63019" w14:textId="77777777" w:rsidR="005C45ED" w:rsidRDefault="005C45ED" w:rsidP="005C45ED">
      <w:pPr>
        <w:pStyle w:val="ListParagraph"/>
        <w:numPr>
          <w:ilvl w:val="0"/>
          <w:numId w:val="90"/>
        </w:numPr>
      </w:pPr>
      <w:r>
        <w:t>validate the visit</w:t>
      </w:r>
    </w:p>
    <w:p w14:paraId="135FE4A9" w14:textId="77777777" w:rsidR="005C45ED" w:rsidRDefault="005C45ED" w:rsidP="005C45ED">
      <w:pPr>
        <w:pStyle w:val="ListParagraph"/>
        <w:numPr>
          <w:ilvl w:val="0"/>
          <w:numId w:val="90"/>
        </w:numPr>
      </w:pPr>
      <w:r>
        <w:t>update the loyalty card</w:t>
      </w:r>
    </w:p>
    <w:p w14:paraId="60D3E180" w14:textId="77777777" w:rsidR="005C45ED" w:rsidRDefault="005C45ED" w:rsidP="005C45ED">
      <w:r>
        <w:t>This allows the café to implement loyalty</w:t>
      </w:r>
      <w:r>
        <w:rPr>
          <w:rStyle w:val="apple-converted-space"/>
          <w:color w:val="000000"/>
        </w:rPr>
        <w:t> </w:t>
      </w:r>
      <w:r>
        <w:rPr>
          <w:rStyle w:val="Strong"/>
          <w:color w:val="000000"/>
        </w:rPr>
        <w:t>without EPOS integration</w:t>
      </w:r>
      <w:r>
        <w:rPr>
          <w:rStyle w:val="apple-converted-space"/>
          <w:color w:val="000000"/>
        </w:rPr>
        <w:t> </w:t>
      </w:r>
      <w:r>
        <w:t>if required.</w:t>
      </w:r>
    </w:p>
    <w:p w14:paraId="3B7ED33D" w14:textId="77777777" w:rsidR="005C45ED" w:rsidRDefault="009C3F10" w:rsidP="005C45ED">
      <w:pPr>
        <w:rPr>
          <w:color w:val="auto"/>
        </w:rPr>
      </w:pPr>
      <w:r w:rsidRPr="009C3F10">
        <w:rPr>
          <w:noProof/>
          <w14:ligatures w14:val="standardContextual"/>
        </w:rPr>
        <w:pict w14:anchorId="04B78C0A">
          <v:rect id="_x0000_i1031" alt="" style="width:451.3pt;height:.05pt;mso-width-percent:0;mso-height-percent:0;mso-width-percent:0;mso-height-percent:0" o:hralign="center" o:hrstd="t" o:hr="t" fillcolor="#a0a0a0" stroked="f"/>
        </w:pict>
      </w:r>
    </w:p>
    <w:p w14:paraId="0B7AA454" w14:textId="77777777" w:rsidR="005C45ED" w:rsidRDefault="005C45ED" w:rsidP="005C45ED">
      <w:r>
        <w:t>4. Visit Tracking (Frequency Behaviour)</w:t>
      </w:r>
    </w:p>
    <w:p w14:paraId="7AFEE3D5" w14:textId="77777777" w:rsidR="005C45ED" w:rsidRDefault="005C45ED" w:rsidP="005C45ED">
      <w:r>
        <w:t>Each visit automatically updates the customer's loyalty card.</w:t>
      </w:r>
    </w:p>
    <w:p w14:paraId="1F7760DC" w14:textId="77777777" w:rsidR="005C45ED" w:rsidRDefault="005C45ED" w:rsidP="005C45ED">
      <w:r>
        <w:t>Example:</w:t>
      </w:r>
    </w:p>
    <w:p w14:paraId="41CBA2C7" w14:textId="77777777" w:rsidR="005C45ED" w:rsidRDefault="005C45ED" w:rsidP="005C45ED">
      <w:r>
        <w:t xml:space="preserve">Buy 8 coffees </w:t>
      </w:r>
      <w:r>
        <w:rPr>
          <w:rFonts w:ascii="Arial" w:hAnsi="Arial" w:cs="Arial"/>
        </w:rPr>
        <w:t>→</w:t>
      </w:r>
      <w:r>
        <w:t xml:space="preserve"> get 1 free</w:t>
      </w:r>
    </w:p>
    <w:p w14:paraId="3C307161" w14:textId="77777777" w:rsidR="005C45ED" w:rsidRDefault="005C45ED" w:rsidP="005C45ED">
      <w:r>
        <w:t>Wallet card updates dynamically:</w:t>
      </w:r>
    </w:p>
    <w:p w14:paraId="297A5BD9" w14:textId="77777777" w:rsidR="005C45ED" w:rsidRDefault="005C45ED" w:rsidP="005C45ED">
      <w:r>
        <w:t xml:space="preserve">Visit 1 </w:t>
      </w:r>
      <w:r>
        <w:rPr>
          <w:rFonts w:ascii="Arial" w:hAnsi="Arial" w:cs="Arial"/>
        </w:rPr>
        <w:t>→</w:t>
      </w:r>
      <w:r>
        <w:t xml:space="preserve"> </w:t>
      </w:r>
      <w:r>
        <w:rPr>
          <w:rFonts w:ascii="Apple Color Emoji" w:hAnsi="Apple Color Emoji" w:cs="Apple Color Emoji"/>
        </w:rPr>
        <w:t>☕</w:t>
      </w:r>
      <w:r>
        <w:br/>
        <w:t xml:space="preserve">Visit 2 </w:t>
      </w:r>
      <w:r>
        <w:rPr>
          <w:rFonts w:ascii="Arial" w:hAnsi="Arial" w:cs="Arial"/>
        </w:rPr>
        <w:t>→</w:t>
      </w:r>
      <w:r>
        <w:t xml:space="preserve"> </w:t>
      </w:r>
      <w:r>
        <w:rPr>
          <w:rFonts w:ascii="Apple Color Emoji" w:hAnsi="Apple Color Emoji" w:cs="Apple Color Emoji"/>
        </w:rPr>
        <w:t>☕☕</w:t>
      </w:r>
      <w:r>
        <w:br/>
        <w:t xml:space="preserve">Visit 3 </w:t>
      </w:r>
      <w:r>
        <w:rPr>
          <w:rFonts w:ascii="Arial" w:hAnsi="Arial" w:cs="Arial"/>
        </w:rPr>
        <w:t>→</w:t>
      </w:r>
      <w:r>
        <w:t xml:space="preserve"> </w:t>
      </w:r>
      <w:r>
        <w:rPr>
          <w:rFonts w:ascii="Apple Color Emoji" w:hAnsi="Apple Color Emoji" w:cs="Apple Color Emoji"/>
        </w:rPr>
        <w:t>☕☕☕</w:t>
      </w:r>
    </w:p>
    <w:p w14:paraId="562263DB" w14:textId="77777777" w:rsidR="005C45ED" w:rsidRDefault="005C45ED" w:rsidP="005C45ED">
      <w:r>
        <w:t>The card visually shows</w:t>
      </w:r>
      <w:r>
        <w:rPr>
          <w:rStyle w:val="apple-converted-space"/>
          <w:color w:val="000000"/>
        </w:rPr>
        <w:t> </w:t>
      </w:r>
      <w:r>
        <w:rPr>
          <w:rStyle w:val="Strong"/>
          <w:color w:val="000000"/>
        </w:rPr>
        <w:t>progress toward reward</w:t>
      </w:r>
      <w:r>
        <w:t>.</w:t>
      </w:r>
    </w:p>
    <w:p w14:paraId="005DA21A" w14:textId="77777777" w:rsidR="005C45ED" w:rsidRDefault="005C45ED" w:rsidP="005C45ED">
      <w:r>
        <w:lastRenderedPageBreak/>
        <w:t>This encourages</w:t>
      </w:r>
      <w:r>
        <w:rPr>
          <w:rStyle w:val="apple-converted-space"/>
          <w:color w:val="000000"/>
        </w:rPr>
        <w:t> </w:t>
      </w:r>
      <w:r>
        <w:rPr>
          <w:rStyle w:val="Strong"/>
          <w:color w:val="000000"/>
        </w:rPr>
        <w:t>repeat visits through visible progress psychology</w:t>
      </w:r>
      <w:r>
        <w:t>.</w:t>
      </w:r>
    </w:p>
    <w:p w14:paraId="2320753F" w14:textId="77777777" w:rsidR="005C45ED" w:rsidRDefault="009C3F10" w:rsidP="005C45ED">
      <w:pPr>
        <w:rPr>
          <w:color w:val="auto"/>
        </w:rPr>
      </w:pPr>
      <w:r w:rsidRPr="009C3F10">
        <w:rPr>
          <w:noProof/>
          <w14:ligatures w14:val="standardContextual"/>
        </w:rPr>
        <w:pict w14:anchorId="6D88D856">
          <v:rect id="_x0000_i1030" alt="" style="width:451.3pt;height:.05pt;mso-width-percent:0;mso-height-percent:0;mso-width-percent:0;mso-height-percent:0" o:hralign="center" o:hrstd="t" o:hr="t" fillcolor="#a0a0a0" stroked="f"/>
        </w:pict>
      </w:r>
    </w:p>
    <w:p w14:paraId="2F3EB566" w14:textId="77777777" w:rsidR="005C45ED" w:rsidRDefault="005C45ED" w:rsidP="005C45ED">
      <w:r>
        <w:t>5. Reward Achievement</w:t>
      </w:r>
    </w:p>
    <w:p w14:paraId="13C1E52C" w14:textId="77777777" w:rsidR="005C45ED" w:rsidRDefault="005C45ED" w:rsidP="005C45ED">
      <w:r>
        <w:t>When the visit threshold is reached:</w:t>
      </w:r>
    </w:p>
    <w:p w14:paraId="108177AB" w14:textId="77777777" w:rsidR="005C45ED" w:rsidRDefault="005C45ED" w:rsidP="005C45ED">
      <w:r>
        <w:t>Example</w:t>
      </w:r>
    </w:p>
    <w:p w14:paraId="51D894D1" w14:textId="77777777" w:rsidR="005C45ED" w:rsidRDefault="005C45ED" w:rsidP="005C45ED">
      <w:r>
        <w:t>8 visits completed.</w:t>
      </w:r>
    </w:p>
    <w:p w14:paraId="7CD1EA84" w14:textId="77777777" w:rsidR="005C45ED" w:rsidRDefault="005C45ED" w:rsidP="005C45ED">
      <w:r>
        <w:t>The wallet card updates automatically to display:</w:t>
      </w:r>
    </w:p>
    <w:p w14:paraId="1C1ECCEE" w14:textId="77777777" w:rsidR="005C45ED" w:rsidRDefault="005C45ED" w:rsidP="005C45ED">
      <w:r>
        <w:rPr>
          <w:rStyle w:val="Strong"/>
          <w:color w:val="000000"/>
        </w:rPr>
        <w:t>“Reward unlocked — Free Coffee Available.”</w:t>
      </w:r>
    </w:p>
    <w:p w14:paraId="64A88D6B" w14:textId="77777777" w:rsidR="005C45ED" w:rsidRDefault="005C45ED" w:rsidP="005C45ED">
      <w:r>
        <w:t>The barista redeems the reward by:</w:t>
      </w:r>
    </w:p>
    <w:p w14:paraId="31461C3C" w14:textId="77777777" w:rsidR="005C45ED" w:rsidRDefault="005C45ED" w:rsidP="005C45ED">
      <w:r>
        <w:t>scanning the loyalty QR code</w:t>
      </w:r>
    </w:p>
    <w:p w14:paraId="69B605E2" w14:textId="77777777" w:rsidR="005C45ED" w:rsidRDefault="005C45ED" w:rsidP="005C45ED">
      <w:r>
        <w:t>pressing</w:t>
      </w:r>
      <w:r>
        <w:rPr>
          <w:rStyle w:val="apple-converted-space"/>
          <w:color w:val="000000"/>
        </w:rPr>
        <w:t> </w:t>
      </w:r>
      <w:r>
        <w:rPr>
          <w:rStyle w:val="Strong"/>
          <w:color w:val="000000"/>
        </w:rPr>
        <w:t>redeem reward</w:t>
      </w:r>
      <w:r>
        <w:rPr>
          <w:rStyle w:val="apple-converted-space"/>
          <w:color w:val="000000"/>
        </w:rPr>
        <w:t> </w:t>
      </w:r>
      <w:r>
        <w:t>in the dashboard</w:t>
      </w:r>
    </w:p>
    <w:p w14:paraId="070C9203" w14:textId="77777777" w:rsidR="005C45ED" w:rsidRDefault="005C45ED" w:rsidP="005C45ED">
      <w:r>
        <w:t>The reward counter then resets.</w:t>
      </w:r>
    </w:p>
    <w:p w14:paraId="084A2794" w14:textId="77777777" w:rsidR="005C45ED" w:rsidRDefault="009C3F10" w:rsidP="005C45ED">
      <w:pPr>
        <w:rPr>
          <w:color w:val="auto"/>
        </w:rPr>
      </w:pPr>
      <w:r w:rsidRPr="009C3F10">
        <w:rPr>
          <w:noProof/>
          <w14:ligatures w14:val="standardContextual"/>
        </w:rPr>
        <w:pict w14:anchorId="5491FDE6">
          <v:rect id="_x0000_i1029" alt="" style="width:451.3pt;height:.05pt;mso-width-percent:0;mso-height-percent:0;mso-width-percent:0;mso-height-percent:0" o:hralign="center" o:hrstd="t" o:hr="t" fillcolor="#a0a0a0" stroked="f"/>
        </w:pict>
      </w:r>
    </w:p>
    <w:p w14:paraId="1FDD0BDE" w14:textId="77777777" w:rsidR="005C45ED" w:rsidRDefault="005C45ED" w:rsidP="005C45ED">
      <w:r>
        <w:t>6. Repeat Visit Loop (Behaviour Reinforcement)</w:t>
      </w:r>
    </w:p>
    <w:p w14:paraId="7E1D18D7" w14:textId="77777777" w:rsidR="005C45ED" w:rsidRDefault="005C45ED" w:rsidP="005C45ED">
      <w:r>
        <w:t>Customers continue using the loyalty card on future visits.</w:t>
      </w:r>
    </w:p>
    <w:p w14:paraId="3D4EDE1A" w14:textId="77777777" w:rsidR="005C45ED" w:rsidRDefault="005C45ED" w:rsidP="005C45ED">
      <w:r>
        <w:t>The system tracks:</w:t>
      </w:r>
    </w:p>
    <w:p w14:paraId="15AB57CD" w14:textId="77777777" w:rsidR="005C45ED" w:rsidRDefault="005C45ED" w:rsidP="005C45ED">
      <w:pPr>
        <w:pStyle w:val="ListParagraph"/>
        <w:numPr>
          <w:ilvl w:val="0"/>
          <w:numId w:val="91"/>
        </w:numPr>
      </w:pPr>
      <w:r>
        <w:t>visit frequency</w:t>
      </w:r>
    </w:p>
    <w:p w14:paraId="69540A78" w14:textId="77777777" w:rsidR="005C45ED" w:rsidRDefault="005C45ED" w:rsidP="005C45ED">
      <w:pPr>
        <w:pStyle w:val="ListParagraph"/>
        <w:numPr>
          <w:ilvl w:val="0"/>
          <w:numId w:val="91"/>
        </w:numPr>
      </w:pPr>
      <w:r>
        <w:t>time between visits</w:t>
      </w:r>
    </w:p>
    <w:p w14:paraId="582283DF" w14:textId="77777777" w:rsidR="005C45ED" w:rsidRDefault="005C45ED" w:rsidP="005C45ED">
      <w:pPr>
        <w:pStyle w:val="ListParagraph"/>
        <w:numPr>
          <w:ilvl w:val="0"/>
          <w:numId w:val="91"/>
        </w:numPr>
      </w:pPr>
      <w:r>
        <w:t>reward redemption behaviour</w:t>
      </w:r>
    </w:p>
    <w:p w14:paraId="3F29D987" w14:textId="77777777" w:rsidR="005C45ED" w:rsidRDefault="005C45ED" w:rsidP="005C45ED">
      <w:r>
        <w:t>These insights help cafés understand</w:t>
      </w:r>
      <w:r>
        <w:rPr>
          <w:rStyle w:val="apple-converted-space"/>
          <w:color w:val="000000"/>
        </w:rPr>
        <w:t> </w:t>
      </w:r>
      <w:r>
        <w:rPr>
          <w:rStyle w:val="Strong"/>
          <w:color w:val="000000"/>
        </w:rPr>
        <w:t>true customer loyalty patterns</w:t>
      </w:r>
      <w:r>
        <w:t>.</w:t>
      </w:r>
    </w:p>
    <w:p w14:paraId="438AEFE0" w14:textId="77777777" w:rsidR="005C45ED" w:rsidRDefault="009C3F10" w:rsidP="005C45ED">
      <w:pPr>
        <w:rPr>
          <w:color w:val="auto"/>
        </w:rPr>
      </w:pPr>
      <w:r w:rsidRPr="009C3F10">
        <w:rPr>
          <w:noProof/>
          <w14:ligatures w14:val="standardContextual"/>
        </w:rPr>
        <w:pict w14:anchorId="6953BF5D">
          <v:rect id="_x0000_i1028" alt="" style="width:451.3pt;height:.05pt;mso-width-percent:0;mso-height-percent:0;mso-width-percent:0;mso-height-percent:0" o:hralign="center" o:hrstd="t" o:hr="t" fillcolor="#a0a0a0" stroked="f"/>
        </w:pict>
      </w:r>
    </w:p>
    <w:p w14:paraId="44214A6D" w14:textId="77777777" w:rsidR="005C45ED" w:rsidRDefault="005C45ED" w:rsidP="005C45ED">
      <w:r>
        <w:t>7. Behaviour Data Collection (Anonymous)</w:t>
      </w:r>
    </w:p>
    <w:p w14:paraId="4C312092" w14:textId="77777777" w:rsidR="005C45ED" w:rsidRDefault="005C45ED" w:rsidP="005C45ED">
      <w:r>
        <w:t>The platform collects</w:t>
      </w:r>
      <w:r>
        <w:rPr>
          <w:rStyle w:val="apple-converted-space"/>
          <w:color w:val="000000"/>
        </w:rPr>
        <w:t> </w:t>
      </w:r>
      <w:r>
        <w:rPr>
          <w:rStyle w:val="Strong"/>
          <w:color w:val="000000"/>
        </w:rPr>
        <w:t>anonymous behavioural data</w:t>
      </w:r>
      <w:r>
        <w:rPr>
          <w:rStyle w:val="apple-converted-space"/>
          <w:color w:val="000000"/>
        </w:rPr>
        <w:t> </w:t>
      </w:r>
      <w:r>
        <w:t>such as:</w:t>
      </w:r>
    </w:p>
    <w:p w14:paraId="13BB6D3D" w14:textId="77777777" w:rsidR="005C45ED" w:rsidRDefault="005C45ED" w:rsidP="005C45ED">
      <w:pPr>
        <w:pStyle w:val="ListParagraph"/>
        <w:numPr>
          <w:ilvl w:val="0"/>
          <w:numId w:val="92"/>
        </w:numPr>
      </w:pPr>
      <w:r>
        <w:t>number of repeat visits</w:t>
      </w:r>
    </w:p>
    <w:p w14:paraId="185A7BBA" w14:textId="77777777" w:rsidR="005C45ED" w:rsidRDefault="005C45ED" w:rsidP="005C45ED">
      <w:pPr>
        <w:pStyle w:val="ListParagraph"/>
        <w:numPr>
          <w:ilvl w:val="0"/>
          <w:numId w:val="92"/>
        </w:numPr>
      </w:pPr>
      <w:r>
        <w:t>average visit gap</w:t>
      </w:r>
    </w:p>
    <w:p w14:paraId="62495BBF" w14:textId="77777777" w:rsidR="005C45ED" w:rsidRDefault="005C45ED" w:rsidP="005C45ED">
      <w:pPr>
        <w:pStyle w:val="ListParagraph"/>
        <w:numPr>
          <w:ilvl w:val="0"/>
          <w:numId w:val="92"/>
        </w:numPr>
      </w:pPr>
      <w:r>
        <w:t>reward completion rate</w:t>
      </w:r>
    </w:p>
    <w:p w14:paraId="33518BAC" w14:textId="77777777" w:rsidR="005C45ED" w:rsidRDefault="005C45ED" w:rsidP="005C45ED">
      <w:pPr>
        <w:pStyle w:val="ListParagraph"/>
        <w:numPr>
          <w:ilvl w:val="0"/>
          <w:numId w:val="92"/>
        </w:numPr>
      </w:pPr>
      <w:r>
        <w:t>loyalty participation rate</w:t>
      </w:r>
    </w:p>
    <w:p w14:paraId="5A6824CB" w14:textId="77777777" w:rsidR="005C45ED" w:rsidRDefault="005C45ED" w:rsidP="005C45ED">
      <w:r>
        <w:t>No personal customer data is required.</w:t>
      </w:r>
    </w:p>
    <w:p w14:paraId="68585B62" w14:textId="77777777" w:rsidR="005C45ED" w:rsidRDefault="005C45ED" w:rsidP="005C45ED">
      <w:r>
        <w:t>This enables cafés to gain</w:t>
      </w:r>
      <w:r>
        <w:rPr>
          <w:rStyle w:val="apple-converted-space"/>
          <w:color w:val="000000"/>
        </w:rPr>
        <w:t> </w:t>
      </w:r>
      <w:r>
        <w:rPr>
          <w:rStyle w:val="Strong"/>
          <w:color w:val="000000"/>
        </w:rPr>
        <w:t>behaviour insights without privacy concerns.</w:t>
      </w:r>
    </w:p>
    <w:p w14:paraId="20B69E10" w14:textId="77777777" w:rsidR="005C45ED" w:rsidRDefault="009C3F10" w:rsidP="005C45ED">
      <w:pPr>
        <w:rPr>
          <w:color w:val="auto"/>
        </w:rPr>
      </w:pPr>
      <w:r w:rsidRPr="009C3F10">
        <w:rPr>
          <w:noProof/>
          <w14:ligatures w14:val="standardContextual"/>
        </w:rPr>
        <w:lastRenderedPageBreak/>
        <w:pict w14:anchorId="1C7729B6">
          <v:rect id="_x0000_i1027" alt="" style="width:451.3pt;height:.05pt;mso-width-percent:0;mso-height-percent:0;mso-width-percent:0;mso-height-percent:0" o:hralign="center" o:hrstd="t" o:hr="t" fillcolor="#a0a0a0" stroked="f"/>
        </w:pict>
      </w:r>
    </w:p>
    <w:p w14:paraId="18DA8F07" w14:textId="77777777" w:rsidR="005C45ED" w:rsidRDefault="005C45ED" w:rsidP="005C45ED">
      <w:r>
        <w:t>8. Retailer Dashboard</w:t>
      </w:r>
    </w:p>
    <w:p w14:paraId="13ADB066" w14:textId="77777777" w:rsidR="005C45ED" w:rsidRDefault="005C45ED" w:rsidP="005C45ED">
      <w:r>
        <w:t>Café owners access a simple dashboard showing:</w:t>
      </w:r>
    </w:p>
    <w:p w14:paraId="0954FD05" w14:textId="77777777" w:rsidR="005C45ED" w:rsidRDefault="005C45ED" w:rsidP="005C45ED">
      <w:pPr>
        <w:pStyle w:val="ListParagraph"/>
        <w:numPr>
          <w:ilvl w:val="0"/>
          <w:numId w:val="93"/>
        </w:numPr>
      </w:pPr>
      <w:r>
        <w:t>total loyalty members</w:t>
      </w:r>
    </w:p>
    <w:p w14:paraId="1C7B52A1" w14:textId="77777777" w:rsidR="005C45ED" w:rsidRDefault="005C45ED" w:rsidP="005C45ED">
      <w:pPr>
        <w:pStyle w:val="ListParagraph"/>
        <w:numPr>
          <w:ilvl w:val="0"/>
          <w:numId w:val="93"/>
        </w:numPr>
      </w:pPr>
      <w:r>
        <w:t>repeat visit rate</w:t>
      </w:r>
    </w:p>
    <w:p w14:paraId="421DAB9A" w14:textId="77777777" w:rsidR="005C45ED" w:rsidRDefault="005C45ED" w:rsidP="005C45ED">
      <w:pPr>
        <w:pStyle w:val="ListParagraph"/>
        <w:numPr>
          <w:ilvl w:val="0"/>
          <w:numId w:val="93"/>
        </w:numPr>
      </w:pPr>
      <w:r>
        <w:t>rewards redeemed</w:t>
      </w:r>
    </w:p>
    <w:p w14:paraId="074D06DE" w14:textId="77777777" w:rsidR="005C45ED" w:rsidRDefault="005C45ED" w:rsidP="005C45ED">
      <w:pPr>
        <w:pStyle w:val="ListParagraph"/>
        <w:numPr>
          <w:ilvl w:val="0"/>
          <w:numId w:val="93"/>
        </w:numPr>
      </w:pPr>
      <w:r>
        <w:t>visits per customer</w:t>
      </w:r>
    </w:p>
    <w:p w14:paraId="310D36E9" w14:textId="77777777" w:rsidR="005C45ED" w:rsidRDefault="005C45ED" w:rsidP="005C45ED">
      <w:r>
        <w:t>Example insights:</w:t>
      </w:r>
    </w:p>
    <w:p w14:paraId="63004E53" w14:textId="77777777" w:rsidR="005C45ED" w:rsidRDefault="005C45ED" w:rsidP="005C45ED">
      <w:r>
        <w:t>• 32% of customers return within 7 days</w:t>
      </w:r>
      <w:r>
        <w:br/>
        <w:t>• 54% of loyalty cards reach reward completion</w:t>
      </w:r>
      <w:r>
        <w:br/>
        <w:t>• average customer visits 5.2 times per month</w:t>
      </w:r>
    </w:p>
    <w:p w14:paraId="1DC9C383" w14:textId="77777777" w:rsidR="005C45ED" w:rsidRDefault="009C3F10" w:rsidP="005C45ED">
      <w:pPr>
        <w:rPr>
          <w:color w:val="auto"/>
        </w:rPr>
      </w:pPr>
      <w:r w:rsidRPr="009C3F10">
        <w:rPr>
          <w:noProof/>
          <w14:ligatures w14:val="standardContextual"/>
        </w:rPr>
        <w:pict w14:anchorId="40D2C8AC">
          <v:rect id="_x0000_i1026" alt="" style="width:451.3pt;height:.05pt;mso-width-percent:0;mso-height-percent:0;mso-width-percent:0;mso-height-percent:0" o:hralign="center" o:hrstd="t" o:hr="t" fillcolor="#a0a0a0" stroked="f"/>
        </w:pict>
      </w:r>
    </w:p>
    <w:p w14:paraId="605E27A5" w14:textId="77777777" w:rsidR="005C45ED" w:rsidRDefault="005C45ED" w:rsidP="005C45ED">
      <w:r>
        <w:t>9. Insight Summaries</w:t>
      </w:r>
    </w:p>
    <w:p w14:paraId="1723C17B" w14:textId="77777777" w:rsidR="005C45ED" w:rsidRDefault="005C45ED" w:rsidP="005C45ED">
      <w:r>
        <w:t>The system automatically generates simplified insight summaries for the café owner.</w:t>
      </w:r>
    </w:p>
    <w:p w14:paraId="51C24BAC" w14:textId="77777777" w:rsidR="005C45ED" w:rsidRDefault="005C45ED" w:rsidP="005C45ED">
      <w:r>
        <w:t>Examples:</w:t>
      </w:r>
    </w:p>
    <w:p w14:paraId="25DDE3F9" w14:textId="77777777" w:rsidR="005C45ED" w:rsidRDefault="005C45ED" w:rsidP="005C45ED">
      <w:r>
        <w:rPr>
          <w:rStyle w:val="Strong"/>
          <w:color w:val="000000"/>
        </w:rPr>
        <w:t>“Tuesday mornings show the highest loyalty visits.”</w:t>
      </w:r>
    </w:p>
    <w:p w14:paraId="4C7F7CCE" w14:textId="77777777" w:rsidR="005C45ED" w:rsidRDefault="005C45ED" w:rsidP="005C45ED">
      <w:r>
        <w:rPr>
          <w:rStyle w:val="Strong"/>
          <w:color w:val="000000"/>
        </w:rPr>
        <w:t>“Customers typically return within 4 days after their first visit.”</w:t>
      </w:r>
    </w:p>
    <w:p w14:paraId="51E3D143" w14:textId="77777777" w:rsidR="005C45ED" w:rsidRDefault="005C45ED" w:rsidP="005C45ED">
      <w:r>
        <w:rPr>
          <w:rStyle w:val="Strong"/>
          <w:color w:val="000000"/>
        </w:rPr>
        <w:t>“Reward completion increases when the threshold is 8 visits rather than 10.”</w:t>
      </w:r>
    </w:p>
    <w:p w14:paraId="2BDFDCCB" w14:textId="77777777" w:rsidR="005C45ED" w:rsidRDefault="005C45ED" w:rsidP="005C45ED">
      <w:r>
        <w:t>These insights help cafés make</w:t>
      </w:r>
      <w:r>
        <w:rPr>
          <w:rStyle w:val="apple-converted-space"/>
          <w:color w:val="000000"/>
        </w:rPr>
        <w:t> </w:t>
      </w:r>
      <w:r>
        <w:rPr>
          <w:rStyle w:val="Strong"/>
          <w:color w:val="000000"/>
        </w:rPr>
        <w:t>data-driven decisions on loyalty design.</w:t>
      </w:r>
    </w:p>
    <w:p w14:paraId="46262F56" w14:textId="77777777" w:rsidR="005C45ED" w:rsidRDefault="009C3F10" w:rsidP="005C45ED">
      <w:pPr>
        <w:rPr>
          <w:color w:val="auto"/>
        </w:rPr>
      </w:pPr>
      <w:r w:rsidRPr="009C3F10">
        <w:rPr>
          <w:noProof/>
          <w14:ligatures w14:val="standardContextual"/>
        </w:rPr>
        <w:pict w14:anchorId="271EF232">
          <v:rect id="_x0000_i1025" alt="" style="width:451.3pt;height:.05pt;mso-width-percent:0;mso-height-percent:0;mso-width-percent:0;mso-height-percent:0" o:hralign="center" o:hrstd="t" o:hr="t" fillcolor="#a0a0a0" stroked="f"/>
        </w:pict>
      </w:r>
    </w:p>
    <w:p w14:paraId="41F2DD0B" w14:textId="77777777" w:rsidR="005C45ED" w:rsidRDefault="005C45ED" w:rsidP="005C45ED">
      <w:r>
        <w:t>Simple Lifecycle Summary</w:t>
      </w:r>
    </w:p>
    <w:p w14:paraId="1D16D0EE" w14:textId="77777777" w:rsidR="005C45ED" w:rsidRDefault="005C45ED" w:rsidP="005C45ED">
      <w:pPr>
        <w:ind w:left="1440"/>
      </w:pPr>
      <w:r>
        <w:t xml:space="preserve">Customer sees QR </w:t>
      </w:r>
      <w:r>
        <w:rPr>
          <w:rFonts w:ascii="Arial" w:hAnsi="Arial" w:cs="Arial"/>
        </w:rPr>
        <w:t>→</w:t>
      </w:r>
      <w:r>
        <w:br/>
        <w:t xml:space="preserve">Scans QR </w:t>
      </w:r>
      <w:r>
        <w:rPr>
          <w:rFonts w:ascii="Arial" w:hAnsi="Arial" w:cs="Arial"/>
        </w:rPr>
        <w:t>→</w:t>
      </w:r>
      <w:r>
        <w:br/>
        <w:t xml:space="preserve">Adds loyalty card to wallet </w:t>
      </w:r>
      <w:r>
        <w:rPr>
          <w:rFonts w:ascii="Arial" w:hAnsi="Arial" w:cs="Arial"/>
        </w:rPr>
        <w:t>→</w:t>
      </w:r>
      <w:r>
        <w:br/>
        <w:t xml:space="preserve">Makes purchase </w:t>
      </w:r>
      <w:r>
        <w:rPr>
          <w:rFonts w:ascii="Arial" w:hAnsi="Arial" w:cs="Arial"/>
        </w:rPr>
        <w:t>→</w:t>
      </w:r>
      <w:r>
        <w:br/>
        <w:t xml:space="preserve">EPOS scans loyalty card </w:t>
      </w:r>
      <w:r>
        <w:rPr>
          <w:rFonts w:ascii="Arial" w:hAnsi="Arial" w:cs="Arial"/>
        </w:rPr>
        <w:t>→</w:t>
      </w:r>
      <w:r>
        <w:br/>
        <w:t xml:space="preserve">Visit recorded </w:t>
      </w:r>
      <w:r>
        <w:rPr>
          <w:rFonts w:ascii="Arial" w:hAnsi="Arial" w:cs="Arial"/>
        </w:rPr>
        <w:t>→</w:t>
      </w:r>
      <w:r>
        <w:br/>
        <w:t xml:space="preserve">Progress tracked </w:t>
      </w:r>
      <w:r>
        <w:rPr>
          <w:rFonts w:ascii="Arial" w:hAnsi="Arial" w:cs="Arial"/>
        </w:rPr>
        <w:t>→</w:t>
      </w:r>
      <w:r>
        <w:br/>
        <w:t xml:space="preserve">Reward unlocked </w:t>
      </w:r>
      <w:r>
        <w:rPr>
          <w:rFonts w:ascii="Arial" w:hAnsi="Arial" w:cs="Arial"/>
        </w:rPr>
        <w:t>→</w:t>
      </w:r>
      <w:r>
        <w:br/>
        <w:t>Customer returns again</w:t>
      </w:r>
    </w:p>
    <w:p w14:paraId="4AA66914" w14:textId="0F59FD73" w:rsidR="005C45ED" w:rsidRPr="009D263E" w:rsidRDefault="005C45ED" w:rsidP="00D73D88">
      <w:pPr>
        <w:spacing w:line="278" w:lineRule="auto"/>
        <w:rPr>
          <w:lang w:val="en-GB"/>
        </w:rPr>
      </w:pPr>
    </w:p>
    <w:sectPr w:rsidR="005C45ED" w:rsidRPr="009D263E" w:rsidSect="00D73D8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39E91" w14:textId="77777777" w:rsidR="009C3F10" w:rsidRDefault="009C3F10" w:rsidP="005D556F">
      <w:r>
        <w:separator/>
      </w:r>
    </w:p>
  </w:endnote>
  <w:endnote w:type="continuationSeparator" w:id="0">
    <w:p w14:paraId="5AAAEF73" w14:textId="77777777" w:rsidR="009C3F10" w:rsidRDefault="009C3F10" w:rsidP="005D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venir Next LT Pro Light">
    <w:panose1 w:val="020B0304020202020204"/>
    <w:charset w:val="4D"/>
    <w:family w:val="swiss"/>
    <w:pitch w:val="variable"/>
    <w:sig w:usb0="A00000EF" w:usb1="5000204B" w:usb2="00000000" w:usb3="00000000" w:csb0="00000093" w:csb1="00000000"/>
  </w:font>
  <w:font w:name="Avenir Next LT Pro Demi">
    <w:panose1 w:val="020B0704020202020204"/>
    <w:charset w:val="4D"/>
    <w:family w:val="swiss"/>
    <w:pitch w:val="variable"/>
    <w:sig w:usb0="800000EF" w:usb1="5000204A" w:usb2="00000000" w:usb3="00000000" w:csb0="00000093"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panose1 w:val="020B0504020202020204"/>
    <w:charset w:val="4D"/>
    <w:family w:val="swiss"/>
    <w:pitch w:val="variable"/>
    <w:sig w:usb0="800000EF" w:usb1="5000204A" w:usb2="00000000"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8135024"/>
      <w:docPartObj>
        <w:docPartGallery w:val="Page Numbers (Bottom of Page)"/>
        <w:docPartUnique/>
      </w:docPartObj>
    </w:sdtPr>
    <w:sdtContent>
      <w:p w14:paraId="3FD28814" w14:textId="77777777" w:rsidR="005D556F" w:rsidRDefault="005D556F" w:rsidP="00DE6C2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BB3C8A" w14:textId="77777777" w:rsidR="005D556F" w:rsidRDefault="005D556F" w:rsidP="00DE6C23">
    <w:pPr>
      <w:pStyle w:val="Footer"/>
      <w:rPr>
        <w:rStyle w:val="PageNumber"/>
      </w:rPr>
    </w:pPr>
  </w:p>
  <w:p w14:paraId="4C0E225E" w14:textId="77777777" w:rsidR="005D556F" w:rsidRDefault="005D556F" w:rsidP="00DE6C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7CC1" w14:textId="3EDB78A5" w:rsidR="005D556F" w:rsidRPr="00DA33B2" w:rsidRDefault="00BE69B4" w:rsidP="00DE6C23">
    <w:pPr>
      <w:pStyle w:val="Footer"/>
    </w:pPr>
    <w:r>
      <w:t>North Star marketing consultants</w:t>
    </w:r>
    <w:r w:rsidR="00DA33B2" w:rsidRPr="00DA33B2">
      <w:tab/>
    </w:r>
    <w:sdt>
      <w:sdtPr>
        <w:id w:val="-581754197"/>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t>4</w:t>
        </w:r>
        <w:r w:rsidR="00DA33B2" w:rsidRPr="00DA33B2">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917" w14:textId="54EA9A3F" w:rsidR="003B6F69" w:rsidRPr="00DA33B2" w:rsidRDefault="00483266" w:rsidP="00DE6C23">
    <w:pPr>
      <w:pStyle w:val="Footer"/>
    </w:pPr>
    <w:r>
      <w:t>North Star marketing consultants</w:t>
    </w:r>
    <w:r w:rsidR="00DA33B2" w:rsidRPr="00DA33B2">
      <w:tab/>
    </w:r>
    <w:sdt>
      <w:sdtPr>
        <w:id w:val="417146178"/>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rsidRPr="00DA33B2">
          <w:t>2</w:t>
        </w:r>
        <w:r w:rsidR="00DA33B2" w:rsidRPr="00DA33B2">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DFD2" w14:textId="0778B7F5" w:rsidR="00114AE9" w:rsidRPr="00DA33B2" w:rsidRDefault="003342E2" w:rsidP="00DE6C23">
    <w:pPr>
      <w:pStyle w:val="Footer"/>
    </w:pPr>
    <w:r>
      <w:t>north star marketing consultants</w:t>
    </w:r>
    <w:r w:rsidR="00114AE9" w:rsidRPr="00DA33B2">
      <w:tab/>
    </w:r>
    <w:sdt>
      <w:sdtPr>
        <w:id w:val="-322976063"/>
        <w:docPartObj>
          <w:docPartGallery w:val="Page Numbers (Bottom of Page)"/>
          <w:docPartUnique/>
        </w:docPartObj>
      </w:sdtPr>
      <w:sdtContent>
        <w:r w:rsidR="00114AE9" w:rsidRPr="00DA33B2">
          <w:fldChar w:fldCharType="begin"/>
        </w:r>
        <w:r w:rsidR="00114AE9" w:rsidRPr="00DA33B2">
          <w:instrText xml:space="preserve"> PAGE </w:instrText>
        </w:r>
        <w:r w:rsidR="00114AE9" w:rsidRPr="00DA33B2">
          <w:fldChar w:fldCharType="separate"/>
        </w:r>
        <w:r w:rsidR="00114AE9" w:rsidRPr="00DA33B2">
          <w:t>2</w:t>
        </w:r>
        <w:r w:rsidR="00114AE9" w:rsidRPr="00DA33B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258F" w14:textId="77777777" w:rsidR="009C3F10" w:rsidRDefault="009C3F10" w:rsidP="005D556F">
      <w:r>
        <w:separator/>
      </w:r>
    </w:p>
  </w:footnote>
  <w:footnote w:type="continuationSeparator" w:id="0">
    <w:p w14:paraId="6B093365" w14:textId="77777777" w:rsidR="009C3F10" w:rsidRDefault="009C3F10" w:rsidP="005D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AC0E" w14:textId="12F7C67B" w:rsidR="005D556F" w:rsidRPr="00BE69B4" w:rsidRDefault="00BE69B4" w:rsidP="00BE69B4">
    <w:pPr>
      <w:rPr>
        <w:rFonts w:asciiTheme="majorHAnsi" w:hAnsiTheme="majorHAnsi"/>
        <w:sz w:val="21"/>
        <w:szCs w:val="20"/>
      </w:rPr>
    </w:pPr>
    <w:r w:rsidRPr="00210D73">
      <w:rPr>
        <w:rFonts w:asciiTheme="majorHAnsi" w:hAnsiTheme="majorHAnsi"/>
        <w:sz w:val="21"/>
        <w:szCs w:val="20"/>
      </w:rPr>
      <w:t>FIC – FREQUENCY INTELLIGENCE FOR COFFEE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1DDC" w14:textId="0CBC4C78" w:rsidR="00392320" w:rsidRPr="00210D73" w:rsidRDefault="00210D73" w:rsidP="00210D73">
    <w:pPr>
      <w:rPr>
        <w:rFonts w:asciiTheme="majorHAnsi" w:hAnsiTheme="majorHAnsi"/>
        <w:sz w:val="21"/>
        <w:szCs w:val="20"/>
      </w:rPr>
    </w:pPr>
    <w:r w:rsidRPr="00210D73">
      <w:rPr>
        <w:rFonts w:asciiTheme="majorHAnsi" w:hAnsiTheme="majorHAnsi"/>
        <w:sz w:val="21"/>
        <w:szCs w:val="20"/>
      </w:rPr>
      <w:t>FIC – FREQUENCY INTELLIGENCE FOR COFFEE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5D804D98"/>
    <w:lvl w:ilvl="0">
      <w:start w:val="1"/>
      <w:numFmt w:val="bullet"/>
      <w:pStyle w:val="ListBullet2"/>
      <w:lvlText w:val="o"/>
      <w:lvlJc w:val="left"/>
      <w:pPr>
        <w:ind w:left="720" w:hanging="360"/>
      </w:pPr>
      <w:rPr>
        <w:rFonts w:ascii="Courier New" w:hAnsi="Courier New" w:cs="Courier New" w:hint="default"/>
      </w:rPr>
    </w:lvl>
  </w:abstractNum>
  <w:abstractNum w:abstractNumId="2" w15:restartNumberingAfterBreak="0">
    <w:nsid w:val="FFFFFF88"/>
    <w:multiLevelType w:val="singleLevel"/>
    <w:tmpl w:val="7ADE2F64"/>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8488DB8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6E3A0F"/>
    <w:multiLevelType w:val="hybridMultilevel"/>
    <w:tmpl w:val="FF109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0B4263E"/>
    <w:multiLevelType w:val="hybridMultilevel"/>
    <w:tmpl w:val="9FFABA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0E91F2A"/>
    <w:multiLevelType w:val="hybridMultilevel"/>
    <w:tmpl w:val="6DC0BC34"/>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173324" w:themeColor="accent2"/>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1B0354"/>
    <w:multiLevelType w:val="hybridMultilevel"/>
    <w:tmpl w:val="0B669F94"/>
    <w:lvl w:ilvl="0" w:tplc="6C580B0E">
      <w:start w:val="1"/>
      <w:numFmt w:val="bullet"/>
      <w:lvlText w:val=""/>
      <w:lvlJc w:val="left"/>
      <w:pPr>
        <w:ind w:left="360" w:hanging="360"/>
      </w:pPr>
      <w:rPr>
        <w:rFonts w:ascii="Symbol" w:hAnsi="Symbol" w:hint="default"/>
        <w:color w:val="595959" w:themeColor="text1" w:themeTint="A6"/>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441A1C"/>
    <w:multiLevelType w:val="multilevel"/>
    <w:tmpl w:val="C32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059C5"/>
    <w:multiLevelType w:val="hybridMultilevel"/>
    <w:tmpl w:val="A54CC40E"/>
    <w:lvl w:ilvl="0" w:tplc="B67643C8">
      <w:start w:val="1"/>
      <w:numFmt w:val="bullet"/>
      <w:pStyle w:val="ListBullet"/>
      <w:lvlText w:val=""/>
      <w:lvlJc w:val="left"/>
      <w:pPr>
        <w:ind w:left="360" w:hanging="360"/>
      </w:pPr>
      <w:rPr>
        <w:rFonts w:ascii="Symbol" w:hAnsi="Symbol"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A86343"/>
    <w:multiLevelType w:val="hybridMultilevel"/>
    <w:tmpl w:val="DCAC3568"/>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F6938"/>
    <w:multiLevelType w:val="hybridMultilevel"/>
    <w:tmpl w:val="8B3ABB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A5C21A0"/>
    <w:multiLevelType w:val="multilevel"/>
    <w:tmpl w:val="515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62834"/>
    <w:multiLevelType w:val="hybridMultilevel"/>
    <w:tmpl w:val="C08C66B0"/>
    <w:lvl w:ilvl="0" w:tplc="CFD2494C">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92177D"/>
    <w:multiLevelType w:val="multilevel"/>
    <w:tmpl w:val="74C63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7F6161"/>
    <w:multiLevelType w:val="hybridMultilevel"/>
    <w:tmpl w:val="1F50C70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DE07B5F"/>
    <w:multiLevelType w:val="multilevel"/>
    <w:tmpl w:val="8CFC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2D0AF3"/>
    <w:multiLevelType w:val="hybridMultilevel"/>
    <w:tmpl w:val="9CC473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044370B"/>
    <w:multiLevelType w:val="hybridMultilevel"/>
    <w:tmpl w:val="B546BC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173324" w:themeColor="accent2"/>
        <w:u w:color="DCDDD7" w:themeColor="accent1"/>
      </w:rPr>
    </w:lvl>
    <w:lvl w:ilvl="1" w:tplc="21DA163A">
      <w:start w:val="1"/>
      <w:numFmt w:val="bullet"/>
      <w:lvlText w:val="o"/>
      <w:lvlJc w:val="left"/>
      <w:pPr>
        <w:ind w:left="1440" w:hanging="360"/>
      </w:pPr>
      <w:rPr>
        <w:rFonts w:ascii="Courier New" w:hAnsi="Courier New" w:hint="default"/>
        <w:color w:val="173324"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920324"/>
    <w:multiLevelType w:val="hybridMultilevel"/>
    <w:tmpl w:val="6AF83516"/>
    <w:lvl w:ilvl="0" w:tplc="633C562A">
      <w:start w:val="1"/>
      <w:numFmt w:val="lowerLetter"/>
      <w:lvlText w:val="%1."/>
      <w:lvlJc w:val="left"/>
      <w:pPr>
        <w:ind w:left="720" w:hanging="360"/>
      </w:pPr>
      <w:rPr>
        <w:rFonts w:hint="default"/>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832639"/>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CB6BA4"/>
    <w:multiLevelType w:val="multilevel"/>
    <w:tmpl w:val="A27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15E69"/>
    <w:multiLevelType w:val="multilevel"/>
    <w:tmpl w:val="117894FC"/>
    <w:styleLink w:val="CurrentList2"/>
    <w:lvl w:ilvl="0">
      <w:start w:val="1"/>
      <w:numFmt w:val="bullet"/>
      <w:lvlText w:val=""/>
      <w:lvlJc w:val="left"/>
      <w:pPr>
        <w:ind w:left="720" w:hanging="360"/>
      </w:pPr>
      <w:rPr>
        <w:rFonts w:ascii="Symbol" w:hAnsi="Symbol" w:hint="default"/>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604934" w:themeColor="accent3"/>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8F2684"/>
    <w:multiLevelType w:val="multilevel"/>
    <w:tmpl w:val="B20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B1835"/>
    <w:multiLevelType w:val="multilevel"/>
    <w:tmpl w:val="B852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23708A"/>
    <w:multiLevelType w:val="hybridMultilevel"/>
    <w:tmpl w:val="465E0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DAD269E"/>
    <w:multiLevelType w:val="hybridMultilevel"/>
    <w:tmpl w:val="58D66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A67A73"/>
    <w:multiLevelType w:val="multilevel"/>
    <w:tmpl w:val="A11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F4309F3"/>
    <w:multiLevelType w:val="multilevel"/>
    <w:tmpl w:val="CA0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86666"/>
    <w:multiLevelType w:val="multilevel"/>
    <w:tmpl w:val="3FB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509EC"/>
    <w:multiLevelType w:val="hybridMultilevel"/>
    <w:tmpl w:val="C1205F4E"/>
    <w:lvl w:ilvl="0" w:tplc="FA9CD356">
      <w:start w:val="2"/>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46B58E1"/>
    <w:multiLevelType w:val="hybridMultilevel"/>
    <w:tmpl w:val="F09E9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7720351"/>
    <w:multiLevelType w:val="hybridMultilevel"/>
    <w:tmpl w:val="ED58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7B872C6"/>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237FD9"/>
    <w:multiLevelType w:val="hybridMultilevel"/>
    <w:tmpl w:val="95567BDA"/>
    <w:lvl w:ilvl="0" w:tplc="BF3E57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E137F4"/>
    <w:multiLevelType w:val="multilevel"/>
    <w:tmpl w:val="ABC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9C327D"/>
    <w:multiLevelType w:val="multilevel"/>
    <w:tmpl w:val="364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D9578F"/>
    <w:multiLevelType w:val="multilevel"/>
    <w:tmpl w:val="AEA6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9448EF"/>
    <w:multiLevelType w:val="hybridMultilevel"/>
    <w:tmpl w:val="6CBE412E"/>
    <w:lvl w:ilvl="0" w:tplc="83B09A70">
      <w:start w:val="1"/>
      <w:numFmt w:val="bullet"/>
      <w:lvlText w:val=""/>
      <w:lvlJc w:val="left"/>
      <w:pPr>
        <w:ind w:left="360" w:hanging="360"/>
      </w:pPr>
      <w:rPr>
        <w:rFonts w:ascii="Symbol" w:hAnsi="Symbol" w:hint="default"/>
        <w:color w:val="6D561D" w:themeColor="accent6" w:themeShade="80"/>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E331351"/>
    <w:multiLevelType w:val="hybridMultilevel"/>
    <w:tmpl w:val="72966E82"/>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240BF6"/>
    <w:multiLevelType w:val="hybridMultilevel"/>
    <w:tmpl w:val="264EDC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45E2ED5"/>
    <w:multiLevelType w:val="multilevel"/>
    <w:tmpl w:val="B2F4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16160B"/>
    <w:multiLevelType w:val="hybridMultilevel"/>
    <w:tmpl w:val="9A4A84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880331B"/>
    <w:multiLevelType w:val="multilevel"/>
    <w:tmpl w:val="ADDA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8F198D"/>
    <w:multiLevelType w:val="hybridMultilevel"/>
    <w:tmpl w:val="03680CDA"/>
    <w:lvl w:ilvl="0" w:tplc="8376AAF6">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3A201E"/>
    <w:multiLevelType w:val="hybridMultilevel"/>
    <w:tmpl w:val="D032B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4385655"/>
    <w:multiLevelType w:val="hybridMultilevel"/>
    <w:tmpl w:val="A27880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57D7F4E"/>
    <w:multiLevelType w:val="hybridMultilevel"/>
    <w:tmpl w:val="C94852F0"/>
    <w:lvl w:ilvl="0" w:tplc="37F891C4">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59F35B5"/>
    <w:multiLevelType w:val="multilevel"/>
    <w:tmpl w:val="5316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317E88"/>
    <w:multiLevelType w:val="multilevel"/>
    <w:tmpl w:val="F7C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C468E4"/>
    <w:multiLevelType w:val="multilevel"/>
    <w:tmpl w:val="5EC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A2652C5"/>
    <w:multiLevelType w:val="hybridMultilevel"/>
    <w:tmpl w:val="45FC59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CAF07CA"/>
    <w:multiLevelType w:val="multilevel"/>
    <w:tmpl w:val="45148FEC"/>
    <w:styleLink w:val="CurrentList1"/>
    <w:lvl w:ilvl="0">
      <w:start w:val="1"/>
      <w:numFmt w:val="decimal"/>
      <w:lvlText w:val="%1."/>
      <w:lvlJc w:val="left"/>
      <w:pPr>
        <w:ind w:left="720" w:hanging="360"/>
      </w:pPr>
      <w:rPr>
        <w:rFonts w:hint="default"/>
        <w:b/>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F425193"/>
    <w:multiLevelType w:val="hybridMultilevel"/>
    <w:tmpl w:val="2B4662AC"/>
    <w:lvl w:ilvl="0" w:tplc="F27AD300">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28C1828"/>
    <w:multiLevelType w:val="hybridMultilevel"/>
    <w:tmpl w:val="006C8A0C"/>
    <w:lvl w:ilvl="0" w:tplc="7362E708">
      <w:start w:val="1"/>
      <w:numFmt w:val="decimal"/>
      <w:pStyle w:val="ListNumber"/>
      <w:lvlText w:val="%1."/>
      <w:lvlJc w:val="left"/>
      <w:pPr>
        <w:ind w:left="360" w:hanging="360"/>
      </w:pPr>
      <w:rPr>
        <w:rFonts w:asciiTheme="minorHAnsi" w:hAnsiTheme="minorHAnsi" w:hint="default"/>
        <w:b/>
        <w:i w:val="0"/>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7D1C94"/>
    <w:multiLevelType w:val="hybridMultilevel"/>
    <w:tmpl w:val="0BD09F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53CA46DB"/>
    <w:multiLevelType w:val="hybridMultilevel"/>
    <w:tmpl w:val="EBE689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45F7D05"/>
    <w:multiLevelType w:val="hybridMultilevel"/>
    <w:tmpl w:val="DA441D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5543ECE"/>
    <w:multiLevelType w:val="hybridMultilevel"/>
    <w:tmpl w:val="7040A8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A1E0A01"/>
    <w:multiLevelType w:val="multilevel"/>
    <w:tmpl w:val="EAF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B4779F"/>
    <w:multiLevelType w:val="multilevel"/>
    <w:tmpl w:val="D3E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26156C"/>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F964741"/>
    <w:multiLevelType w:val="hybridMultilevel"/>
    <w:tmpl w:val="84B6B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FA33982"/>
    <w:multiLevelType w:val="hybridMultilevel"/>
    <w:tmpl w:val="F162007C"/>
    <w:lvl w:ilvl="0" w:tplc="D8745C70">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AE1947"/>
    <w:multiLevelType w:val="multilevel"/>
    <w:tmpl w:val="E0C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DB023C"/>
    <w:multiLevelType w:val="hybridMultilevel"/>
    <w:tmpl w:val="02829B4A"/>
    <w:lvl w:ilvl="0" w:tplc="CB6ECA12">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8763945"/>
    <w:multiLevelType w:val="multilevel"/>
    <w:tmpl w:val="9D7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FE61F5"/>
    <w:multiLevelType w:val="hybridMultilevel"/>
    <w:tmpl w:val="296A51E2"/>
    <w:lvl w:ilvl="0" w:tplc="85E06160">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1F4F44"/>
    <w:multiLevelType w:val="hybridMultilevel"/>
    <w:tmpl w:val="7F5EAAF0"/>
    <w:lvl w:ilvl="0" w:tplc="302A11E8">
      <w:start w:val="1"/>
      <w:numFmt w:val="decimal"/>
      <w:lvlText w:val="%1."/>
      <w:lvlJc w:val="left"/>
      <w:pPr>
        <w:ind w:left="720" w:hanging="360"/>
      </w:pPr>
      <w:rPr>
        <w:rFonts w:hint="default"/>
        <w:b/>
        <w:i/>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486617"/>
    <w:multiLevelType w:val="multilevel"/>
    <w:tmpl w:val="784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316249"/>
    <w:multiLevelType w:val="multilevel"/>
    <w:tmpl w:val="B99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0F5105"/>
    <w:multiLevelType w:val="hybridMultilevel"/>
    <w:tmpl w:val="D6C0FC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298720F"/>
    <w:multiLevelType w:val="multilevel"/>
    <w:tmpl w:val="132C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E60832"/>
    <w:multiLevelType w:val="hybridMultilevel"/>
    <w:tmpl w:val="154683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4A9406F"/>
    <w:multiLevelType w:val="multilevel"/>
    <w:tmpl w:val="55B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F793B"/>
    <w:multiLevelType w:val="hybridMultilevel"/>
    <w:tmpl w:val="330254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7961309"/>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8E828EE"/>
    <w:multiLevelType w:val="multilevel"/>
    <w:tmpl w:val="D916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8F42FD"/>
    <w:multiLevelType w:val="multilevel"/>
    <w:tmpl w:val="39F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D3A7CCC"/>
    <w:multiLevelType w:val="hybridMultilevel"/>
    <w:tmpl w:val="D318FD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3188712">
    <w:abstractNumId w:val="11"/>
  </w:num>
  <w:num w:numId="2" w16cid:durableId="653608474">
    <w:abstractNumId w:val="67"/>
  </w:num>
  <w:num w:numId="3" w16cid:durableId="1367097303">
    <w:abstractNumId w:val="1"/>
  </w:num>
  <w:num w:numId="4" w16cid:durableId="1252815706">
    <w:abstractNumId w:val="28"/>
  </w:num>
  <w:num w:numId="5" w16cid:durableId="2080245367">
    <w:abstractNumId w:val="9"/>
  </w:num>
  <w:num w:numId="6" w16cid:durableId="1541018740">
    <w:abstractNumId w:val="8"/>
  </w:num>
  <w:num w:numId="7" w16cid:durableId="1928416161">
    <w:abstractNumId w:val="56"/>
  </w:num>
  <w:num w:numId="8" w16cid:durableId="976691349">
    <w:abstractNumId w:val="4"/>
  </w:num>
  <w:num w:numId="9" w16cid:durableId="1579905293">
    <w:abstractNumId w:val="66"/>
  </w:num>
  <w:num w:numId="10" w16cid:durableId="943265000">
    <w:abstractNumId w:val="85"/>
  </w:num>
  <w:num w:numId="11" w16cid:durableId="1760984619">
    <w:abstractNumId w:val="40"/>
  </w:num>
  <w:num w:numId="12" w16cid:durableId="2074231870">
    <w:abstractNumId w:val="25"/>
  </w:num>
  <w:num w:numId="13" w16cid:durableId="1794133684">
    <w:abstractNumId w:val="12"/>
  </w:num>
  <w:num w:numId="14" w16cid:durableId="1668635052">
    <w:abstractNumId w:val="82"/>
  </w:num>
  <w:num w:numId="15" w16cid:durableId="1803692927">
    <w:abstractNumId w:val="24"/>
  </w:num>
  <w:num w:numId="16" w16cid:durableId="1686127180">
    <w:abstractNumId w:val="93"/>
  </w:num>
  <w:num w:numId="17" w16cid:durableId="1440829498">
    <w:abstractNumId w:val="76"/>
  </w:num>
  <w:num w:numId="18" w16cid:durableId="1240863832">
    <w:abstractNumId w:val="7"/>
  </w:num>
  <w:num w:numId="19" w16cid:durableId="249629484">
    <w:abstractNumId w:val="17"/>
  </w:num>
  <w:num w:numId="20" w16cid:durableId="1392651948">
    <w:abstractNumId w:val="34"/>
  </w:num>
  <w:num w:numId="21" w16cid:durableId="1129470954">
    <w:abstractNumId w:val="55"/>
  </w:num>
  <w:num w:numId="22" w16cid:durableId="1774127595">
    <w:abstractNumId w:val="47"/>
  </w:num>
  <w:num w:numId="23" w16cid:durableId="413480880">
    <w:abstractNumId w:val="63"/>
  </w:num>
  <w:num w:numId="24" w16cid:durableId="1858883862">
    <w:abstractNumId w:val="96"/>
  </w:num>
  <w:num w:numId="25" w16cid:durableId="1918635592">
    <w:abstractNumId w:val="15"/>
  </w:num>
  <w:num w:numId="26" w16cid:durableId="1516114568">
    <w:abstractNumId w:val="70"/>
  </w:num>
  <w:num w:numId="27" w16cid:durableId="1003237312">
    <w:abstractNumId w:val="23"/>
  </w:num>
  <w:num w:numId="28" w16cid:durableId="5057540">
    <w:abstractNumId w:val="49"/>
  </w:num>
  <w:num w:numId="29" w16cid:durableId="936714924">
    <w:abstractNumId w:val="51"/>
  </w:num>
  <w:num w:numId="30" w16cid:durableId="209221926">
    <w:abstractNumId w:val="46"/>
  </w:num>
  <w:num w:numId="31" w16cid:durableId="1323781096">
    <w:abstractNumId w:val="50"/>
  </w:num>
  <w:num w:numId="32" w16cid:durableId="1259437485">
    <w:abstractNumId w:val="14"/>
  </w:num>
  <w:num w:numId="33" w16cid:durableId="1635483380">
    <w:abstractNumId w:val="79"/>
  </w:num>
  <w:num w:numId="34" w16cid:durableId="1760906762">
    <w:abstractNumId w:val="45"/>
  </w:num>
  <w:num w:numId="35" w16cid:durableId="821388286">
    <w:abstractNumId w:val="74"/>
  </w:num>
  <w:num w:numId="36" w16cid:durableId="1759406433">
    <w:abstractNumId w:val="0"/>
  </w:num>
  <w:num w:numId="37" w16cid:durableId="1234971272">
    <w:abstractNumId w:val="81"/>
  </w:num>
  <w:num w:numId="38" w16cid:durableId="1188567872">
    <w:abstractNumId w:val="59"/>
  </w:num>
  <w:num w:numId="39" w16cid:durableId="1757900363">
    <w:abstractNumId w:val="37"/>
  </w:num>
  <w:num w:numId="40" w16cid:durableId="1181503309">
    <w:abstractNumId w:val="78"/>
  </w:num>
  <w:num w:numId="41" w16cid:durableId="11492963">
    <w:abstractNumId w:val="65"/>
  </w:num>
  <w:num w:numId="42" w16cid:durableId="891423183">
    <w:abstractNumId w:val="27"/>
  </w:num>
  <w:num w:numId="43" w16cid:durableId="2087411619">
    <w:abstractNumId w:val="84"/>
  </w:num>
  <w:num w:numId="44" w16cid:durableId="1215848233">
    <w:abstractNumId w:val="41"/>
  </w:num>
  <w:num w:numId="45" w16cid:durableId="480120951">
    <w:abstractNumId w:val="3"/>
  </w:num>
  <w:num w:numId="46" w16cid:durableId="988217408">
    <w:abstractNumId w:val="2"/>
  </w:num>
  <w:num w:numId="47" w16cid:durableId="1468090223">
    <w:abstractNumId w:val="36"/>
  </w:num>
  <w:num w:numId="48" w16cid:durableId="1927375739">
    <w:abstractNumId w:val="91"/>
  </w:num>
  <w:num w:numId="49" w16cid:durableId="312832182">
    <w:abstractNumId w:val="54"/>
  </w:num>
  <w:num w:numId="50" w16cid:durableId="212356575">
    <w:abstractNumId w:val="38"/>
  </w:num>
  <w:num w:numId="51" w16cid:durableId="2146042296">
    <w:abstractNumId w:val="31"/>
  </w:num>
  <w:num w:numId="52" w16cid:durableId="428696749">
    <w:abstractNumId w:val="13"/>
  </w:num>
  <w:num w:numId="53" w16cid:durableId="1724863932">
    <w:abstractNumId w:val="68"/>
  </w:num>
  <w:num w:numId="54" w16cid:durableId="1915891299">
    <w:abstractNumId w:val="71"/>
  </w:num>
  <w:num w:numId="55" w16cid:durableId="1752434365">
    <w:abstractNumId w:val="43"/>
  </w:num>
  <w:num w:numId="56" w16cid:durableId="45375568">
    <w:abstractNumId w:val="33"/>
  </w:num>
  <w:num w:numId="57" w16cid:durableId="898827706">
    <w:abstractNumId w:val="29"/>
  </w:num>
  <w:num w:numId="58" w16cid:durableId="1486704085">
    <w:abstractNumId w:val="52"/>
  </w:num>
  <w:num w:numId="59" w16cid:durableId="1857186999">
    <w:abstractNumId w:val="26"/>
  </w:num>
  <w:num w:numId="60" w16cid:durableId="1951082926">
    <w:abstractNumId w:val="83"/>
  </w:num>
  <w:num w:numId="61" w16cid:durableId="1456176516">
    <w:abstractNumId w:val="44"/>
  </w:num>
  <w:num w:numId="62" w16cid:durableId="1921912405">
    <w:abstractNumId w:val="20"/>
  </w:num>
  <w:num w:numId="63" w16cid:durableId="970669066">
    <w:abstractNumId w:val="18"/>
  </w:num>
  <w:num w:numId="64" w16cid:durableId="897016546">
    <w:abstractNumId w:val="57"/>
  </w:num>
  <w:num w:numId="65" w16cid:durableId="281116434">
    <w:abstractNumId w:val="32"/>
  </w:num>
  <w:num w:numId="66" w16cid:durableId="901015871">
    <w:abstractNumId w:val="77"/>
  </w:num>
  <w:num w:numId="67" w16cid:durableId="236868036">
    <w:abstractNumId w:val="5"/>
  </w:num>
  <w:num w:numId="68" w16cid:durableId="1252931695">
    <w:abstractNumId w:val="39"/>
  </w:num>
  <w:num w:numId="69" w16cid:durableId="48651647">
    <w:abstractNumId w:val="35"/>
  </w:num>
  <w:num w:numId="70" w16cid:durableId="2092121262">
    <w:abstractNumId w:val="42"/>
  </w:num>
  <w:num w:numId="71" w16cid:durableId="868643556">
    <w:abstractNumId w:val="62"/>
  </w:num>
  <w:num w:numId="72" w16cid:durableId="2108382288">
    <w:abstractNumId w:val="80"/>
  </w:num>
  <w:num w:numId="73" w16cid:durableId="1507012171">
    <w:abstractNumId w:val="60"/>
  </w:num>
  <w:num w:numId="74" w16cid:durableId="1417553868">
    <w:abstractNumId w:val="88"/>
  </w:num>
  <w:num w:numId="75" w16cid:durableId="152377687">
    <w:abstractNumId w:val="64"/>
  </w:num>
  <w:num w:numId="76" w16cid:durableId="1031566324">
    <w:abstractNumId w:val="16"/>
  </w:num>
  <w:num w:numId="77" w16cid:durableId="942304002">
    <w:abstractNumId w:val="30"/>
  </w:num>
  <w:num w:numId="78" w16cid:durableId="1013413371">
    <w:abstractNumId w:val="94"/>
  </w:num>
  <w:num w:numId="79" w16cid:durableId="1582834298">
    <w:abstractNumId w:val="87"/>
  </w:num>
  <w:num w:numId="80" w16cid:durableId="1799764017">
    <w:abstractNumId w:val="73"/>
  </w:num>
  <w:num w:numId="81" w16cid:durableId="1464302489">
    <w:abstractNumId w:val="95"/>
  </w:num>
  <w:num w:numId="82" w16cid:durableId="1457794971">
    <w:abstractNumId w:val="86"/>
  </w:num>
  <w:num w:numId="83" w16cid:durableId="2091387208">
    <w:abstractNumId w:val="10"/>
  </w:num>
  <w:num w:numId="84" w16cid:durableId="823622390">
    <w:abstractNumId w:val="61"/>
  </w:num>
  <w:num w:numId="85" w16cid:durableId="1926181940">
    <w:abstractNumId w:val="89"/>
  </w:num>
  <w:num w:numId="86" w16cid:durableId="1825463477">
    <w:abstractNumId w:val="58"/>
  </w:num>
  <w:num w:numId="87" w16cid:durableId="2114468370">
    <w:abstractNumId w:val="97"/>
  </w:num>
  <w:num w:numId="88" w16cid:durableId="1109814285">
    <w:abstractNumId w:val="6"/>
  </w:num>
  <w:num w:numId="89" w16cid:durableId="1189877414">
    <w:abstractNumId w:val="22"/>
  </w:num>
  <w:num w:numId="90" w16cid:durableId="985016280">
    <w:abstractNumId w:val="53"/>
  </w:num>
  <w:num w:numId="91" w16cid:durableId="953176297">
    <w:abstractNumId w:val="69"/>
  </w:num>
  <w:num w:numId="92" w16cid:durableId="856385582">
    <w:abstractNumId w:val="90"/>
  </w:num>
  <w:num w:numId="93" w16cid:durableId="1267276691">
    <w:abstractNumId w:val="19"/>
  </w:num>
  <w:num w:numId="94" w16cid:durableId="1612083810">
    <w:abstractNumId w:val="92"/>
  </w:num>
  <w:num w:numId="95" w16cid:durableId="636640362">
    <w:abstractNumId w:val="21"/>
  </w:num>
  <w:num w:numId="96" w16cid:durableId="1919365801">
    <w:abstractNumId w:val="48"/>
  </w:num>
  <w:num w:numId="97" w16cid:durableId="1735008762">
    <w:abstractNumId w:val="75"/>
  </w:num>
  <w:num w:numId="98" w16cid:durableId="48963935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73"/>
    <w:rsid w:val="000A01EE"/>
    <w:rsid w:val="000B4DE3"/>
    <w:rsid w:val="000E3E91"/>
    <w:rsid w:val="000E4AC7"/>
    <w:rsid w:val="00114AE9"/>
    <w:rsid w:val="0012257A"/>
    <w:rsid w:val="001231BF"/>
    <w:rsid w:val="00146E5B"/>
    <w:rsid w:val="001778D4"/>
    <w:rsid w:val="001F2353"/>
    <w:rsid w:val="00210D73"/>
    <w:rsid w:val="00233FD6"/>
    <w:rsid w:val="002405C0"/>
    <w:rsid w:val="00275FF3"/>
    <w:rsid w:val="00283058"/>
    <w:rsid w:val="002A1D15"/>
    <w:rsid w:val="002D7B4C"/>
    <w:rsid w:val="002F3872"/>
    <w:rsid w:val="002F699B"/>
    <w:rsid w:val="00303696"/>
    <w:rsid w:val="003342E2"/>
    <w:rsid w:val="003658D1"/>
    <w:rsid w:val="00380DD3"/>
    <w:rsid w:val="00392320"/>
    <w:rsid w:val="003B1128"/>
    <w:rsid w:val="003B6F69"/>
    <w:rsid w:val="003C4F76"/>
    <w:rsid w:val="00421A37"/>
    <w:rsid w:val="00483266"/>
    <w:rsid w:val="0048381B"/>
    <w:rsid w:val="004964AD"/>
    <w:rsid w:val="004C55E7"/>
    <w:rsid w:val="004D1EBA"/>
    <w:rsid w:val="004E05C9"/>
    <w:rsid w:val="004E5581"/>
    <w:rsid w:val="00556B00"/>
    <w:rsid w:val="00561450"/>
    <w:rsid w:val="005616D0"/>
    <w:rsid w:val="005709A3"/>
    <w:rsid w:val="005C45ED"/>
    <w:rsid w:val="005D556F"/>
    <w:rsid w:val="005F1165"/>
    <w:rsid w:val="00636289"/>
    <w:rsid w:val="0066714A"/>
    <w:rsid w:val="00674078"/>
    <w:rsid w:val="00693A7B"/>
    <w:rsid w:val="006B249E"/>
    <w:rsid w:val="00761D30"/>
    <w:rsid w:val="00792A0A"/>
    <w:rsid w:val="007B0E8A"/>
    <w:rsid w:val="007E6C46"/>
    <w:rsid w:val="00814176"/>
    <w:rsid w:val="00841D85"/>
    <w:rsid w:val="008628A3"/>
    <w:rsid w:val="008759BC"/>
    <w:rsid w:val="00890C53"/>
    <w:rsid w:val="008B5045"/>
    <w:rsid w:val="008D3879"/>
    <w:rsid w:val="008E5020"/>
    <w:rsid w:val="00916BFE"/>
    <w:rsid w:val="009668DD"/>
    <w:rsid w:val="009B192B"/>
    <w:rsid w:val="009C1B0D"/>
    <w:rsid w:val="009C3F10"/>
    <w:rsid w:val="009D263E"/>
    <w:rsid w:val="009D6230"/>
    <w:rsid w:val="00A041E2"/>
    <w:rsid w:val="00A32747"/>
    <w:rsid w:val="00A33B91"/>
    <w:rsid w:val="00A711B2"/>
    <w:rsid w:val="00AA1DB8"/>
    <w:rsid w:val="00B35156"/>
    <w:rsid w:val="00B76D07"/>
    <w:rsid w:val="00BA1A0A"/>
    <w:rsid w:val="00BE69B4"/>
    <w:rsid w:val="00C5683D"/>
    <w:rsid w:val="00CD608E"/>
    <w:rsid w:val="00D16A53"/>
    <w:rsid w:val="00D26889"/>
    <w:rsid w:val="00D73D88"/>
    <w:rsid w:val="00D74521"/>
    <w:rsid w:val="00D82414"/>
    <w:rsid w:val="00DA33B2"/>
    <w:rsid w:val="00DC5FC0"/>
    <w:rsid w:val="00DE4FF9"/>
    <w:rsid w:val="00DE6C23"/>
    <w:rsid w:val="00DF0BF9"/>
    <w:rsid w:val="00E12EEB"/>
    <w:rsid w:val="00E57A1E"/>
    <w:rsid w:val="00EA2712"/>
    <w:rsid w:val="00EA5E9E"/>
    <w:rsid w:val="00EB5D1E"/>
    <w:rsid w:val="00EF06F3"/>
    <w:rsid w:val="00F06A15"/>
    <w:rsid w:val="00F161A2"/>
    <w:rsid w:val="00FB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F175C"/>
  <w15:chartTrackingRefBased/>
  <w15:docId w15:val="{955D70E1-C2DB-2A4E-90C8-14F49FFD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14AE9"/>
    <w:pPr>
      <w:spacing w:line="264" w:lineRule="auto"/>
    </w:pPr>
    <w:rPr>
      <w:rFonts w:eastAsiaTheme="minorEastAsia"/>
      <w:color w:val="595959" w:themeColor="text1" w:themeTint="A6"/>
      <w:kern w:val="0"/>
      <w:szCs w:val="22"/>
      <w14:ligatures w14:val="none"/>
    </w:rPr>
  </w:style>
  <w:style w:type="paragraph" w:styleId="Heading1">
    <w:name w:val="heading 1"/>
    <w:basedOn w:val="Normal"/>
    <w:next w:val="Normal"/>
    <w:link w:val="Heading1Char"/>
    <w:uiPriority w:val="9"/>
    <w:qFormat/>
    <w:rsid w:val="00D74521"/>
    <w:pPr>
      <w:keepNext/>
      <w:spacing w:line="278" w:lineRule="auto"/>
      <w:outlineLvl w:val="0"/>
    </w:pPr>
    <w:rPr>
      <w:rFonts w:asciiTheme="majorHAnsi" w:hAnsiTheme="majorHAnsi"/>
      <w:b/>
      <w:caps/>
      <w:color w:val="000000" w:themeColor="text1"/>
      <w:spacing w:val="20"/>
      <w:kern w:val="36"/>
      <w:sz w:val="36"/>
    </w:rPr>
  </w:style>
  <w:style w:type="paragraph" w:styleId="Heading2">
    <w:name w:val="heading 2"/>
    <w:basedOn w:val="Normal"/>
    <w:next w:val="Normal"/>
    <w:link w:val="Heading2Char"/>
    <w:uiPriority w:val="9"/>
    <w:qFormat/>
    <w:rsid w:val="00674078"/>
    <w:pPr>
      <w:keepNext/>
      <w:keepLines/>
      <w:spacing w:before="160" w:after="80"/>
      <w:outlineLvl w:val="1"/>
    </w:pPr>
    <w:rPr>
      <w:rFonts w:asciiTheme="majorHAnsi" w:eastAsiaTheme="majorEastAsia" w:hAnsiTheme="majorHAnsi" w:cstheme="majorBidi"/>
      <w:color w:val="A8AA9B" w:themeColor="accent1" w:themeShade="BF"/>
      <w:sz w:val="32"/>
      <w:szCs w:val="32"/>
    </w:rPr>
  </w:style>
  <w:style w:type="paragraph" w:styleId="Heading3">
    <w:name w:val="heading 3"/>
    <w:basedOn w:val="Normal"/>
    <w:next w:val="Normal"/>
    <w:link w:val="Heading3Char"/>
    <w:uiPriority w:val="9"/>
    <w:semiHidden/>
    <w:qFormat/>
    <w:rsid w:val="00674078"/>
    <w:pPr>
      <w:keepNext/>
      <w:keepLines/>
      <w:spacing w:before="160" w:after="80"/>
      <w:outlineLvl w:val="2"/>
    </w:pPr>
    <w:rPr>
      <w:rFonts w:eastAsiaTheme="majorEastAsia" w:cstheme="majorBidi"/>
      <w:color w:val="A8AA9B" w:themeColor="accent1" w:themeShade="BF"/>
      <w:sz w:val="28"/>
      <w:szCs w:val="28"/>
    </w:rPr>
  </w:style>
  <w:style w:type="paragraph" w:styleId="Heading4">
    <w:name w:val="heading 4"/>
    <w:basedOn w:val="Normal"/>
    <w:next w:val="Normal"/>
    <w:link w:val="Heading4Char"/>
    <w:uiPriority w:val="9"/>
    <w:semiHidden/>
    <w:qFormat/>
    <w:rsid w:val="00674078"/>
    <w:pPr>
      <w:keepNext/>
      <w:keepLines/>
      <w:spacing w:before="80" w:after="40"/>
      <w:outlineLvl w:val="3"/>
    </w:pPr>
    <w:rPr>
      <w:rFonts w:eastAsiaTheme="majorEastAsia" w:cstheme="majorBidi"/>
      <w:i/>
      <w:iCs/>
      <w:color w:val="A8AA9B" w:themeColor="accent1" w:themeShade="BF"/>
    </w:rPr>
  </w:style>
  <w:style w:type="paragraph" w:styleId="Heading5">
    <w:name w:val="heading 5"/>
    <w:basedOn w:val="Normal"/>
    <w:next w:val="Normal"/>
    <w:link w:val="Heading5Char"/>
    <w:uiPriority w:val="9"/>
    <w:semiHidden/>
    <w:qFormat/>
    <w:rsid w:val="00674078"/>
    <w:pPr>
      <w:keepNext/>
      <w:keepLines/>
      <w:spacing w:before="80" w:after="40"/>
      <w:outlineLvl w:val="4"/>
    </w:pPr>
    <w:rPr>
      <w:rFonts w:eastAsiaTheme="majorEastAsia" w:cstheme="majorBidi"/>
      <w:color w:val="A8AA9B" w:themeColor="accent1" w:themeShade="BF"/>
    </w:rPr>
  </w:style>
  <w:style w:type="paragraph" w:styleId="Heading6">
    <w:name w:val="heading 6"/>
    <w:basedOn w:val="Normal"/>
    <w:next w:val="Normal"/>
    <w:link w:val="Heading6Char"/>
    <w:uiPriority w:val="9"/>
    <w:semiHidden/>
    <w:qFormat/>
    <w:rsid w:val="00674078"/>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rsid w:val="00674078"/>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rsid w:val="006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21"/>
    <w:rPr>
      <w:rFonts w:asciiTheme="majorHAnsi" w:eastAsiaTheme="minorEastAsia" w:hAnsiTheme="majorHAnsi"/>
      <w:b/>
      <w:caps/>
      <w:color w:val="000000" w:themeColor="text1"/>
      <w:spacing w:val="20"/>
      <w:kern w:val="36"/>
      <w:sz w:val="36"/>
      <w:szCs w:val="22"/>
      <w14:ligatures w14:val="none"/>
    </w:rPr>
  </w:style>
  <w:style w:type="character" w:customStyle="1" w:styleId="Heading2Char">
    <w:name w:val="Heading 2 Char"/>
    <w:basedOn w:val="DefaultParagraphFont"/>
    <w:link w:val="Heading2"/>
    <w:uiPriority w:val="9"/>
    <w:rsid w:val="00761D30"/>
    <w:rPr>
      <w:rFonts w:asciiTheme="majorHAnsi" w:eastAsiaTheme="majorEastAsia" w:hAnsiTheme="majorHAnsi" w:cstheme="majorBidi"/>
      <w:color w:val="A8AA9B"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61D30"/>
    <w:rPr>
      <w:rFonts w:eastAsiaTheme="majorEastAsia" w:cstheme="majorBidi"/>
      <w:color w:val="A8AA9B"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61D30"/>
    <w:rPr>
      <w:rFonts w:eastAsiaTheme="majorEastAsia" w:cstheme="majorBidi"/>
      <w:i/>
      <w:iCs/>
      <w:color w:val="A8AA9B" w:themeColor="accent1" w:themeShade="BF"/>
      <w:kern w:val="0"/>
      <w:szCs w:val="22"/>
      <w14:ligatures w14:val="none"/>
    </w:rPr>
  </w:style>
  <w:style w:type="character" w:customStyle="1" w:styleId="Heading5Char">
    <w:name w:val="Heading 5 Char"/>
    <w:basedOn w:val="DefaultParagraphFont"/>
    <w:link w:val="Heading5"/>
    <w:uiPriority w:val="9"/>
    <w:semiHidden/>
    <w:rsid w:val="00761D30"/>
    <w:rPr>
      <w:rFonts w:eastAsiaTheme="majorEastAsia" w:cstheme="majorBidi"/>
      <w:color w:val="A8AA9B" w:themeColor="accent1" w:themeShade="BF"/>
      <w:kern w:val="0"/>
      <w:szCs w:val="22"/>
      <w14:ligatures w14:val="none"/>
    </w:rPr>
  </w:style>
  <w:style w:type="character" w:customStyle="1" w:styleId="Heading6Char">
    <w:name w:val="Heading 6 Char"/>
    <w:basedOn w:val="DefaultParagraphFont"/>
    <w:link w:val="Heading6"/>
    <w:uiPriority w:val="9"/>
    <w:semiHidden/>
    <w:rsid w:val="00761D30"/>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61D30"/>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61D30"/>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61D30"/>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D74521"/>
    <w:pPr>
      <w:spacing w:after="0" w:line="192" w:lineRule="auto"/>
      <w:contextualSpacing/>
    </w:pPr>
    <w:rPr>
      <w:rFonts w:eastAsiaTheme="majorEastAsia" w:cstheme="majorBidi"/>
      <w:color w:val="000000" w:themeColor="text1"/>
      <w:spacing w:val="-10"/>
      <w:kern w:val="28"/>
      <w:sz w:val="96"/>
      <w:szCs w:val="96"/>
      <w14:ligatures w14:val="standardContextual"/>
    </w:rPr>
  </w:style>
  <w:style w:type="character" w:customStyle="1" w:styleId="TitleChar">
    <w:name w:val="Title Char"/>
    <w:basedOn w:val="DefaultParagraphFont"/>
    <w:link w:val="Title"/>
    <w:uiPriority w:val="10"/>
    <w:rsid w:val="00D74521"/>
    <w:rPr>
      <w:rFonts w:eastAsiaTheme="majorEastAsia" w:cstheme="majorBidi"/>
      <w:color w:val="000000" w:themeColor="text1"/>
      <w:spacing w:val="-10"/>
      <w:kern w:val="28"/>
      <w:sz w:val="96"/>
      <w:szCs w:val="96"/>
    </w:rPr>
  </w:style>
  <w:style w:type="paragraph" w:styleId="Subtitle">
    <w:name w:val="Subtitle"/>
    <w:basedOn w:val="Normal"/>
    <w:next w:val="Normal"/>
    <w:link w:val="SubtitleChar"/>
    <w:uiPriority w:val="11"/>
    <w:qFormat/>
    <w:rsid w:val="00D26889"/>
    <w:pPr>
      <w:numPr>
        <w:ilvl w:val="1"/>
      </w:numPr>
      <w:spacing w:line="278" w:lineRule="auto"/>
    </w:pPr>
    <w:rPr>
      <w:rFonts w:asciiTheme="majorHAnsi" w:eastAsiaTheme="majorEastAsia" w:hAnsiTheme="majorHAnsi" w:cs="Times New Roman (Headings CS)"/>
      <w:b/>
      <w:bCs/>
      <w:caps/>
      <w:color w:val="000000" w:themeColor="text1"/>
      <w:spacing w:val="20"/>
      <w:kern w:val="2"/>
      <w:sz w:val="36"/>
      <w:szCs w:val="40"/>
      <w14:ligatures w14:val="standardContextual"/>
    </w:rPr>
  </w:style>
  <w:style w:type="character" w:customStyle="1" w:styleId="SubtitleChar">
    <w:name w:val="Subtitle Char"/>
    <w:basedOn w:val="DefaultParagraphFont"/>
    <w:link w:val="Subtitle"/>
    <w:uiPriority w:val="11"/>
    <w:rsid w:val="00D26889"/>
    <w:rPr>
      <w:rFonts w:asciiTheme="majorHAnsi" w:eastAsiaTheme="majorEastAsia" w:hAnsiTheme="majorHAnsi" w:cs="Times New Roman (Headings CS)"/>
      <w:b/>
      <w:bCs/>
      <w:caps/>
      <w:color w:val="000000" w:themeColor="text1"/>
      <w:spacing w:val="20"/>
      <w:sz w:val="36"/>
      <w:szCs w:val="40"/>
    </w:rPr>
  </w:style>
  <w:style w:type="paragraph" w:styleId="Quote">
    <w:name w:val="Quote"/>
    <w:basedOn w:val="Normal"/>
    <w:next w:val="Normal"/>
    <w:link w:val="QuoteChar"/>
    <w:uiPriority w:val="29"/>
    <w:semiHidden/>
    <w:qFormat/>
    <w:rsid w:val="00674078"/>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61D30"/>
    <w:rPr>
      <w:rFonts w:eastAsiaTheme="minorEastAsia"/>
      <w:i/>
      <w:iCs/>
      <w:color w:val="404040" w:themeColor="text1" w:themeTint="BF"/>
      <w:kern w:val="0"/>
      <w:szCs w:val="22"/>
      <w14:ligatures w14:val="none"/>
    </w:rPr>
  </w:style>
  <w:style w:type="paragraph" w:styleId="ListParagraph">
    <w:name w:val="List Paragraph"/>
    <w:basedOn w:val="Normal"/>
    <w:uiPriority w:val="34"/>
    <w:semiHidden/>
    <w:qFormat/>
    <w:rsid w:val="00674078"/>
    <w:pPr>
      <w:ind w:left="720"/>
      <w:contextualSpacing/>
    </w:pPr>
  </w:style>
  <w:style w:type="character" w:styleId="IntenseEmphasis">
    <w:name w:val="Intense Emphasis"/>
    <w:basedOn w:val="DefaultParagraphFont"/>
    <w:uiPriority w:val="21"/>
    <w:semiHidden/>
    <w:qFormat/>
    <w:rsid w:val="00674078"/>
    <w:rPr>
      <w:i/>
      <w:iCs/>
      <w:color w:val="A8AA9B" w:themeColor="accent1" w:themeShade="BF"/>
    </w:rPr>
  </w:style>
  <w:style w:type="paragraph" w:styleId="IntenseQuote">
    <w:name w:val="Intense Quote"/>
    <w:basedOn w:val="Normal"/>
    <w:next w:val="Normal"/>
    <w:link w:val="IntenseQuoteChar"/>
    <w:uiPriority w:val="30"/>
    <w:semiHidden/>
    <w:qFormat/>
    <w:rsid w:val="00674078"/>
    <w:pPr>
      <w:pBdr>
        <w:top w:val="single" w:sz="4" w:space="10" w:color="A8AA9B" w:themeColor="accent1" w:themeShade="BF"/>
        <w:bottom w:val="single" w:sz="4" w:space="10" w:color="A8AA9B" w:themeColor="accent1" w:themeShade="BF"/>
      </w:pBdr>
      <w:spacing w:before="360" w:after="360"/>
      <w:ind w:left="864" w:right="864"/>
      <w:jc w:val="center"/>
    </w:pPr>
    <w:rPr>
      <w:i/>
      <w:iCs/>
      <w:color w:val="A8AA9B" w:themeColor="accent1" w:themeShade="BF"/>
    </w:rPr>
  </w:style>
  <w:style w:type="character" w:customStyle="1" w:styleId="IntenseQuoteChar">
    <w:name w:val="Intense Quote Char"/>
    <w:basedOn w:val="DefaultParagraphFont"/>
    <w:link w:val="IntenseQuote"/>
    <w:uiPriority w:val="30"/>
    <w:semiHidden/>
    <w:rsid w:val="00761D30"/>
    <w:rPr>
      <w:rFonts w:eastAsiaTheme="minorEastAsia"/>
      <w:i/>
      <w:iCs/>
      <w:color w:val="A8AA9B" w:themeColor="accent1" w:themeShade="BF"/>
      <w:kern w:val="0"/>
      <w:szCs w:val="22"/>
      <w14:ligatures w14:val="none"/>
    </w:rPr>
  </w:style>
  <w:style w:type="character" w:styleId="IntenseReference">
    <w:name w:val="Intense Reference"/>
    <w:basedOn w:val="DefaultParagraphFont"/>
    <w:uiPriority w:val="32"/>
    <w:semiHidden/>
    <w:qFormat/>
    <w:rsid w:val="00674078"/>
    <w:rPr>
      <w:b/>
      <w:bCs/>
      <w:smallCaps/>
      <w:color w:val="A8AA9B" w:themeColor="accent1" w:themeShade="BF"/>
      <w:spacing w:val="5"/>
    </w:rPr>
  </w:style>
  <w:style w:type="table" w:styleId="TableGrid">
    <w:name w:val="Table Grid"/>
    <w:basedOn w:val="TableNormal"/>
    <w:uiPriority w:val="39"/>
    <w:rsid w:val="00674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qFormat/>
    <w:rsid w:val="005D556F"/>
    <w:pPr>
      <w:tabs>
        <w:tab w:val="center" w:pos="4680"/>
        <w:tab w:val="right" w:pos="9360"/>
      </w:tabs>
      <w:spacing w:after="0"/>
    </w:pPr>
  </w:style>
  <w:style w:type="character" w:customStyle="1" w:styleId="HeaderChar">
    <w:name w:val="Header Char"/>
    <w:basedOn w:val="DefaultParagraphFont"/>
    <w:link w:val="Header"/>
    <w:uiPriority w:val="99"/>
    <w:semiHidden/>
    <w:rsid w:val="00114AE9"/>
    <w:rPr>
      <w:rFonts w:eastAsiaTheme="minorEastAsia"/>
      <w:color w:val="595959" w:themeColor="text1" w:themeTint="A6"/>
      <w:kern w:val="0"/>
      <w:szCs w:val="22"/>
      <w14:ligatures w14:val="none"/>
    </w:rPr>
  </w:style>
  <w:style w:type="paragraph" w:styleId="Footer">
    <w:name w:val="footer"/>
    <w:basedOn w:val="Normal"/>
    <w:link w:val="FooterChar"/>
    <w:uiPriority w:val="99"/>
    <w:unhideWhenUsed/>
    <w:rsid w:val="00DE6C23"/>
    <w:pPr>
      <w:tabs>
        <w:tab w:val="right" w:pos="9270"/>
      </w:tabs>
      <w:spacing w:after="0"/>
    </w:pPr>
    <w:rPr>
      <w:rFonts w:ascii="Avenir Next LT Pro Demi" w:hAnsi="Avenir Next LT Pro Demi" w:cs="Times New Roman (Body CS)"/>
      <w:b/>
      <w:caps/>
      <w:color w:val="7F7F7F" w:themeColor="text1" w:themeTint="80"/>
      <w:spacing w:val="30"/>
      <w:sz w:val="16"/>
    </w:rPr>
  </w:style>
  <w:style w:type="character" w:customStyle="1" w:styleId="FooterChar">
    <w:name w:val="Footer Char"/>
    <w:basedOn w:val="DefaultParagraphFont"/>
    <w:link w:val="Footer"/>
    <w:uiPriority w:val="99"/>
    <w:rsid w:val="00DE6C23"/>
    <w:rPr>
      <w:rFonts w:ascii="Avenir Next LT Pro Demi" w:eastAsiaTheme="minorEastAsia" w:hAnsi="Avenir Next LT Pro Demi" w:cs="Times New Roman (Body CS)"/>
      <w:b/>
      <w:caps/>
      <w:color w:val="7F7F7F" w:themeColor="text1" w:themeTint="80"/>
      <w:spacing w:val="30"/>
      <w:kern w:val="0"/>
      <w:sz w:val="16"/>
      <w:szCs w:val="22"/>
      <w14:ligatures w14:val="none"/>
    </w:rPr>
  </w:style>
  <w:style w:type="character" w:styleId="PageNumber">
    <w:name w:val="page number"/>
    <w:basedOn w:val="DefaultParagraphFont"/>
    <w:uiPriority w:val="99"/>
    <w:semiHidden/>
    <w:unhideWhenUsed/>
    <w:rsid w:val="005D556F"/>
  </w:style>
  <w:style w:type="paragraph" w:styleId="ListBullet">
    <w:name w:val="List Bullet"/>
    <w:basedOn w:val="Normal"/>
    <w:uiPriority w:val="99"/>
    <w:rsid w:val="005D556F"/>
    <w:pPr>
      <w:numPr>
        <w:numId w:val="1"/>
      </w:numPr>
    </w:pPr>
  </w:style>
  <w:style w:type="paragraph" w:styleId="ListNumber">
    <w:name w:val="List Number"/>
    <w:basedOn w:val="Normal"/>
    <w:uiPriority w:val="99"/>
    <w:rsid w:val="005D556F"/>
    <w:pPr>
      <w:numPr>
        <w:numId w:val="2"/>
      </w:numPr>
    </w:pPr>
  </w:style>
  <w:style w:type="character" w:styleId="Strong">
    <w:name w:val="Strong"/>
    <w:basedOn w:val="DefaultParagraphFont"/>
    <w:uiPriority w:val="22"/>
    <w:qFormat/>
    <w:rsid w:val="005D556F"/>
    <w:rPr>
      <w:b/>
      <w:bCs/>
    </w:rPr>
  </w:style>
  <w:style w:type="character" w:customStyle="1" w:styleId="Bold">
    <w:name w:val="Bold"/>
    <w:uiPriority w:val="1"/>
    <w:qFormat/>
    <w:rsid w:val="005D556F"/>
    <w:rPr>
      <w:b/>
      <w:bCs/>
      <w:sz w:val="24"/>
      <w:szCs w:val="18"/>
    </w:rPr>
  </w:style>
  <w:style w:type="paragraph" w:styleId="ListBullet2">
    <w:name w:val="List Bullet 2"/>
    <w:basedOn w:val="Normal"/>
    <w:uiPriority w:val="99"/>
    <w:rsid w:val="00B35156"/>
    <w:pPr>
      <w:numPr>
        <w:numId w:val="3"/>
      </w:numPr>
      <w:contextualSpacing/>
    </w:pPr>
  </w:style>
  <w:style w:type="character" w:styleId="CommentReference">
    <w:name w:val="annotation reference"/>
    <w:basedOn w:val="DefaultParagraphFont"/>
    <w:uiPriority w:val="99"/>
    <w:semiHidden/>
    <w:unhideWhenUsed/>
    <w:rsid w:val="001231BF"/>
    <w:rPr>
      <w:sz w:val="16"/>
      <w:szCs w:val="16"/>
    </w:rPr>
  </w:style>
  <w:style w:type="paragraph" w:customStyle="1" w:styleId="Graphheading1">
    <w:name w:val="Graph heading 1"/>
    <w:basedOn w:val="Normal"/>
    <w:qFormat/>
    <w:rsid w:val="00F161A2"/>
    <w:pPr>
      <w:spacing w:after="120" w:line="240" w:lineRule="auto"/>
    </w:pPr>
    <w:rPr>
      <w:rFonts w:ascii="Avenir Next LT Pro Demi" w:hAnsi="Avenir Next LT Pro Demi" w:cs="Times New Roman (Body CS)"/>
      <w:b/>
      <w:caps/>
      <w:color w:val="000000" w:themeColor="text1"/>
      <w:spacing w:val="20"/>
    </w:rPr>
  </w:style>
  <w:style w:type="paragraph" w:customStyle="1" w:styleId="Graphbullet">
    <w:name w:val="Graph bullet"/>
    <w:basedOn w:val="Normal"/>
    <w:qFormat/>
    <w:rsid w:val="00F161A2"/>
    <w:pPr>
      <w:numPr>
        <w:numId w:val="4"/>
      </w:numPr>
      <w:spacing w:after="60" w:line="240" w:lineRule="auto"/>
      <w:ind w:left="576" w:hanging="288"/>
    </w:pPr>
    <w:rPr>
      <w:color w:val="000000" w:themeColor="text1"/>
      <w:sz w:val="20"/>
    </w:rPr>
  </w:style>
  <w:style w:type="paragraph" w:customStyle="1" w:styleId="TableTextLarge">
    <w:name w:val="Table Text Large"/>
    <w:basedOn w:val="Normal"/>
    <w:qFormat/>
    <w:rsid w:val="00DE6C23"/>
    <w:pPr>
      <w:spacing w:after="0" w:line="240" w:lineRule="auto"/>
    </w:pPr>
    <w:rPr>
      <w:rFonts w:eastAsiaTheme="minorHAnsi"/>
      <w:sz w:val="18"/>
    </w:rPr>
  </w:style>
  <w:style w:type="paragraph" w:customStyle="1" w:styleId="TableHeadingStyle">
    <w:name w:val="Table Heading Style"/>
    <w:basedOn w:val="Normal"/>
    <w:qFormat/>
    <w:rsid w:val="00D73D88"/>
    <w:pPr>
      <w:spacing w:after="0" w:line="216" w:lineRule="auto"/>
      <w:ind w:left="85"/>
    </w:pPr>
    <w:rPr>
      <w:rFonts w:ascii="Avenir Next LT Pro Demi" w:eastAsiaTheme="minorHAnsi" w:hAnsi="Avenir Next LT Pro Demi"/>
      <w:b/>
      <w:caps/>
      <w:color w:val="000000" w:themeColor="text1"/>
      <w:sz w:val="18"/>
      <w:szCs w:val="18"/>
    </w:rPr>
  </w:style>
  <w:style w:type="paragraph" w:customStyle="1" w:styleId="Tabletotal">
    <w:name w:val="Table total"/>
    <w:basedOn w:val="Normal"/>
    <w:next w:val="Normal"/>
    <w:link w:val="TabletotalChar"/>
    <w:qFormat/>
    <w:rsid w:val="00D73D88"/>
    <w:pPr>
      <w:spacing w:after="0" w:line="256" w:lineRule="auto"/>
    </w:pPr>
    <w:rPr>
      <w:rFonts w:ascii="Avenir Next LT Pro Demi" w:eastAsia="Arial" w:hAnsi="Avenir Next LT Pro Demi" w:cs="Times New Roman"/>
      <w:b/>
      <w:bCs/>
      <w:caps/>
      <w:color w:val="000000" w:themeColor="text1"/>
      <w:sz w:val="18"/>
    </w:rPr>
  </w:style>
  <w:style w:type="character" w:customStyle="1" w:styleId="TabletotalChar">
    <w:name w:val="Table total Char"/>
    <w:basedOn w:val="DefaultParagraphFont"/>
    <w:link w:val="Tabletotal"/>
    <w:rsid w:val="00D73D88"/>
    <w:rPr>
      <w:rFonts w:ascii="Avenir Next LT Pro Demi" w:eastAsia="Arial" w:hAnsi="Avenir Next LT Pro Demi" w:cs="Times New Roman"/>
      <w:b/>
      <w:bCs/>
      <w:caps/>
      <w:color w:val="000000" w:themeColor="text1"/>
      <w:kern w:val="0"/>
      <w:sz w:val="18"/>
      <w:szCs w:val="22"/>
      <w14:ligatures w14:val="none"/>
    </w:rPr>
  </w:style>
  <w:style w:type="table" w:styleId="ListTable1Light-Accent1">
    <w:name w:val="List Table 1 Light Accent 1"/>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9EAE6" w:themeColor="accent1" w:themeTint="99"/>
        </w:tcBorders>
      </w:tcPr>
    </w:tblStylePr>
    <w:tblStylePr w:type="lastRow">
      <w:rPr>
        <w:b/>
        <w:bCs/>
      </w:rPr>
      <w:tblPr/>
      <w:tcPr>
        <w:tcBorders>
          <w:top w:val="single" w:sz="4" w:space="0" w:color="E9EAE6" w:themeColor="accent1" w:themeTint="99"/>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PlaceholderText">
    <w:name w:val="Placeholder Text"/>
    <w:basedOn w:val="DefaultParagraphFont"/>
    <w:uiPriority w:val="99"/>
    <w:semiHidden/>
    <w:rsid w:val="00D73D88"/>
    <w:rPr>
      <w:color w:val="808080"/>
    </w:rPr>
  </w:style>
  <w:style w:type="paragraph" w:customStyle="1" w:styleId="Default">
    <w:name w:val="Default"/>
    <w:semiHidden/>
    <w:rsid w:val="00D73D88"/>
    <w:pPr>
      <w:autoSpaceDE w:val="0"/>
      <w:autoSpaceDN w:val="0"/>
      <w:adjustRightInd w:val="0"/>
      <w:spacing w:after="0" w:line="240" w:lineRule="auto"/>
    </w:pPr>
    <w:rPr>
      <w:rFonts w:ascii="Arial" w:hAnsi="Arial" w:cs="Arial"/>
      <w:color w:val="000000"/>
      <w:kern w:val="0"/>
      <w14:ligatures w14:val="none"/>
    </w:rPr>
  </w:style>
  <w:style w:type="character" w:customStyle="1" w:styleId="A3">
    <w:name w:val="A3"/>
    <w:uiPriority w:val="99"/>
    <w:semiHidden/>
    <w:rsid w:val="00D73D88"/>
    <w:rPr>
      <w:i/>
      <w:iCs/>
      <w:color w:val="545758"/>
      <w:sz w:val="28"/>
      <w:szCs w:val="28"/>
    </w:rPr>
  </w:style>
  <w:style w:type="character" w:styleId="SubtleEmphasis">
    <w:name w:val="Subtle Emphasis"/>
    <w:uiPriority w:val="19"/>
    <w:semiHidden/>
    <w:rsid w:val="00D73D88"/>
    <w:rPr>
      <w:rFonts w:asciiTheme="majorHAnsi" w:hAnsiTheme="majorHAnsi"/>
      <w:b/>
      <w:i w:val="0"/>
      <w:color w:val="173324" w:themeColor="accent2"/>
      <w:sz w:val="28"/>
    </w:rPr>
  </w:style>
  <w:style w:type="character" w:styleId="Emphasis">
    <w:name w:val="Emphasis"/>
    <w:uiPriority w:val="20"/>
    <w:qFormat/>
    <w:rsid w:val="00D73D88"/>
    <w:rPr>
      <w:rFonts w:cstheme="minorHAnsi"/>
      <w:i/>
      <w:color w:val="262626" w:themeColor="text1" w:themeTint="D9"/>
    </w:rPr>
  </w:style>
  <w:style w:type="paragraph" w:styleId="BalloonText">
    <w:name w:val="Balloon Text"/>
    <w:basedOn w:val="Normal"/>
    <w:link w:val="BalloonTextChar"/>
    <w:uiPriority w:val="99"/>
    <w:semiHidden/>
    <w:unhideWhenUsed/>
    <w:rsid w:val="00D73D88"/>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D73D88"/>
    <w:rPr>
      <w:rFonts w:ascii="Segoe UI" w:hAnsi="Segoe UI" w:cs="Segoe UI"/>
      <w:color w:val="595959" w:themeColor="text1" w:themeTint="A6"/>
      <w:kern w:val="0"/>
      <w:sz w:val="18"/>
      <w:szCs w:val="18"/>
      <w14:ligatures w14:val="none"/>
    </w:rPr>
  </w:style>
  <w:style w:type="paragraph" w:styleId="TOCHeading">
    <w:name w:val="TOC Heading"/>
    <w:basedOn w:val="Normal"/>
    <w:next w:val="Normal"/>
    <w:uiPriority w:val="39"/>
    <w:qFormat/>
    <w:rsid w:val="00D74521"/>
    <w:pPr>
      <w:spacing w:line="192" w:lineRule="auto"/>
    </w:pPr>
    <w:rPr>
      <w:color w:val="000000" w:themeColor="text1"/>
      <w:spacing w:val="-10"/>
      <w:sz w:val="96"/>
    </w:rPr>
  </w:style>
  <w:style w:type="paragraph" w:styleId="TOC1">
    <w:name w:val="toc 1"/>
    <w:basedOn w:val="Normal"/>
    <w:next w:val="Normal"/>
    <w:autoRedefine/>
    <w:uiPriority w:val="39"/>
    <w:rsid w:val="00DE6C23"/>
    <w:pPr>
      <w:tabs>
        <w:tab w:val="right" w:pos="440"/>
        <w:tab w:val="right" w:pos="491"/>
        <w:tab w:val="right" w:pos="4901"/>
        <w:tab w:val="right" w:leader="dot" w:pos="10790"/>
      </w:tabs>
      <w:spacing w:after="120" w:line="240" w:lineRule="auto"/>
      <w:ind w:right="642"/>
    </w:pPr>
    <w:rPr>
      <w:rFonts w:eastAsiaTheme="minorHAnsi" w:cs="Times New Roman (Body CS)"/>
      <w:noProof/>
      <w:color w:val="000000" w:themeColor="text1"/>
    </w:rPr>
  </w:style>
  <w:style w:type="character" w:styleId="Hyperlink">
    <w:name w:val="Hyperlink"/>
    <w:basedOn w:val="DefaultParagraphFont"/>
    <w:uiPriority w:val="99"/>
    <w:rsid w:val="00D73D88"/>
    <w:rPr>
      <w:color w:val="467886" w:themeColor="hyperlink"/>
      <w:u w:val="single"/>
    </w:rPr>
  </w:style>
  <w:style w:type="paragraph" w:styleId="TOC2">
    <w:name w:val="toc 2"/>
    <w:basedOn w:val="Normal"/>
    <w:next w:val="Normal"/>
    <w:autoRedefine/>
    <w:uiPriority w:val="39"/>
    <w:rsid w:val="00AA1DB8"/>
    <w:pPr>
      <w:tabs>
        <w:tab w:val="right" w:leader="dot" w:pos="4905"/>
      </w:tabs>
      <w:spacing w:after="120" w:line="240" w:lineRule="auto"/>
      <w:ind w:left="360"/>
    </w:pPr>
    <w:rPr>
      <w:rFonts w:eastAsiaTheme="minorHAnsi" w:cs="Times New Roman (Body CS)"/>
      <w:noProof/>
      <w:color w:val="000000" w:themeColor="text1"/>
    </w:rPr>
  </w:style>
  <w:style w:type="paragraph" w:styleId="NoSpacing">
    <w:name w:val="No Spacing"/>
    <w:uiPriority w:val="1"/>
    <w:qFormat/>
    <w:rsid w:val="00D73D88"/>
    <w:pPr>
      <w:spacing w:after="0" w:line="240" w:lineRule="auto"/>
    </w:pPr>
    <w:rPr>
      <w:i/>
      <w:color w:val="595959" w:themeColor="text1" w:themeTint="A6"/>
      <w:kern w:val="0"/>
      <w:szCs w:val="22"/>
      <w14:ligatures w14:val="none"/>
    </w:rPr>
  </w:style>
  <w:style w:type="character" w:styleId="UnresolvedMention">
    <w:name w:val="Unresolved Mention"/>
    <w:basedOn w:val="DefaultParagraphFont"/>
    <w:uiPriority w:val="99"/>
    <w:semiHidden/>
    <w:unhideWhenUsed/>
    <w:rsid w:val="007E6C46"/>
    <w:rPr>
      <w:color w:val="605E5C"/>
      <w:shd w:val="clear" w:color="auto" w:fill="E1DFDD"/>
    </w:rPr>
  </w:style>
  <w:style w:type="paragraph" w:customStyle="1" w:styleId="Header2">
    <w:name w:val="Header2"/>
    <w:basedOn w:val="Normal"/>
    <w:link w:val="Header2Char"/>
    <w:uiPriority w:val="99"/>
    <w:semiHidden/>
    <w:qFormat/>
    <w:rsid w:val="00D73D88"/>
    <w:pPr>
      <w:spacing w:after="240" w:line="240" w:lineRule="auto"/>
    </w:pPr>
    <w:rPr>
      <w:rFonts w:eastAsiaTheme="minorHAnsi"/>
      <w:i/>
    </w:rPr>
  </w:style>
  <w:style w:type="character" w:customStyle="1" w:styleId="Header2Char">
    <w:name w:val="Header2 Char"/>
    <w:basedOn w:val="DefaultParagraphFont"/>
    <w:link w:val="Header2"/>
    <w:uiPriority w:val="99"/>
    <w:semiHidden/>
    <w:rsid w:val="00114AE9"/>
    <w:rPr>
      <w:i/>
      <w:color w:val="595959" w:themeColor="text1" w:themeTint="A6"/>
      <w:kern w:val="0"/>
      <w:szCs w:val="22"/>
      <w14:ligatures w14:val="none"/>
    </w:rPr>
  </w:style>
  <w:style w:type="paragraph" w:styleId="CommentText">
    <w:name w:val="annotation text"/>
    <w:basedOn w:val="Normal"/>
    <w:link w:val="CommentTextChar"/>
    <w:uiPriority w:val="99"/>
    <w:semiHidden/>
    <w:rsid w:val="00D73D88"/>
    <w:pPr>
      <w:spacing w:after="24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761D30"/>
    <w:rPr>
      <w:color w:val="595959" w:themeColor="text1" w:themeTint="A6"/>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3D88"/>
    <w:rPr>
      <w:b/>
      <w:bCs/>
    </w:rPr>
  </w:style>
  <w:style w:type="character" w:customStyle="1" w:styleId="CommentSubjectChar">
    <w:name w:val="Comment Subject Char"/>
    <w:basedOn w:val="CommentTextChar"/>
    <w:link w:val="CommentSubject"/>
    <w:uiPriority w:val="99"/>
    <w:semiHidden/>
    <w:rsid w:val="00D73D88"/>
    <w:rPr>
      <w:rFonts w:ascii="Avenir Next LT Pro" w:hAnsi="Avenir Next LT Pro"/>
      <w:b/>
      <w:bCs/>
      <w:color w:val="595959" w:themeColor="text1" w:themeTint="A6"/>
      <w:kern w:val="0"/>
      <w:sz w:val="20"/>
      <w:szCs w:val="20"/>
      <w14:ligatures w14:val="none"/>
    </w:rPr>
  </w:style>
  <w:style w:type="character" w:styleId="Mention">
    <w:name w:val="Mention"/>
    <w:basedOn w:val="DefaultParagraphFont"/>
    <w:uiPriority w:val="99"/>
    <w:semiHidden/>
    <w:rsid w:val="00D73D88"/>
    <w:rPr>
      <w:color w:val="2B579A"/>
      <w:shd w:val="clear" w:color="auto" w:fill="E1DFDD"/>
    </w:rPr>
  </w:style>
  <w:style w:type="numbering" w:customStyle="1" w:styleId="CurrentList1">
    <w:name w:val="Current List1"/>
    <w:uiPriority w:val="99"/>
    <w:rsid w:val="00D73D88"/>
    <w:pPr>
      <w:numPr>
        <w:numId w:val="41"/>
      </w:numPr>
    </w:pPr>
  </w:style>
  <w:style w:type="numbering" w:customStyle="1" w:styleId="CurrentList2">
    <w:name w:val="Current List2"/>
    <w:uiPriority w:val="99"/>
    <w:rsid w:val="00D73D88"/>
    <w:pPr>
      <w:numPr>
        <w:numId w:val="42"/>
      </w:numPr>
    </w:pPr>
  </w:style>
  <w:style w:type="table" w:styleId="PlainTable3">
    <w:name w:val="Plain Table 3"/>
    <w:basedOn w:val="TableNormal"/>
    <w:uiPriority w:val="43"/>
    <w:rsid w:val="00D73D88"/>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3D88"/>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4DAB78" w:themeColor="accent2" w:themeTint="99"/>
        <w:bottom w:val="single" w:sz="2" w:space="0" w:color="4DAB78" w:themeColor="accent2" w:themeTint="99"/>
        <w:insideH w:val="single" w:sz="2" w:space="0" w:color="4DAB78" w:themeColor="accent2" w:themeTint="99"/>
        <w:insideV w:val="single" w:sz="2" w:space="0" w:color="4DAB78" w:themeColor="accent2" w:themeTint="99"/>
      </w:tblBorders>
    </w:tblPr>
    <w:tblStylePr w:type="firstRow">
      <w:rPr>
        <w:b/>
        <w:bCs/>
      </w:rPr>
      <w:tblPr/>
      <w:tcPr>
        <w:tcBorders>
          <w:top w:val="nil"/>
          <w:bottom w:val="single" w:sz="12" w:space="0" w:color="4DAB78" w:themeColor="accent2" w:themeTint="99"/>
          <w:insideH w:val="nil"/>
          <w:insideV w:val="nil"/>
        </w:tcBorders>
        <w:shd w:val="clear" w:color="auto" w:fill="FFFFFF" w:themeFill="background1"/>
      </w:tcPr>
    </w:tblStylePr>
    <w:tblStylePr w:type="lastRow">
      <w:rPr>
        <w:b/>
        <w:bCs/>
      </w:rPr>
      <w:tblPr/>
      <w:tcPr>
        <w:tcBorders>
          <w:top w:val="double" w:sz="2" w:space="0" w:color="4DAB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GridTable1Light-Accent6">
    <w:name w:val="Grid Table 1 Light Accent 6"/>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BDCB5" w:themeColor="accent6" w:themeTint="66"/>
        <w:left w:val="single" w:sz="4" w:space="0" w:color="EBDCB5" w:themeColor="accent6" w:themeTint="66"/>
        <w:bottom w:val="single" w:sz="4" w:space="0" w:color="EBDCB5" w:themeColor="accent6" w:themeTint="66"/>
        <w:right w:val="single" w:sz="4" w:space="0" w:color="EBDCB5" w:themeColor="accent6" w:themeTint="66"/>
        <w:insideH w:val="single" w:sz="4" w:space="0" w:color="EBDCB5" w:themeColor="accent6" w:themeTint="66"/>
        <w:insideV w:val="single" w:sz="4" w:space="0" w:color="EBDCB5" w:themeColor="accent6" w:themeTint="66"/>
      </w:tblBorders>
    </w:tblPr>
    <w:tblStylePr w:type="firstRow">
      <w:rPr>
        <w:b/>
        <w:bCs/>
      </w:rPr>
      <w:tblPr/>
      <w:tcPr>
        <w:tcBorders>
          <w:bottom w:val="single" w:sz="12" w:space="0" w:color="E1CA91" w:themeColor="accent6" w:themeTint="99"/>
        </w:tcBorders>
      </w:tcPr>
    </w:tblStylePr>
    <w:tblStylePr w:type="lastRow">
      <w:rPr>
        <w:b/>
        <w:bCs/>
      </w:rPr>
      <w:tblPr/>
      <w:tcPr>
        <w:tcBorders>
          <w:top w:val="double" w:sz="2" w:space="0" w:color="E1CA91"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3BDB3" w:themeColor="accent5" w:themeTint="66"/>
        <w:left w:val="single" w:sz="4" w:space="0" w:color="E3BDB3" w:themeColor="accent5" w:themeTint="66"/>
        <w:bottom w:val="single" w:sz="4" w:space="0" w:color="E3BDB3" w:themeColor="accent5" w:themeTint="66"/>
        <w:right w:val="single" w:sz="4" w:space="0" w:color="E3BDB3" w:themeColor="accent5" w:themeTint="66"/>
        <w:insideH w:val="single" w:sz="4" w:space="0" w:color="E3BDB3" w:themeColor="accent5" w:themeTint="66"/>
        <w:insideV w:val="single" w:sz="4" w:space="0" w:color="E3BDB3" w:themeColor="accent5" w:themeTint="66"/>
      </w:tblBorders>
    </w:tblPr>
    <w:tblStylePr w:type="firstRow">
      <w:rPr>
        <w:b/>
        <w:bCs/>
      </w:rPr>
      <w:tblPr/>
      <w:tcPr>
        <w:tcBorders>
          <w:bottom w:val="single" w:sz="12" w:space="0" w:color="D59D8D" w:themeColor="accent5" w:themeTint="99"/>
        </w:tcBorders>
      </w:tcPr>
    </w:tblStylePr>
    <w:tblStylePr w:type="lastRow">
      <w:rPr>
        <w:b/>
        <w:bCs/>
      </w:rPr>
      <w:tblPr/>
      <w:tcPr>
        <w:tcBorders>
          <w:top w:val="double" w:sz="2" w:space="0" w:color="D59D8D" w:themeColor="accent5"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bottom w:val="single" w:sz="4" w:space="0" w:color="B29072" w:themeColor="accent3" w:themeTint="99"/>
        <w:insideH w:val="single" w:sz="4" w:space="0" w:color="B290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ACF" w:themeFill="accent3" w:themeFillTint="33"/>
      </w:tcPr>
    </w:tblStylePr>
    <w:tblStylePr w:type="band1Horz">
      <w:tblPr/>
      <w:tcPr>
        <w:shd w:val="clear" w:color="auto" w:fill="E5DACF" w:themeFill="accent3" w:themeFillTint="33"/>
      </w:tcPr>
    </w:tblStylePr>
  </w:style>
  <w:style w:type="table" w:styleId="ListTable1Light-Accent6">
    <w:name w:val="List Table 1 Light Accent 6"/>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1CA91" w:themeColor="accent6" w:themeTint="99"/>
        </w:tcBorders>
      </w:tcPr>
    </w:tblStylePr>
    <w:tblStylePr w:type="lastRow">
      <w:rPr>
        <w:b/>
        <w:bCs/>
      </w:rPr>
      <w:tblPr/>
      <w:tcPr>
        <w:tcBorders>
          <w:top w:val="single" w:sz="4" w:space="0" w:color="E1CA91" w:themeColor="accent6" w:themeTint="99"/>
        </w:tcBorders>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ListTable1Light-Accent4">
    <w:name w:val="List Table 1 Light Accent 4"/>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CE4E7B" w:themeColor="accent4" w:themeTint="99"/>
        </w:tcBorders>
      </w:tcPr>
    </w:tblStylePr>
    <w:tblStylePr w:type="lastRow">
      <w:rPr>
        <w:b/>
        <w:bCs/>
      </w:rPr>
      <w:tblPr/>
      <w:tcPr>
        <w:tcBorders>
          <w:top w:val="single" w:sz="4" w:space="0" w:color="CE4E7B" w:themeColor="accent4" w:themeTint="99"/>
        </w:tcBorders>
      </w:tcPr>
    </w:tblStylePr>
    <w:tblStylePr w:type="firstCol">
      <w:rPr>
        <w:b/>
        <w:bCs/>
      </w:rPr>
    </w:tblStylePr>
    <w:tblStylePr w:type="lastCol">
      <w:rPr>
        <w:b/>
        <w:bCs/>
      </w:rPr>
    </w:tblStylePr>
    <w:tblStylePr w:type="band1Vert">
      <w:tblPr/>
      <w:tcPr>
        <w:shd w:val="clear" w:color="auto" w:fill="EEC3D3" w:themeFill="accent4" w:themeFillTint="33"/>
      </w:tcPr>
    </w:tblStylePr>
    <w:tblStylePr w:type="band1Horz">
      <w:tblPr/>
      <w:tcPr>
        <w:shd w:val="clear" w:color="auto" w:fill="EEC3D3" w:themeFill="accent4" w:themeFillTint="33"/>
      </w:tcPr>
    </w:tblStylePr>
  </w:style>
  <w:style w:type="table" w:styleId="GridTable3-Accent3">
    <w:name w:val="Grid Table 3 Accent 3"/>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left w:val="single" w:sz="4" w:space="0" w:color="B29072" w:themeColor="accent3" w:themeTint="99"/>
        <w:bottom w:val="single" w:sz="4" w:space="0" w:color="B29072" w:themeColor="accent3" w:themeTint="99"/>
        <w:right w:val="single" w:sz="4" w:space="0" w:color="B29072" w:themeColor="accent3" w:themeTint="99"/>
        <w:insideH w:val="single" w:sz="4" w:space="0" w:color="B29072" w:themeColor="accent3" w:themeTint="99"/>
        <w:insideV w:val="single" w:sz="4" w:space="0" w:color="B290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ACF" w:themeFill="accent3" w:themeFillTint="33"/>
      </w:tcPr>
    </w:tblStylePr>
    <w:tblStylePr w:type="band1Horz">
      <w:tblPr/>
      <w:tcPr>
        <w:shd w:val="clear" w:color="auto" w:fill="E5DACF" w:themeFill="accent3" w:themeFillTint="33"/>
      </w:tcPr>
    </w:tblStylePr>
    <w:tblStylePr w:type="neCell">
      <w:tblPr/>
      <w:tcPr>
        <w:tcBorders>
          <w:bottom w:val="single" w:sz="4" w:space="0" w:color="B29072" w:themeColor="accent3" w:themeTint="99"/>
        </w:tcBorders>
      </w:tcPr>
    </w:tblStylePr>
    <w:tblStylePr w:type="nwCell">
      <w:tblPr/>
      <w:tcPr>
        <w:tcBorders>
          <w:bottom w:val="single" w:sz="4" w:space="0" w:color="B29072" w:themeColor="accent3" w:themeTint="99"/>
        </w:tcBorders>
      </w:tcPr>
    </w:tblStylePr>
    <w:tblStylePr w:type="seCell">
      <w:tblPr/>
      <w:tcPr>
        <w:tcBorders>
          <w:top w:val="single" w:sz="4" w:space="0" w:color="B29072" w:themeColor="accent3" w:themeTint="99"/>
        </w:tcBorders>
      </w:tcPr>
    </w:tblStylePr>
    <w:tblStylePr w:type="swCell">
      <w:tblPr/>
      <w:tcPr>
        <w:tcBorders>
          <w:top w:val="single" w:sz="4" w:space="0" w:color="B29072" w:themeColor="accent3" w:themeTint="99"/>
        </w:tcBorders>
      </w:tcPr>
    </w:tblStylePr>
  </w:style>
  <w:style w:type="table" w:styleId="GridTable3-Accent2">
    <w:name w:val="Grid Table 3 Accent 2"/>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4DAB78" w:themeColor="accent2" w:themeTint="99"/>
        <w:left w:val="single" w:sz="4" w:space="0" w:color="4DAB78" w:themeColor="accent2" w:themeTint="99"/>
        <w:bottom w:val="single" w:sz="4" w:space="0" w:color="4DAB78" w:themeColor="accent2" w:themeTint="99"/>
        <w:right w:val="single" w:sz="4" w:space="0" w:color="4DAB78" w:themeColor="accent2" w:themeTint="99"/>
        <w:insideH w:val="single" w:sz="4" w:space="0" w:color="4DAB78" w:themeColor="accent2" w:themeTint="99"/>
        <w:insideV w:val="single" w:sz="4" w:space="0" w:color="4DAB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D2" w:themeFill="accent2" w:themeFillTint="33"/>
      </w:tcPr>
    </w:tblStylePr>
    <w:tblStylePr w:type="band1Horz">
      <w:tblPr/>
      <w:tcPr>
        <w:shd w:val="clear" w:color="auto" w:fill="C2E3D2" w:themeFill="accent2" w:themeFillTint="33"/>
      </w:tcPr>
    </w:tblStylePr>
    <w:tblStylePr w:type="neCell">
      <w:tblPr/>
      <w:tcPr>
        <w:tcBorders>
          <w:bottom w:val="single" w:sz="4" w:space="0" w:color="4DAB78" w:themeColor="accent2" w:themeTint="99"/>
        </w:tcBorders>
      </w:tcPr>
    </w:tblStylePr>
    <w:tblStylePr w:type="nwCell">
      <w:tblPr/>
      <w:tcPr>
        <w:tcBorders>
          <w:bottom w:val="single" w:sz="4" w:space="0" w:color="4DAB78" w:themeColor="accent2" w:themeTint="99"/>
        </w:tcBorders>
      </w:tcPr>
    </w:tblStylePr>
    <w:tblStylePr w:type="seCell">
      <w:tblPr/>
      <w:tcPr>
        <w:tcBorders>
          <w:top w:val="single" w:sz="4" w:space="0" w:color="4DAB78" w:themeColor="accent2" w:themeTint="99"/>
        </w:tcBorders>
      </w:tcPr>
    </w:tblStylePr>
    <w:tblStylePr w:type="swCell">
      <w:tblPr/>
      <w:tcPr>
        <w:tcBorders>
          <w:top w:val="single" w:sz="4" w:space="0" w:color="4DAB78" w:themeColor="accent2" w:themeTint="99"/>
        </w:tcBorders>
      </w:tcPr>
    </w:tblStylePr>
  </w:style>
  <w:style w:type="table" w:styleId="GridTable3-Accent4">
    <w:name w:val="Grid Table 3 Accent 4"/>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CE4E7B" w:themeColor="accent4" w:themeTint="99"/>
        <w:left w:val="single" w:sz="4" w:space="0" w:color="CE4E7B" w:themeColor="accent4" w:themeTint="99"/>
        <w:bottom w:val="single" w:sz="4" w:space="0" w:color="CE4E7B" w:themeColor="accent4" w:themeTint="99"/>
        <w:right w:val="single" w:sz="4" w:space="0" w:color="CE4E7B" w:themeColor="accent4" w:themeTint="99"/>
        <w:insideH w:val="single" w:sz="4" w:space="0" w:color="CE4E7B" w:themeColor="accent4" w:themeTint="99"/>
        <w:insideV w:val="single" w:sz="4" w:space="0" w:color="CE4E7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C3D3" w:themeFill="accent4" w:themeFillTint="33"/>
      </w:tcPr>
    </w:tblStylePr>
    <w:tblStylePr w:type="band1Horz">
      <w:tblPr/>
      <w:tcPr>
        <w:shd w:val="clear" w:color="auto" w:fill="EEC3D3" w:themeFill="accent4" w:themeFillTint="33"/>
      </w:tcPr>
    </w:tblStylePr>
    <w:tblStylePr w:type="neCell">
      <w:tblPr/>
      <w:tcPr>
        <w:tcBorders>
          <w:bottom w:val="single" w:sz="4" w:space="0" w:color="CE4E7B" w:themeColor="accent4" w:themeTint="99"/>
        </w:tcBorders>
      </w:tcPr>
    </w:tblStylePr>
    <w:tblStylePr w:type="nwCell">
      <w:tblPr/>
      <w:tcPr>
        <w:tcBorders>
          <w:bottom w:val="single" w:sz="4" w:space="0" w:color="CE4E7B" w:themeColor="accent4" w:themeTint="99"/>
        </w:tcBorders>
      </w:tcPr>
    </w:tblStylePr>
    <w:tblStylePr w:type="seCell">
      <w:tblPr/>
      <w:tcPr>
        <w:tcBorders>
          <w:top w:val="single" w:sz="4" w:space="0" w:color="CE4E7B" w:themeColor="accent4" w:themeTint="99"/>
        </w:tcBorders>
      </w:tcPr>
    </w:tblStylePr>
    <w:tblStylePr w:type="swCell">
      <w:tblPr/>
      <w:tcPr>
        <w:tcBorders>
          <w:top w:val="single" w:sz="4" w:space="0" w:color="CE4E7B" w:themeColor="accent4" w:themeTint="99"/>
        </w:tcBorders>
      </w:tcPr>
    </w:tblStylePr>
  </w:style>
  <w:style w:type="table" w:styleId="GridTable3-Accent5">
    <w:name w:val="Grid Table 3 Accent 5"/>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D59D8D" w:themeColor="accent5" w:themeTint="99"/>
        <w:left w:val="single" w:sz="4" w:space="0" w:color="D59D8D" w:themeColor="accent5" w:themeTint="99"/>
        <w:bottom w:val="single" w:sz="4" w:space="0" w:color="D59D8D" w:themeColor="accent5" w:themeTint="99"/>
        <w:right w:val="single" w:sz="4" w:space="0" w:color="D59D8D" w:themeColor="accent5" w:themeTint="99"/>
        <w:insideH w:val="single" w:sz="4" w:space="0" w:color="D59D8D" w:themeColor="accent5" w:themeTint="99"/>
        <w:insideV w:val="single" w:sz="4" w:space="0" w:color="D59D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DED9" w:themeFill="accent5" w:themeFillTint="33"/>
      </w:tcPr>
    </w:tblStylePr>
    <w:tblStylePr w:type="band1Horz">
      <w:tblPr/>
      <w:tcPr>
        <w:shd w:val="clear" w:color="auto" w:fill="F1DED9" w:themeFill="accent5" w:themeFillTint="33"/>
      </w:tcPr>
    </w:tblStylePr>
    <w:tblStylePr w:type="neCell">
      <w:tblPr/>
      <w:tcPr>
        <w:tcBorders>
          <w:bottom w:val="single" w:sz="4" w:space="0" w:color="D59D8D" w:themeColor="accent5" w:themeTint="99"/>
        </w:tcBorders>
      </w:tcPr>
    </w:tblStylePr>
    <w:tblStylePr w:type="nwCell">
      <w:tblPr/>
      <w:tcPr>
        <w:tcBorders>
          <w:bottom w:val="single" w:sz="4" w:space="0" w:color="D59D8D" w:themeColor="accent5" w:themeTint="99"/>
        </w:tcBorders>
      </w:tcPr>
    </w:tblStylePr>
    <w:tblStylePr w:type="seCell">
      <w:tblPr/>
      <w:tcPr>
        <w:tcBorders>
          <w:top w:val="single" w:sz="4" w:space="0" w:color="D59D8D" w:themeColor="accent5" w:themeTint="99"/>
        </w:tcBorders>
      </w:tcPr>
    </w:tblStylePr>
    <w:tblStylePr w:type="swCell">
      <w:tblPr/>
      <w:tcPr>
        <w:tcBorders>
          <w:top w:val="single" w:sz="4" w:space="0" w:color="D59D8D" w:themeColor="accent5" w:themeTint="99"/>
        </w:tcBorders>
      </w:tcPr>
    </w:tblStylePr>
  </w:style>
  <w:style w:type="table" w:styleId="GridTable3-Accent1">
    <w:name w:val="Grid Table 3 Accent 1"/>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6" w:themeFill="accent1" w:themeFillTint="33"/>
      </w:tcPr>
    </w:tblStylePr>
    <w:tblStylePr w:type="band1Horz">
      <w:tblPr/>
      <w:tcPr>
        <w:shd w:val="clear" w:color="auto" w:fill="F7F8F6" w:themeFill="accent1" w:themeFillTint="33"/>
      </w:tcPr>
    </w:tblStylePr>
    <w:tblStylePr w:type="neCell">
      <w:tblPr/>
      <w:tcPr>
        <w:tcBorders>
          <w:bottom w:val="single" w:sz="4" w:space="0" w:color="E9EAE6" w:themeColor="accent1" w:themeTint="99"/>
        </w:tcBorders>
      </w:tcPr>
    </w:tblStylePr>
    <w:tblStylePr w:type="nwCell">
      <w:tblPr/>
      <w:tcPr>
        <w:tcBorders>
          <w:bottom w:val="single" w:sz="4" w:space="0" w:color="E9EAE6" w:themeColor="accent1" w:themeTint="99"/>
        </w:tcBorders>
      </w:tcPr>
    </w:tblStylePr>
    <w:tblStylePr w:type="seCell">
      <w:tblPr/>
      <w:tcPr>
        <w:tcBorders>
          <w:top w:val="single" w:sz="4" w:space="0" w:color="E9EAE6" w:themeColor="accent1" w:themeTint="99"/>
        </w:tcBorders>
      </w:tcPr>
    </w:tblStylePr>
    <w:tblStylePr w:type="swCell">
      <w:tblPr/>
      <w:tcPr>
        <w:tcBorders>
          <w:top w:val="single" w:sz="4" w:space="0" w:color="E9EAE6" w:themeColor="accent1" w:themeTint="99"/>
        </w:tcBorders>
      </w:tcPr>
    </w:tblStylePr>
  </w:style>
  <w:style w:type="table" w:styleId="GridTable2-Accent6">
    <w:name w:val="Grid Table 2 Accent 6"/>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E1CA91" w:themeColor="accent6" w:themeTint="99"/>
        <w:bottom w:val="single" w:sz="2" w:space="0" w:color="E1CA91" w:themeColor="accent6" w:themeTint="99"/>
        <w:insideH w:val="single" w:sz="2" w:space="0" w:color="E1CA91" w:themeColor="accent6" w:themeTint="99"/>
        <w:insideV w:val="single" w:sz="2" w:space="0" w:color="E1CA91" w:themeColor="accent6" w:themeTint="99"/>
      </w:tblBorders>
    </w:tblPr>
    <w:tblStylePr w:type="firstRow">
      <w:rPr>
        <w:b/>
        <w:bCs/>
      </w:rPr>
      <w:tblPr/>
      <w:tcPr>
        <w:tcBorders>
          <w:top w:val="nil"/>
          <w:bottom w:val="single" w:sz="12" w:space="0" w:color="E1CA91" w:themeColor="accent6" w:themeTint="99"/>
          <w:insideH w:val="nil"/>
          <w:insideV w:val="nil"/>
        </w:tcBorders>
        <w:shd w:val="clear" w:color="auto" w:fill="FFFFFF" w:themeFill="background1"/>
      </w:tcPr>
    </w:tblStylePr>
    <w:tblStylePr w:type="lastRow">
      <w:rPr>
        <w:b/>
        <w:bCs/>
      </w:rPr>
      <w:tblPr/>
      <w:tcPr>
        <w:tcBorders>
          <w:top w:val="double" w:sz="2" w:space="0" w:color="E1CA9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GridTable2-Accent5">
    <w:name w:val="Grid Table 2 Accent 5"/>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D59D8D" w:themeColor="accent5" w:themeTint="99"/>
        <w:bottom w:val="single" w:sz="2" w:space="0" w:color="D59D8D" w:themeColor="accent5" w:themeTint="99"/>
        <w:insideH w:val="single" w:sz="2" w:space="0" w:color="D59D8D" w:themeColor="accent5" w:themeTint="99"/>
        <w:insideV w:val="single" w:sz="2" w:space="0" w:color="D59D8D" w:themeColor="accent5" w:themeTint="99"/>
      </w:tblBorders>
    </w:tblPr>
    <w:tblStylePr w:type="firstRow">
      <w:rPr>
        <w:b/>
        <w:bCs/>
      </w:rPr>
      <w:tblPr/>
      <w:tcPr>
        <w:tcBorders>
          <w:top w:val="nil"/>
          <w:bottom w:val="single" w:sz="12" w:space="0" w:color="D59D8D" w:themeColor="accent5" w:themeTint="99"/>
          <w:insideH w:val="nil"/>
          <w:insideV w:val="nil"/>
        </w:tcBorders>
        <w:shd w:val="clear" w:color="auto" w:fill="FFFFFF" w:themeFill="background1"/>
      </w:tcPr>
    </w:tblStylePr>
    <w:tblStylePr w:type="lastRow">
      <w:rPr>
        <w:b/>
        <w:bCs/>
      </w:rPr>
      <w:tblPr/>
      <w:tcPr>
        <w:tcBorders>
          <w:top w:val="double" w:sz="2" w:space="0" w:color="D59D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DED9" w:themeFill="accent5" w:themeFillTint="33"/>
      </w:tcPr>
    </w:tblStylePr>
    <w:tblStylePr w:type="band1Horz">
      <w:tblPr/>
      <w:tcPr>
        <w:shd w:val="clear" w:color="auto" w:fill="F1DED9" w:themeFill="accent5" w:themeFillTint="33"/>
      </w:tcPr>
    </w:tblStylePr>
  </w:style>
  <w:style w:type="table" w:styleId="GridTable1Light-Accent1">
    <w:name w:val="Grid Table 1 Light Accent 1"/>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F1F1EE" w:themeColor="accent1" w:themeTint="66"/>
        <w:left w:val="single" w:sz="4" w:space="0" w:color="F1F1EE" w:themeColor="accent1" w:themeTint="66"/>
        <w:bottom w:val="single" w:sz="4" w:space="0" w:color="F1F1EE" w:themeColor="accent1" w:themeTint="66"/>
        <w:right w:val="single" w:sz="4" w:space="0" w:color="F1F1EE" w:themeColor="accent1" w:themeTint="66"/>
        <w:insideH w:val="single" w:sz="4" w:space="0" w:color="F1F1EE" w:themeColor="accent1" w:themeTint="66"/>
        <w:insideV w:val="single" w:sz="4" w:space="0" w:color="F1F1EE" w:themeColor="accent1" w:themeTint="66"/>
      </w:tblBorders>
    </w:tblPr>
    <w:tblStylePr w:type="firstRow">
      <w:rPr>
        <w:b/>
        <w:bCs/>
      </w:rPr>
      <w:tblPr/>
      <w:tcPr>
        <w:tcBorders>
          <w:bottom w:val="single" w:sz="12" w:space="0" w:color="E9EAE6" w:themeColor="accent1" w:themeTint="99"/>
        </w:tcBorders>
      </w:tcPr>
    </w:tblStylePr>
    <w:tblStylePr w:type="lastRow">
      <w:rPr>
        <w:b/>
        <w:bCs/>
      </w:rPr>
      <w:tblPr/>
      <w:tcPr>
        <w:tcBorders>
          <w:top w:val="double" w:sz="2" w:space="0" w:color="E9EAE6"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4DAB78" w:themeColor="accent2" w:themeTint="99"/>
        </w:tcBorders>
      </w:tcPr>
    </w:tblStylePr>
    <w:tblStylePr w:type="lastRow">
      <w:rPr>
        <w:b/>
        <w:bCs/>
      </w:rPr>
      <w:tblPr/>
      <w:tcPr>
        <w:tcBorders>
          <w:top w:val="single" w:sz="4" w:space="0" w:color="4DAB78" w:themeColor="accent2" w:themeTint="99"/>
        </w:tcBorders>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ListTable1Light">
    <w:name w:val="List Table 1 Light"/>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color w:val="FFFFFF" w:themeColor="background1"/>
      </w:rPr>
      <w:tblPr/>
      <w:tcPr>
        <w:tcBorders>
          <w:top w:val="single" w:sz="4" w:space="0" w:color="DCDDD7" w:themeColor="accent1"/>
          <w:left w:val="single" w:sz="4" w:space="0" w:color="DCDDD7" w:themeColor="accent1"/>
          <w:bottom w:val="single" w:sz="4" w:space="0" w:color="DCDDD7" w:themeColor="accent1"/>
          <w:right w:val="single" w:sz="4" w:space="0" w:color="DCDDD7" w:themeColor="accent1"/>
          <w:insideH w:val="nil"/>
          <w:insideV w:val="nil"/>
        </w:tcBorders>
        <w:shd w:val="clear" w:color="auto" w:fill="DCDDD7" w:themeFill="accent1"/>
      </w:tcPr>
    </w:tblStylePr>
    <w:tblStylePr w:type="lastRow">
      <w:rPr>
        <w:b/>
        <w:bCs/>
      </w:rPr>
      <w:tblPr/>
      <w:tcPr>
        <w:tcBorders>
          <w:top w:val="double" w:sz="4" w:space="0" w:color="DCDDD7" w:themeColor="accent1"/>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table" w:styleId="TableGridLight">
    <w:name w:val="Grid Table Light"/>
    <w:basedOn w:val="TableNormal"/>
    <w:uiPriority w:val="40"/>
    <w:rsid w:val="00D73D88"/>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1">
    <w:name w:val="List Table 2 Accent 1"/>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bottom w:val="single" w:sz="4" w:space="0" w:color="E9EAE6" w:themeColor="accent1" w:themeTint="99"/>
        <w:insideH w:val="single" w:sz="4" w:space="0" w:color="E9EA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FollowedHyperlink">
    <w:name w:val="FollowedHyperlink"/>
    <w:basedOn w:val="DefaultParagraphFont"/>
    <w:uiPriority w:val="99"/>
    <w:semiHidden/>
    <w:unhideWhenUsed/>
    <w:rsid w:val="00D73D88"/>
    <w:rPr>
      <w:color w:val="96607D" w:themeColor="followedHyperlink"/>
      <w:u w:val="single"/>
    </w:rPr>
  </w:style>
  <w:style w:type="paragraph" w:customStyle="1" w:styleId="Graphicsanchor">
    <w:name w:val="Graphics anchor"/>
    <w:basedOn w:val="Normal"/>
    <w:qFormat/>
    <w:rsid w:val="00D74521"/>
    <w:pPr>
      <w:spacing w:after="0" w:line="240" w:lineRule="auto"/>
    </w:pPr>
    <w:rPr>
      <w:color w:val="000000" w:themeColor="text1"/>
      <w:sz w:val="4"/>
    </w:rPr>
  </w:style>
  <w:style w:type="paragraph" w:styleId="NormalWeb">
    <w:name w:val="Normal (Web)"/>
    <w:basedOn w:val="Normal"/>
    <w:uiPriority w:val="99"/>
    <w:semiHidden/>
    <w:unhideWhenUsed/>
    <w:rsid w:val="00483266"/>
    <w:pPr>
      <w:spacing w:before="100" w:beforeAutospacing="1" w:after="100" w:afterAutospacing="1" w:line="240" w:lineRule="auto"/>
    </w:pPr>
    <w:rPr>
      <w:rFonts w:ascii="Times New Roman" w:eastAsia="Times New Roman" w:hAnsi="Times New Roman" w:cs="Times New Roman"/>
      <w:color w:val="auto"/>
      <w:szCs w:val="24"/>
      <w:lang w:val="en-GB" w:eastAsia="en-GB"/>
    </w:rPr>
  </w:style>
  <w:style w:type="character" w:customStyle="1" w:styleId="apple-converted-space">
    <w:name w:val="apple-converted-space"/>
    <w:basedOn w:val="DefaultParagraphFont"/>
    <w:rsid w:val="00483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gosden/Library/Containers/com.microsoft.Word/Data/Library/Application%20Support/Microsoft/Office/16.0/DTS/Search/%7bB0C50778-3024-5C4C-9EC1-057E92792E66%7dTF8989d4b5-0c4c-4b51-994a-6d42beb824df7704b6e7_Win32-2455abe2476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doughnutChart>
        <c:varyColors val="1"/>
        <c:ser>
          <c:idx val="0"/>
          <c:order val="0"/>
          <c:tx>
            <c:strRef>
              <c:f>Sheet1!$B$1</c:f>
              <c:strCache>
                <c:ptCount val="1"/>
                <c:pt idx="0">
                  <c:v>SWOT</c:v>
                </c:pt>
              </c:strCache>
            </c:strRef>
          </c:tx>
          <c:dPt>
            <c:idx val="0"/>
            <c:bubble3D val="0"/>
            <c:spPr>
              <a:solidFill>
                <a:schemeClr val="accent1">
                  <a:shade val="58000"/>
                </a:schemeClr>
              </a:solidFill>
              <a:ln w="19050">
                <a:solidFill>
                  <a:schemeClr val="lt1"/>
                </a:solidFill>
              </a:ln>
              <a:effectLst/>
            </c:spPr>
            <c:extLst>
              <c:ext xmlns:c16="http://schemas.microsoft.com/office/drawing/2014/chart" uri="{C3380CC4-5D6E-409C-BE32-E72D297353CC}">
                <c16:uniqueId val="{00000001-DE9E-3445-B742-17CE71763FD8}"/>
              </c:ext>
            </c:extLst>
          </c:dPt>
          <c:dPt>
            <c:idx val="1"/>
            <c:bubble3D val="0"/>
            <c:spPr>
              <a:solidFill>
                <a:schemeClr val="accent1">
                  <a:shade val="86000"/>
                </a:schemeClr>
              </a:solidFill>
              <a:ln w="19050">
                <a:solidFill>
                  <a:schemeClr val="lt1"/>
                </a:solidFill>
              </a:ln>
              <a:effectLst/>
            </c:spPr>
            <c:extLst>
              <c:ext xmlns:c16="http://schemas.microsoft.com/office/drawing/2014/chart" uri="{C3380CC4-5D6E-409C-BE32-E72D297353CC}">
                <c16:uniqueId val="{00000003-DE9E-3445-B742-17CE71763FD8}"/>
              </c:ext>
            </c:extLst>
          </c:dPt>
          <c:dPt>
            <c:idx val="2"/>
            <c:bubble3D val="0"/>
            <c:spPr>
              <a:solidFill>
                <a:schemeClr val="accent1">
                  <a:tint val="86000"/>
                </a:schemeClr>
              </a:solidFill>
              <a:ln w="19050">
                <a:solidFill>
                  <a:schemeClr val="lt1"/>
                </a:solidFill>
              </a:ln>
              <a:effectLst/>
            </c:spPr>
            <c:extLst>
              <c:ext xmlns:c16="http://schemas.microsoft.com/office/drawing/2014/chart" uri="{C3380CC4-5D6E-409C-BE32-E72D297353CC}">
                <c16:uniqueId val="{00000005-DE9E-3445-B742-17CE71763FD8}"/>
              </c:ext>
            </c:extLst>
          </c:dPt>
          <c:dPt>
            <c:idx val="3"/>
            <c:bubble3D val="0"/>
            <c:spPr>
              <a:solidFill>
                <a:schemeClr val="accent1">
                  <a:tint val="58000"/>
                </a:schemeClr>
              </a:solidFill>
              <a:ln w="19050">
                <a:solidFill>
                  <a:schemeClr val="lt1"/>
                </a:solidFill>
              </a:ln>
              <a:effectLst/>
            </c:spPr>
            <c:extLst>
              <c:ext xmlns:c16="http://schemas.microsoft.com/office/drawing/2014/chart" uri="{C3380CC4-5D6E-409C-BE32-E72D297353CC}">
                <c16:uniqueId val="{00000007-DE9E-3445-B742-17CE71763FD8}"/>
              </c:ext>
            </c:extLst>
          </c:dPt>
          <c:dLbls>
            <c:spPr>
              <a:noFill/>
              <a:ln>
                <a:noFill/>
              </a:ln>
              <a:effectLst/>
            </c:spPr>
            <c:txPr>
              <a:bodyPr rot="0" spcFirstLastPara="1" vertOverflow="ellipsis" vert="horz" wrap="square" anchor="ctr" anchorCtr="1"/>
              <a:lstStyle/>
              <a:p>
                <a:pPr>
                  <a:defRPr sz="2000" b="1" i="0" u="none" strike="noStrike" kern="1200" baseline="0">
                    <a:solidFill>
                      <a:schemeClr val="tx1">
                        <a:lumMod val="75000"/>
                        <a:lumOff val="25000"/>
                      </a:schemeClr>
                    </a:solidFill>
                    <a:latin typeface="+mj-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DE9E-3445-B742-17CE71763FD8}"/>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ayout>
        <c:manualLayout>
          <c:xMode val="edge"/>
          <c:yMode val="edge"/>
          <c:x val="7.9130001302244813E-4"/>
          <c:y val="0"/>
          <c:w val="0.99841723408296701"/>
          <c:h val="9.5672593345186671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Home Business Plan">
      <a:dk1>
        <a:srgbClr val="000000"/>
      </a:dk1>
      <a:lt1>
        <a:srgbClr val="FFFFFF"/>
      </a:lt1>
      <a:dk2>
        <a:srgbClr val="0E2841"/>
      </a:dk2>
      <a:lt2>
        <a:srgbClr val="EEEEEE"/>
      </a:lt2>
      <a:accent1>
        <a:srgbClr val="DCDDD7"/>
      </a:accent1>
      <a:accent2>
        <a:srgbClr val="173324"/>
      </a:accent2>
      <a:accent3>
        <a:srgbClr val="604934"/>
      </a:accent3>
      <a:accent4>
        <a:srgbClr val="691D38"/>
      </a:accent4>
      <a:accent5>
        <a:srgbClr val="B95D43"/>
      </a:accent5>
      <a:accent6>
        <a:srgbClr val="CEA848"/>
      </a:accent6>
      <a:hlink>
        <a:srgbClr val="467886"/>
      </a:hlink>
      <a:folHlink>
        <a:srgbClr val="96607D"/>
      </a:folHlink>
    </a:clrScheme>
    <a:fontScheme name="Custom 17">
      <a:majorFont>
        <a:latin typeface="Avenir Next LT Pro Demi"/>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2D6006-AE70-8C4D-9BA0-029BC6376BBE}">
  <ds:schemaRefs>
    <ds:schemaRef ds:uri="http://schemas.openxmlformats.org/officeDocument/2006/bibliography"/>
  </ds:schemaRefs>
</ds:datastoreItem>
</file>

<file path=customXml/itemProps2.xml><?xml version="1.0" encoding="utf-8"?>
<ds:datastoreItem xmlns:ds="http://schemas.openxmlformats.org/officeDocument/2006/customXml" ds:itemID="{19B393CF-F867-4A5F-A744-EAB4BF3F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23AC32-003E-403C-A4AE-FF5A56A188F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D5F9B9C-5DD6-48B7-8D8E-B95F0BA1256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Home business plan.dotx</Template>
  <TotalTime>130</TotalTime>
  <Pages>35</Pages>
  <Words>6590</Words>
  <Characters>39675</Characters>
  <Application>Microsoft Office Word</Application>
  <DocSecurity>0</DocSecurity>
  <Lines>991</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Joanne Gosden</cp:lastModifiedBy>
  <cp:revision>18</cp:revision>
  <cp:lastPrinted>2026-03-12T12:27:00Z</cp:lastPrinted>
  <dcterms:created xsi:type="dcterms:W3CDTF">2026-03-11T13:38:00Z</dcterms:created>
  <dcterms:modified xsi:type="dcterms:W3CDTF">2026-03-12T17:59:00Z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