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Noto Sans CJK JP" w:cs="Noto Sans CJK JP" w:eastAsia="Noto Sans CJK JP" w:hAnsi="Noto Sans CJK JP"/>
          <w:b/>
          <w:bCs/>
          <w:color w:val="1F3864"/>
          <w:sz w:val="44"/>
          <w:szCs w:val="44"/>
        </w:rPr>
        <w:t xml:space="preserve">SRパタコン</w:t>
      </w:r>
    </w:p>
    <w:p>
      <w:pPr>
        <w:spacing w:after="0" w:before="160"/>
        <w:jc w:val="center"/>
      </w:pPr>
      <w:r>
        <w:rPr>
          <w:rFonts w:ascii="Noto Sans CJK JP" w:cs="Noto Sans CJK JP" w:eastAsia="Noto Sans CJK JP" w:hAnsi="Noto Sans CJK JP"/>
          <w:color w:val="2E5FA3"/>
          <w:sz w:val="28"/>
          <w:szCs w:val="28"/>
        </w:rPr>
        <w:t xml:space="preserve">詳細仕様書（ソフトウェア設計書）</w:t>
      </w:r>
    </w:p>
    <w:p>
      <w:pPr>
        <w:spacing w:after="0" w:before="900"/>
        <w:jc w:val="center"/>
      </w:pPr>
      <w:r>
        <w:rPr>
          <w:rFonts w:ascii="Noto Sans CJK JP" w:cs="Noto Sans CJK JP" w:eastAsia="Noto Sans CJK JP" w:hAnsi="Noto Sans CJK JP"/>
          <w:color w:val="44546A"/>
          <w:sz w:val="20"/>
          <w:szCs w:val="20"/>
        </w:rPr>
        <w:t xml:space="preserve">編み機パターン編集アプリケーション ／ WebSocket 編み機制御プロトコル</w:t>
      </w:r>
    </w:p>
    <w:p>
      <w:pPr>
        <w:spacing w:after="0" w:before="60"/>
        <w:jc w:val="center"/>
      </w:pPr>
      <w:r>
        <w:rPr>
          <w:rFonts w:ascii="Noto Sans Mono CJK JP" w:cs="Noto Sans Mono CJK JP" w:eastAsia="Noto Sans Mono CJK JP" w:hAnsi="Noto Sans Mono CJK JP"/>
          <w:color w:val="44546A"/>
          <w:sz w:val="17"/>
          <w:szCs w:val="17"/>
        </w:rPr>
        <w:t xml:space="preserve">対象ソース: SRパタコン多色1017.tsx / .jsx / _cdn.html / _offline.html ／ KnitCtrl_M5.ino ／ /voice/*.wav</w:t>
      </w:r>
    </w:p>
    <w:p>
      <w:pPr>
        <w:spacing w:after="0" w:before="1400"/>
        <w:jc w:val="center"/>
      </w:pPr>
      <w:r>
        <w:rPr>
          <w:rFonts w:ascii="Noto Sans CJK JP" w:cs="Noto Sans CJK JP" w:eastAsia="Noto Sans CJK JP" w:hAnsi="Noto Sans CJK JP"/>
          <w:sz w:val="20"/>
          <w:szCs w:val="20"/>
        </w:rPr>
        <w:t>261003版 rev.47 ／ 2026年10月18日（10月22日 訂正）</w:t>
      </w:r>
    </w:p>
    <w:p>
      <w:pPr>
        <w:spacing w:after="0" w:before="60"/>
        <w:jc w:val="center"/>
      </w:pPr>
      <w:r>
        <w:rPr>
          <w:rFonts w:ascii="Noto Sans Mono CJK JP" w:cs="Noto Sans Mono CJK JP" w:eastAsia="Noto Sans Mono CJK JP" w:hAnsi="Noto Sans Mono CJK JP"/>
          <w:color w:val="44546A"/>
          <w:sz w:val="17"/>
          <w:szCs w:val="17"/>
        </w:rPr>
        <w:t>2026-10-22 の訂正（文書とスケッチのコメントのみ。動作は変えていない。版は rev.47 のまま）: キャリッジのコネクタで OCD と OPC のピンが逆だったのを訂正した。正しくは OCD（キャリッジ方向）= XH 5（黒）・DIN 5、OPC（ポイントカム有効区間）= XH 7（灰）・DIN 2。ほかのピンは変わらない。M5キャリコンの GPIO の割り当て（ICD・IPC の M5-Bus のピン）は信号の名前で決めているので変わらないが、XH の番号で配線した基板は 5 番と 7 番の行き先を確かめる（6.9.1）。</w:t>
      </w:r>
    </w:p>
    <w:p>
      <w:pPr>
        <w:spacing w:after="0" w:before="60"/>
        <w:jc w:val="center"/>
      </w:pPr>
      <w:r>
        <w:rPr>
          <w:rFonts w:ascii="Noto Sans Mono CJK JP" w:cs="Noto Sans Mono CJK JP" w:eastAsia="Noto Sans Mono CJK JP" w:hAnsi="Noto Sans Mono CJK JP"/>
          <w:color w:val="44546A"/>
          <w:sz w:val="17"/>
          <w:szCs w:val="17"/>
        </w:rPr>
        <w:t xml:space="preserve">rev.47 の改訂点（アプリと文書のみ。M5キャリコンは rev.46 のまま）: 編み機コントロールの接続先の初期値を ws://192.168.1.50:21075、探索の既定サブネットを 192.168.1 にし、サブネットの候補（SUBNET_PRESETS）を 192.168.0 / 192.168.1 / 10.0.0 / 172.16.0 にした（ほかは直接入力で選べる）。初期値を使うのは最初の起動だけで、つないだ接続先は覚えておき、サブネットは機器の応答から自動で直す。APP_REV を rev.47、APP_DATE を 2026-10-18 にし、4形式を直した。ファイル名の日付は 1017 のまま（1.3・7.2）。</w:t>
      </w:r>
    </w:p>
    <w:p>
      <w:pPr>
        <w:spacing w:after="0" w:before="60"/>
        <w:jc w:val="center"/>
      </w:pPr>
      <w:r>
        <w:rPr>
          <w:rFonts w:ascii="Noto Sans Mono CJK JP" w:cs="Noto Sans Mono CJK JP" w:eastAsia="Noto Sans Mono CJK JP" w:hAnsi="Noto Sans Mono CJK JP"/>
          <w:color w:val="44546A"/>
          <w:sz w:val="17"/>
          <w:szCs w:val="17"/>
        </w:rPr>
        <w:t xml:space="preserve">rev.46 の改訂点（ファームウェアと文書のみ。アプリは rev.45 のまま）: M5キャリコンの選針出力 ONS の論理を、キャリッジの INS と同じ L（GND）= 選針、H（5V）= 平編みに直した。rev.45 までは ONS_ACTIVE_HIGH = true で H を選針として出していて、INS の論理と逆だった。ONS_ACTIVE_HIGH の既定を false にした（true にすると H = 選針になる）。L が選針になったので、起動時は ONS を出力にする前に H（平編み）を出力レジスタに入れておき、出力にした瞬間に L を出さないようにした。電源を入れてから setup() までは M5 が ONS を駆動しないので、インタフェース側で H にプルアップしておく。キャリッジシミュレータ（INS = L で選針）と SRパタコンは変えていない（6.9.1・6.9.7）。</w:t>
      </w:r>
    </w:p>
    <w:p>
      <w:pPr>
        <w:spacing w:after="0" w:before="60"/>
        <w:jc w:val="center"/>
      </w:pPr>
      <w:r>
        <w:rPr>
          <w:rFonts w:ascii="Noto Sans Mono CJK JP" w:cs="Noto Sans Mono CJK JP" w:eastAsia="Noto Sans Mono CJK JP" w:hAnsi="Noto Sans Mono CJK JP"/>
          <w:color w:val="44546A"/>
          <w:sz w:val="17"/>
          <w:szCs w:val="17"/>
        </w:rPr>
        <w:t xml:space="preserve">rev.45 の改訂点（アプリのみ。M5キャリコンは rev.44 のまま）: 編み機コントロールのキャリッジ欄のツールチップに残っていた旧名を、M5キャリコンの記号（rev.44）に直した（カーソル ND1 → IN1、針の数 CCP → INP）。APP_REV を rev.45、APP_DATE を 2026-10-17 にし、4形式を生成し直した。動作は変えていない。あわせて 9.1 のバンドル生成の手順を、実際に使っているもの（esbuild 0.24.0、JSX は既定の React.createElement で変換）に直した（5.5・9.1・9.2）。ファイル名の日付を 1017 にした（SRパタコン多色1017.tsx / .jsx / _cdn.html / _offline.html。1.2）。</w:t>
      </w:r>
    </w:p>
    <w:p>
      <w:pPr>
        <w:spacing w:after="0" w:before="60"/>
        <w:jc w:val="center"/>
      </w:pPr>
      <w:r>
        <w:rPr>
          <w:rFonts w:ascii="Noto Sans Mono CJK JP" w:cs="Noto Sans Mono CJK JP" w:eastAsia="Noto Sans Mono CJK JP" w:hAnsi="Noto Sans Mono CJK JP"/>
          <w:color w:val="44546A"/>
          <w:sz w:val="17"/>
          <w:szCs w:val="17"/>
        </w:rPr>
        <w:t xml:space="preserve">rev.44 の改訂点（ファームウェアと文書のみ。動作は変えていない。アプリは rev.39 のまま）: M5キャリコンの GPIO の記号を、M5 から見た向きで I と O を付け替えた名前にした。ICD（キャリッジの OCD）、INP（ONP）、IPC（OPC）、IN1（ON1）、ONS（INS）。先頭の I は M5 へ入る信号、O は M5 から出る信号。キャリッジとキャリッジシミュレータは従来どおり OCD・ONP・OPC・ON1・INS。KnitCtrl_M5.ino の定数・関数・変数の名前（ONS_ACTIVE_HIGH・IPC_GATE・IN1_GUARD・isrInp・isrIn1・onsOff・ピンの構造体 IoPins など）とシリアルの [IO] 行もそろえ、本書の 6.3.6・6.9・9.2・10・付録A も M5 の記号で書いた（6.9.1）。</w:t>
      </w:r>
    </w:p>
    <w:p>
      <w:pPr>
        <w:spacing w:after="0" w:before="60"/>
        <w:jc w:val="center"/>
      </w:pPr>
      <w:r>
        <w:rPr>
          <w:rFonts w:ascii="Noto Sans Mono CJK JP" w:cs="Noto Sans Mono CJK JP" w:eastAsia="Noto Sans Mono CJK JP" w:hAnsi="Noto Sans Mono CJK JP"/>
          <w:color w:val="44546A"/>
          <w:sz w:val="17"/>
          <w:szCs w:val="17"/>
        </w:rPr>
        <w:t>rev.43 の改訂点（ファームウェアと文書のみ。動作は変えていない。アプリは rev.39 のまま）: キャリッジの信号の名前を読みやすく改めた。OCD（キャリッジ方向。旧 HOK）、ONP（編み目カウント。旧 CCP）、OPC（ポイントカム有効区間。旧 KSL）、ON1（カーソル。旧 ND1）、INS（選針。旧 DOB）。先頭の O はキャリッジから出る信号、I はキャリッジへ入る信号。KnitCtrl_M5.ino の定数と関数の名前（INS_ACTIVE_HIGH・OPC_GATE・ON1_GUARD・isrOnp・isrOn1・insOff など）と、シリアルの [IO] 行もそろえた。キャリッジのコネクタ（DIN 7 ピン メス）と XH 8 ピン（ケーブル色）の対応を加えた（ON1 = DIN 1、OCD = DIN 2、INS = DIN 3、ONP = DIN 4、OPC = DIN 5。6.9.1。OCD と OPC は逆で、2026-10-22 に訂正）。rev.42 以前の改訂点は当時の名前のまま。rev.42 の改訂点（ファームウェアと音声。アプリは rev.39 のまま）: M5キャリコンの WebSocket の生存確認を、ライブラリのハートビート（全クライアント共通で ping 15 s・pong 待ち 3 s・連続 2 回の失敗で切る＝約 33〜48 秒）から自前の ping に替え、送信相手（SRパタコン）は応答（pong・フレーム）が LINK_TIMEOUT_MS（10 分）途絶えるまで切らないようにした。糸処理などでタブレットがスリープしても 10 分まではつないだままで、編み込みも止めない。探索のプローブなどそれ以外のクライアントは従来並みに PROBE_TIMEOUT_MS（36 秒）で切ってスロットを回収する。10 分で切ったときは音声 24「SRパタコンとの接続が切れました。SRパタコンから接続し直してください。」で警告し（送信中なら続けて音声 12）、相手が BYE なしで閉じたとき（タブレットのブラウザが接続を閉じた等）は、そこから 10 分つなぎ直さなければ音声 24 で警告する。SRパタコンの「切断」（BYE のあとの切断）と本体の A+C 長押しで「SRパタコン接続待ち」の画面になったときは、音声 23「SRパタコンとの接続を解除しました。SRパタコンの接続を待っています。」で知らせる。音声 23・24 を VOICEVOX:青山龍星で足した（7.4・6.9.5・6.9.6）。rev.41 の改訂点（ファームウェアのみ。アプリは rev.39、音声は rev.40 のまま）: M5キャリコンの「SRパタコン接続待ち」の画面で、B ボタンで音声の音量を下げ、C ボタンで上げられるようにした（C は短く押して離したとき。長押しは従来どおり WiFi 設定ポータル）。音量は 1〜10 の 10 段階（段階 × 25 を M5.Speaker の音量にする）で、変えるたびにその音量で短く鳴らし、端でそれ以上変えられないときは低い音を鳴らす。セットした音量は NVS（キー vol）に保存し、電源を切っても残す。保存がないときは 8（= 200。それまでの VOICE_VOLUME と同じ）。画面には音量のバーと「n/10」を出し、Core2 は画面の下のボタンの位置に合わせて「A 空通し」「B 音量－」「C 音量＋」を出す。CoreS3 は下のタッチボタンの名前を「B 音量－」「C 音量＋」に切り替える。接続待ちの間は B で開始側を切り替えない（つないだあと、本体の A で空通しを始めたあとは従来どおり）（6.9.5・6.9.6・6.9.7）。rev.40 の改訂点（音声とファームの文言のみ。アプリは rev.39 のまま）: 音声ガイドの WAV 22 個を、VOICEVOX の男性の声「青山龍星（ノーマル）」で作り直した（それまでは Open JTalk）。05・19 は「SRパタコン」と読み（「エスアールパタコン」）、空通しは「からどおし」と読む（ユーザー辞書で補う）。M5 の小さいスピーカーでは低音が出ないので 120 Hz 以下を落とし、ピーク −1 dB にそろえた。KnitCtrl_M5.ino は VOICE_TEXT の 05・19 の文を「SRパタコン」にしただけで、処理は変えていない。生成した音声を使うときは「VOICEVOX:青山龍星」とクレジットを記載する（6.9.6）。rev.39 の改訂点（アプリのみ。M5キャリコンは rev.38 のまま）: 編み機コントロールのキャリッジ表示で、キャリッジを実際にいる側に置き、矢印をそこから動かす向きへ出すようにした。右へ動かす指示はベッドの左側に置いたキャリッジと右矢印、左へ動かす指示は右側のキャリッジと左矢印になる。動いている間は左右の端へ飛ばさず、動き出した位置から今のトラバースで数えた針の分だけ進め（機器が針位置を合わせられていればその位置）、描く位置をなめらかに移す（useGlide）。以前は動き出した瞬間にキャリッジが行き先の端に描かれ、針位置が分かると途中へ戻るなど、左右へ飛んでいた。空通しの往路で動いたあと止まったときは「左端まで来たら右へ戻す」と戻る向きの矢印を、復路で動いたあと止まったときは「判定中…」を出す（5.5）。rev.38 の改訂点（ファームウェアのみ。アプリは rev.37 のまま）: M5キャリコンの LCD で、パターン表示を画面の下 1/3（Core2 は 80px。CoreS3 は下のタッチボタンを除いて 56px）にし、案内の領域を 142px に広げた。編み込み中は、今のデザイン段を 3 倍の黄色の数字で「段 14/40」のように大きく出し、パスは右上の糸色見本（その糸の色で塗る）に「パス 色n」と 3 倍の「p/P」で出す。段数が多く入りきらないとき（1000 段など）は今の段を 2 倍にする。表示専用のときも段を同じく大きく出す（6.7・6.9.5）。rev.37 の改訂点: rev.36 で入れたネットワーク障害時の自動再接続（10 回）と「再接続中」「ネットワーク障害」の表示、応答途絶の監視（6 秒）、STATUS の 2 秒ごとの送信と READY の [2] を取りやめた（糸処理などの待ち時間に再接続を促す表示が出て紛らわしいため）。M5Stack によるキャリッジコントローラー（KnitCtrl_M5。以下「M5キャリコン」）を「SRパタコン接続待ち」の画面にするのは、空通し等の待機中に SRパタコンの「切断」（BYE）で切ったときと、本体の A・C ボタンの同時長押しで切ったときだけにした。BYE なしで切れたとき（ネットワーク等）は画面を変えない（送信中なら従来どおり編み込みを止める）。本体の A・C ボタンを同時に 2 秒押すと、SRパタコンへ切断要求（0x85）を送ってリンクを切る。SRパタコンは切断要求を受けると BYE を返して閉じ、編み機コントロールを閉じてパターン表示モードに戻る。A ボタンは離したときに働くようにした（C と同時に押したときは働かない）（6.2・6.3.4・6.5.2・6.9.5・6.9.7・7.4）。rev.36 の改訂点（rev.37 で一部取り下げ）: SRパタコンの「切断」・閉じる・ページを離れるときに、閉じる直前に BYE（0x05）を送るようにした。あわせて入れたネットワーク障害時の自動再接続と表示は rev.37 で取りやめた。rev.35 の改訂点（ファームウェアのみ。アプリは rev.34 のまま）: M5 で、空通し待ちの間に SRパタコンとの接続が切れたら「SRパタコン接続待ち」の画面にするようにした。画面には「空通しの途中で切断（接続後に続けます）」と出し、まだ鳴らしていない置き場所の案内は捨てる。つなぎ直すと空通し待ちの案内に戻り、置き場所の音声をもう一度鳴らす。往路・復路の途中で切れたときは空通しを続け、終わったら（完了・不一致とも）接続待ちの画面にする。本体の A・B ボタンで始めた空通しは、アプリなしでも案内を出す（6.9.5）。rev.34 の改訂点: キャリッジシミュレータとつないで空通しすると、カーソルは 1 つなのに「カーソルが2つ以上あります」で一致しない不具合を直した。Core2 で ND1 と CCP の端がほぼ同時に来ると、ESP32 の割り込みは CCP（G13）を ND1（G36）より先に呼ぶため、isrCcp がレベルで数えたパルスに isrNd1 があとから印を付け、次の CCP で同じパルスをもう一度数えていた。直前の CCP で L を見たパルスには isrNd1 で印を付けないようにした（6.9.2）。空通しで検知したカーソルを STATUS（40 バイト）で知らせ、編み機コントロールのキャリッジ欄に、往路・復路それぞれ最初に検知したカーソルを 0 とした残りのカーソルの位置（進行方向へ何目あとか）を出すようにした（5.5 / 6.3.6 / 6.9.3）。機器の LCD の「パタコン」を「SRパタコン」にした（6.9.5）。rev.33 の改訂点: コントロール段の空通しの開始側の並びを、編み機と同じ「左端｜右端」（左のボタンが左端）にした（5.5）。M5 本体の電源を M-Bus の 5V からインタフェース基板と共有で受けるようにし、本体から M-Bus へ 5V を出す回路を起動時に切るようにした（MBUS_5V_INPUT、M5Unified の cfg.output_power = false。6.9.1 / 6.9.7）。rev.32 の改訂点: 編み機コントロールのコントロール段（スタートの左）に空通しボタンと開始側（右端／左端）を常に出すようにした。ポイントカムとカーソルの相対位置がアプリと機器に入っていない（空通しが済んでいない）あいだはスタートを押せず、空通しが済むと押せる。未接続のときもスタートを押せない。送信中は空通しを押せず、ストップすると押せて位置を設定し直せる。パターンの上にキャリッジ表示を置き、次に編む段を大きく出し、編み機のベッドの絵でキャリッジが左端／右端のどちらにあるか、右から左／左から右のどちらへ動かすかを矢印で示し、ポイントカム（PC1..）・選針区間・カーソルも並べる（5.5）。STATUS を 28 バイトにし、キャリッジの針位置を加えた（6.3.6）。あわせて、Arduino IDE でコンパイルすると「'Snap' does not name a type」で止まる不具合を直した。IDE が関数の宣言（プロトタイプ）を最初の関数の前へ自動で入れるため、その位置より後ろで定義していた構造体 Snap が宣言の時点で未定義になっていた。Snap を型定義の位置へ移した（9.2）。対象の機種を M5Stack Core2 と CoreS3（CoreS3 Lite・SE を含む）にし、Basic／Gray の対応をやめた。CoreS3 のピン（M5-Bus 16・15・21・4・22 = G17・G18・G6・G8・G7）と、A・B・C のボタンがない CoreS3 のための画面下のタッチボタンを加えた（6.9.1 / 6.9.7）。機器の LCD に、空通し待ちより前の段階として「パタコン接続待ち」を出すようにした（6.9.5）。rev.31 の改訂点: KnitCtrl_M5.ino を、M5Stack Core2 でシルバーリード電子キャリッジを実際に選針制御するファームウェアにした。最初に空通し（往復）でポイントカムとカーソルの位置を CCP のカウントで求め、往復で一致したら、カーソルを基準にした針位置で選針区間にパターンを出す。キャリッジの置き場所・動かす向き・段とパス・目数を LCD（日本語）と音声で案内し、パスを編み終えたら ACK を返す（6.9）。プロトコルを v3 とし、空通しを始める CALIB（0x04）、状態を知らせる STATUS（0x84）、空通し前の ROW_DATA を断る NAK code 4 を加えた（6.2 / 6.3.4〜6.3.6）。アプリの編み機コントロールにキャリッジ欄（空通しの開始側 右端／左端・空通し・キャリッジの位置と次に動かす向き・空通しの結果）を加え、v3 の機器では空通しが済むまでスタートできないようにした（5.5）。模擬サーバも空通しを返す（6.6）。音声ガイドの WAV 22 個を添付した（6.9.6）。rev.30 の改訂点: ヘッダーのアプリ名「SRパタコン」を白地に黒、その脇の版表示を黒地に白にした（9.3）。rev.29 の改訂点: ヘッダーの「SRパタコン」の脇の版表記を、見やすいチップ（「rev.29」）にした。ツールチップに版の日付（APP_DATE）と対応するファイル形式を出し、ブラウザのタブ名も「SRパタコン rev.29」にした（9.3）。rev.28 の改訂点: パターン集ファイルと現在のパターンの JSON に、ファイル形式の版（version）の確認を入れた。現在のパターンの JSON にも種類（format）・版・保存したアプリ（app）・保存日時を書く。保存は中身に必要な最も低い版で書き、読み込みでは版の無いファイルを v1 とし、このアプリより新しい版は理由を出して読まない。a を外した印を含むファイルを v2 とした（4.4.8 / 付録A）。rev.27 の改訂点: メニューの「パターン読み込み(SRテキスト)」のすぐ下に「現在のパターンをSRテキストで保存」を加えた。パターン集の内容に関係なく、編集中のパターン1件を SR00000 として knit-pattern-SR.txt に書き出す（4.4.3）。rev.26 の改訂点: パターンを編集したら「パターン集に追加」ボタンを緑にしてパターン集への登録を促し、パターン集に追加したら「パターン集を保存」ボタンを青にして保存を促すようにした（4.4.6）。rev.25 の改訂点: パレットのスウォッチをペンで長押ししてもカラー変更バーが開かなかった不具合を直した。押した瞬間にポインタをキャプチャしてペン先のぶれで取り消さないようにし、ブラウザや OS がペンのジェスチャとして横取り（pointercancel）しても長押しを続け、ペン・指の長押しで出る右クリック（contextmenu）もカラー変更バーを開く扱いにした（3.6）。rev.24 の改訂点: 編み機への転送と U-BOX・PC10 への書き出しでは、多色の色1パスに必ず aビット（&lt;）を付けて出すようにした。編集画面で a を外した印（CTRL_A_OFF）は画面の表示だけに効く。U-BOX・PC10 の読み込みで a の無い段に印を付ける処理はやめた（4.2.4 / 付録A）。rev.23 の改訂点: 多色の色1パスの aビット（指示記号 &lt;）も編集できるようにした。既定では従来どおり a を出し、外した段は control の bit4（CTRL_A_OFF）に印を立てて記録する。印は書き出し・転送では出さず（出すのは下位4bitだけ）、パターン集ファイルと JSON には印ごと保存する。U-BOX・PC10 の読み込みでは、色1パスに a が無い段に印を付けて取り込む（2.2 / 4.2.4 / 4.4.6 / 付録A）。rev.22 の改訂点: 編集モードで制御ビット・ブザーをマークできなかった不具合を直した（初期ツールのセル選択では制御マスを無効にしていたこと、多色の既定が編集できない「制御ビット表示モード」だったことが原因）。制御マスはどのツールでも編集できる。制御ビットのドロップリストは、2色では無効（色1パスに固定）、多色（n色）では色1パス〜色(n−1)パスとし、地色の色nパスと「制御ビット表示モード」は選択肢から外した。選んだ色パスのブザーと制御ビットだけを表示し、そのパスを編集する（4.2.4 / 付録A）。rev.21 の改訂点: 「選択・配置」パレットの段・目を足すボタンを、足す側を選べる 段↑+（上）・段↓+（下）・目←+（左）・目→+（右）にした。選択範囲があればその隣に選択の段数・目数ぶん、無ければ図案の端に1本足す。どちら側に足すのか分かりにくかった「段+」「目+」と、rev.20 の ←+・→+・↑+・↓+ は削除した。段−・目− は従来どおり（3.3 / 3.4 / 付録A）。rev.20 の改訂点: 「選択・配置」パレットに、図案の端へ1目・1段を足すボタン ←+（左端）・→+（右端）・↑+（最上段の上）・↓+（最下段の下）を加えた。選択範囲と配置中のゴーストは消さずに図案と一緒にずらす。あわせて、配置中の Enter が直前に押したボタンまで押し直してしまう不具合を直した（3.3 / 3.4 / 付録A）。rev.19 の改訂点: パターン集からのコピーで、コピー元と貼り先の色数（色パス数）が違うときは警告し、コピーしないようにした。先に貼り先の「色数」を合わせてもらう（自動では変えない）。ペーストと確定の時点でも同じ確認をする（4.4.7 / 付録A）。rev.18 の改訂点: 編集モードで、パターン集のパターンをコピーして図案の上に置き、位置を決めて貼り付けられるようにした。目数・段数の外（右端の右・最上段の上）へはみ出して貼るときは警告し、目数・段数を広げてから貼る（広げずに切り捨てることもできる）。配置中は図案の上と右に配置余白を出し、はみ出した部分も見えるようにした。編集モードではパターン集の「読込」を「コピー」とし、「DAT」と「削除」を無効にした（3.3 / 3.7 / 4.4.7 / 付録A）。rev.17 の改訂点: ペンツールのマークを入力の種類で分けた。タッチペン・マウスは1タップでマークし、ダブルタップが要るのは指だけにした。指のダブルタップは同じマスを必須とせず、1タップ目の押下位置から24ピクセル以内なら成立させ、マークは1タップ目のマスに付ける。判定時間は500msにした（タッチペンでダブルタップすると、ペン先のわずかなずれで2タップ目が隣のマスに入り、ダブルタップと認識されなかったため）（1.3 / 3.2）。rev.16 の改訂点: SRDS一式のZIPのファイル名を SRDS.zip に固定した（日付入りの SRDS.zip はどれをカードへ入れたのか分からなくなり混乱のもとになったため）（4.3.7 / 4.2 / 付録A）。rev.15 の改訂点: ペンでマスをマークする操作をダブルタップに変えた（タブレットで手やそでが触れてもマークされないようにするため）。1タップ目では描かず、長押しで地色に戻す操作は1タップ目からできる（3.2 / 付録A）。rev.14 の改訂点: パターン集ファイルにメモを持たせた。保存名ダイアログでメモを入力・編集し、ファイルへ書き出して読み戻し、パターン集ウィンドウではファイル名の下に表示する（4.4.6 / 付録A）。rev.13 の改訂点: カラー変更バーの「適用」（テキスト入力の Enter も同じ）で色を確定したら、バーを閉じるようにした（3.6）。rev.12 の改訂点: パレット窓のカラー変更バーを開閉式にし、スウォッチの長押しか見出しの「色」ボタンで下部に開くようにした。一括置換と全マス地色戻しもバーの中へ移した（3.6）。rev.11 の改訂点: ツールバーの「元に戻す」「やり直し」をセル選択の左へ移した（3.2）。</w:t>
      </w:r>
    </w:p>
    <w:p>
      <w:r>
        <w:br w:type="page"/>
      </w:r>
    </w:p>
    <w:p>
      <w:pPr>
        <w:pStyle w:val="Heading1"/>
        <w:spacing w:after="140" w:before="300"/>
      </w:pPr>
      <w:r>
        <w:rPr>
          <w:rFonts w:ascii="Noto Sans CJK JP" w:cs="Noto Sans CJK JP" w:eastAsia="Noto Sans CJK JP" w:hAnsi="Noto Sans CJK JP"/>
          <w:b/>
          <w:bCs/>
          <w:color w:val="1F3864"/>
          <w:sz w:val="28"/>
          <w:szCs w:val="28"/>
        </w:rPr>
        <w:t xml:space="preserve">目次</w:t>
      </w:r>
    </w:p>
    <w:p>
      <w:pPr>
        <w:spacing w:after="40" w:line="280"/>
        <w:ind w:left="0"/>
      </w:pPr>
      <w:r>
        <w:rPr>
          <w:rFonts w:ascii="Noto Sans CJK JP" w:cs="Noto Sans CJK JP" w:eastAsia="Noto Sans CJK JP" w:hAnsi="Noto Sans CJK JP"/>
          <w:b/>
          <w:bCs/>
          <w:color w:val="1F3864"/>
          <w:sz w:val="20"/>
          <w:szCs w:val="20"/>
        </w:rPr>
        <w:t>1. 概要</w:t>
      </w:r>
    </w:p>
    <w:p>
      <w:pPr>
        <w:spacing w:after="40" w:line="280"/>
        <w:ind w:left="300"/>
      </w:pPr>
      <w:r>
        <w:rPr>
          <w:rFonts w:ascii="Noto Sans CJK JP" w:cs="Noto Sans CJK JP" w:eastAsia="Noto Sans CJK JP" w:hAnsi="Noto Sans CJK JP"/>
          <w:b w:val="false"/>
          <w:bCs w:val="false"/>
          <w:color w:val="44546A"/>
          <w:sz w:val="19"/>
          <w:szCs w:val="19"/>
        </w:rPr>
        <w:t>1.1 目的</w:t>
      </w:r>
    </w:p>
    <w:p>
      <w:pPr>
        <w:spacing w:after="40" w:line="280"/>
        <w:ind w:left="300"/>
      </w:pPr>
      <w:r>
        <w:rPr>
          <w:rFonts w:ascii="Noto Sans CJK JP" w:cs="Noto Sans CJK JP" w:eastAsia="Noto Sans CJK JP" w:hAnsi="Noto Sans CJK JP"/>
          <w:b w:val="false"/>
          <w:bCs w:val="false"/>
          <w:color w:val="44546A"/>
          <w:sz w:val="19"/>
          <w:szCs w:val="19"/>
        </w:rPr>
        <w:t>1.2 成果物構成</w:t>
      </w:r>
    </w:p>
    <w:p>
      <w:pPr>
        <w:spacing w:after="40" w:line="280"/>
        <w:ind w:left="300"/>
      </w:pPr>
      <w:r>
        <w:rPr>
          <w:rFonts w:ascii="Noto Sans CJK JP" w:cs="Noto Sans CJK JP" w:eastAsia="Noto Sans CJK JP" w:hAnsi="Noto Sans CJK JP"/>
          <w:b w:val="false"/>
          <w:bCs w:val="false"/>
          <w:color w:val="44546A"/>
          <w:sz w:val="19"/>
          <w:szCs w:val="19"/>
        </w:rPr>
        <w:t>1.3 実行環境と主要制限値</w:t>
      </w:r>
    </w:p>
    <w:p>
      <w:pPr>
        <w:spacing w:after="40" w:line="280"/>
        <w:ind w:left="0"/>
      </w:pPr>
      <w:r>
        <w:rPr>
          <w:rFonts w:ascii="Noto Sans CJK JP" w:cs="Noto Sans CJK JP" w:eastAsia="Noto Sans CJK JP" w:hAnsi="Noto Sans CJK JP"/>
          <w:b/>
          <w:bCs/>
          <w:color w:val="1F3864"/>
          <w:sz w:val="20"/>
          <w:szCs w:val="20"/>
        </w:rPr>
        <w:t>2. アーキテクチャ</w:t>
      </w:r>
    </w:p>
    <w:p>
      <w:pPr>
        <w:spacing w:after="40" w:line="280"/>
        <w:ind w:left="300"/>
      </w:pPr>
      <w:r>
        <w:rPr>
          <w:rFonts w:ascii="Noto Sans CJK JP" w:cs="Noto Sans CJK JP" w:eastAsia="Noto Sans CJK JP" w:hAnsi="Noto Sans CJK JP"/>
          <w:b w:val="false"/>
          <w:bCs w:val="false"/>
          <w:color w:val="44546A"/>
          <w:sz w:val="19"/>
          <w:szCs w:val="19"/>
        </w:rPr>
        <w:t>2.1 レイヤ構成</w:t>
      </w:r>
    </w:p>
    <w:p>
      <w:pPr>
        <w:spacing w:after="40" w:line="280"/>
        <w:ind w:left="300"/>
      </w:pPr>
      <w:r>
        <w:rPr>
          <w:rFonts w:ascii="Noto Sans CJK JP" w:cs="Noto Sans CJK JP" w:eastAsia="Noto Sans CJK JP" w:hAnsi="Noto Sans CJK JP"/>
          <w:b w:val="false"/>
          <w:bCs w:val="false"/>
          <w:color w:val="44546A"/>
          <w:sz w:val="19"/>
          <w:szCs w:val="19"/>
        </w:rPr>
        <w:t>2.2 データモデル</w:t>
      </w:r>
    </w:p>
    <w:p>
      <w:pPr>
        <w:spacing w:after="40" w:line="280"/>
        <w:ind w:left="300"/>
      </w:pPr>
      <w:r>
        <w:rPr>
          <w:rFonts w:ascii="Noto Sans CJK JP" w:cs="Noto Sans CJK JP" w:eastAsia="Noto Sans CJK JP" w:hAnsi="Noto Sans CJK JP"/>
          <w:b w:val="false"/>
          <w:bCs w:val="false"/>
          <w:color w:val="44546A"/>
          <w:sz w:val="19"/>
          <w:szCs w:val="19"/>
        </w:rPr>
        <w:t>2.3 履歴管理（undo / redo）</w:t>
      </w:r>
    </w:p>
    <w:p>
      <w:pPr>
        <w:spacing w:after="40" w:line="280"/>
        <w:ind w:left="0"/>
      </w:pPr>
      <w:r>
        <w:rPr>
          <w:rFonts w:ascii="Noto Sans CJK JP" w:cs="Noto Sans CJK JP" w:eastAsia="Noto Sans CJK JP" w:hAnsi="Noto Sans CJK JP"/>
          <w:b/>
          <w:bCs/>
          <w:color w:val="1F3864"/>
          <w:sz w:val="20"/>
          <w:szCs w:val="20"/>
        </w:rPr>
        <w:t>3. パターン編集機能</w:t>
      </w:r>
    </w:p>
    <w:p>
      <w:pPr>
        <w:spacing w:after="40" w:line="280"/>
        <w:ind w:left="300"/>
      </w:pPr>
      <w:r>
        <w:rPr>
          <w:rFonts w:ascii="Noto Sans CJK JP" w:cs="Noto Sans CJK JP" w:eastAsia="Noto Sans CJK JP" w:hAnsi="Noto Sans CJK JP"/>
          <w:b w:val="false"/>
          <w:bCs w:val="false"/>
          <w:color w:val="44546A"/>
          <w:sz w:val="19"/>
          <w:szCs w:val="19"/>
        </w:rPr>
        <w:t>3.1 モード</w:t>
      </w:r>
    </w:p>
    <w:p>
      <w:pPr>
        <w:spacing w:after="40" w:line="280"/>
        <w:ind w:left="300"/>
      </w:pPr>
      <w:r>
        <w:rPr>
          <w:rFonts w:ascii="Noto Sans CJK JP" w:cs="Noto Sans CJK JP" w:eastAsia="Noto Sans CJK JP" w:hAnsi="Noto Sans CJK JP"/>
          <w:b w:val="false"/>
          <w:bCs w:val="false"/>
          <w:color w:val="44546A"/>
          <w:sz w:val="19"/>
          <w:szCs w:val="19"/>
        </w:rPr>
        <w:t>3.2 描画ツール</w:t>
      </w:r>
    </w:p>
    <w:p>
      <w:pPr>
        <w:spacing w:after="40" w:line="280"/>
        <w:ind w:left="300"/>
      </w:pPr>
      <w:r>
        <w:rPr>
          <w:rFonts w:ascii="Noto Sans CJK JP" w:cs="Noto Sans CJK JP" w:eastAsia="Noto Sans CJK JP" w:hAnsi="Noto Sans CJK JP"/>
          <w:b w:val="false"/>
          <w:bCs w:val="false"/>
          <w:color w:val="44546A"/>
          <w:sz w:val="19"/>
          <w:szCs w:val="19"/>
        </w:rPr>
        <w:t>3.3 選択範囲操作</w:t>
      </w:r>
    </w:p>
    <w:p>
      <w:pPr>
        <w:spacing w:after="40" w:line="280"/>
        <w:ind w:left="300"/>
      </w:pPr>
      <w:r>
        <w:rPr>
          <w:rFonts w:ascii="Noto Sans CJK JP" w:cs="Noto Sans CJK JP" w:eastAsia="Noto Sans CJK JP" w:hAnsi="Noto Sans CJK JP"/>
          <w:b w:val="false"/>
          <w:bCs w:val="false"/>
          <w:color w:val="44546A"/>
          <w:sz w:val="19"/>
          <w:szCs w:val="19"/>
        </w:rPr>
        <w:t>3.4 行・列の挿入と削除</w:t>
      </w:r>
    </w:p>
    <w:p>
      <w:pPr>
        <w:spacing w:after="40" w:line="280"/>
        <w:ind w:left="300"/>
      </w:pPr>
      <w:r>
        <w:rPr>
          <w:rFonts w:ascii="Noto Sans CJK JP" w:cs="Noto Sans CJK JP" w:eastAsia="Noto Sans CJK JP" w:hAnsi="Noto Sans CJK JP"/>
          <w:b w:val="false"/>
          <w:bCs w:val="false"/>
          <w:color w:val="44546A"/>
          <w:sz w:val="19"/>
          <w:szCs w:val="19"/>
        </w:rPr>
        <w:t>3.5 プレビューと検証</w:t>
      </w:r>
    </w:p>
    <w:p>
      <w:pPr>
        <w:spacing w:after="40" w:line="280"/>
        <w:ind w:left="300"/>
      </w:pPr>
      <w:r>
        <w:rPr>
          <w:rFonts w:ascii="Noto Sans CJK JP" w:cs="Noto Sans CJK JP" w:eastAsia="Noto Sans CJK JP" w:hAnsi="Noto Sans CJK JP"/>
          <w:b w:val="false"/>
          <w:bCs w:val="false"/>
          <w:color w:val="44546A"/>
          <w:sz w:val="19"/>
          <w:szCs w:val="19"/>
        </w:rPr>
        <w:t>3.6 配色パレットと色数</w:t>
      </w:r>
    </w:p>
    <w:p>
      <w:pPr>
        <w:spacing w:after="40" w:line="280"/>
        <w:ind w:left="300"/>
      </w:pPr>
      <w:r>
        <w:rPr>
          <w:rFonts w:ascii="Noto Sans CJK JP" w:cs="Noto Sans CJK JP" w:eastAsia="Noto Sans CJK JP" w:hAnsi="Noto Sans CJK JP"/>
          <w:b w:val="false"/>
          <w:bCs w:val="false"/>
          <w:color w:val="44546A"/>
          <w:sz w:val="19"/>
          <w:szCs w:val="19"/>
        </w:rPr>
        <w:t>3.7 固定ペイン（段番号・制御マス・目番号）</w:t>
      </w:r>
    </w:p>
    <w:p>
      <w:pPr>
        <w:spacing w:after="40" w:line="280"/>
        <w:ind w:left="0"/>
      </w:pPr>
      <w:r>
        <w:rPr>
          <w:rFonts w:ascii="Noto Sans CJK JP" w:cs="Noto Sans CJK JP" w:eastAsia="Noto Sans CJK JP" w:hAnsi="Noto Sans CJK JP"/>
          <w:b/>
          <w:bCs/>
          <w:color w:val="1F3864"/>
          <w:sz w:val="20"/>
          <w:szCs w:val="20"/>
        </w:rPr>
        <w:t>4. ファイル形式仕様</w:t>
      </w:r>
    </w:p>
    <w:p>
      <w:pPr>
        <w:spacing w:after="40" w:line="280"/>
        <w:ind w:left="300"/>
      </w:pPr>
      <w:r>
        <w:rPr>
          <w:rFonts w:ascii="Noto Sans CJK JP" w:cs="Noto Sans CJK JP" w:eastAsia="Noto Sans CJK JP" w:hAnsi="Noto Sans CJK JP"/>
          <w:b w:val="false"/>
          <w:bCs w:val="false"/>
          <w:color w:val="44546A"/>
          <w:sz w:val="19"/>
          <w:szCs w:val="19"/>
        </w:rPr>
        <w:t>4.1 SRテキスト形式</w:t>
      </w:r>
    </w:p>
    <w:p>
      <w:pPr>
        <w:spacing w:after="40" w:line="280"/>
        <w:ind w:left="600"/>
      </w:pPr>
      <w:r>
        <w:rPr>
          <w:rFonts w:ascii="Noto Sans CJK JP" w:cs="Noto Sans CJK JP" w:eastAsia="Noto Sans CJK JP" w:hAnsi="Noto Sans CJK JP"/>
          <w:b w:val="false"/>
          <w:bCs w:val="false"/>
          <w:color w:val="44546A"/>
          <w:sz w:val="19"/>
          <w:szCs w:val="19"/>
        </w:rPr>
        <w:t>4.1.1 parseSRText(text) の挙動</w:t>
      </w:r>
    </w:p>
    <w:p>
      <w:pPr>
        <w:spacing w:after="40" w:line="280"/>
        <w:ind w:left="300"/>
      </w:pPr>
      <w:r>
        <w:rPr>
          <w:rFonts w:ascii="Noto Sans CJK JP" w:cs="Noto Sans CJK JP" w:eastAsia="Noto Sans CJK JP" w:hAnsi="Noto Sans CJK JP"/>
          <w:b w:val="false"/>
          <w:bCs w:val="false"/>
          <w:color w:val="44546A"/>
          <w:sz w:val="19"/>
          <w:szCs w:val="19"/>
        </w:rPr>
        <w:t>4.2 U-BOX メモリカード形式（バイナリ）</w:t>
      </w:r>
    </w:p>
    <w:p>
      <w:pPr>
        <w:spacing w:after="40" w:line="280"/>
        <w:ind w:left="600"/>
      </w:pPr>
      <w:r>
        <w:rPr>
          <w:rFonts w:ascii="Noto Sans CJK JP" w:cs="Noto Sans CJK JP" w:eastAsia="Noto Sans CJK JP" w:hAnsi="Noto Sans CJK JP"/>
          <w:b w:val="false"/>
          <w:bCs w:val="false"/>
          <w:color w:val="44546A"/>
          <w:sz w:val="19"/>
          <w:szCs w:val="19"/>
        </w:rPr>
        <w:t>4.2.1 ファイルヘッダー（7バイト）</w:t>
      </w:r>
    </w:p>
    <w:p>
      <w:pPr>
        <w:spacing w:after="40" w:line="280"/>
        <w:ind w:left="600"/>
      </w:pPr>
      <w:r>
        <w:rPr>
          <w:rFonts w:ascii="Noto Sans CJK JP" w:cs="Noto Sans CJK JP" w:eastAsia="Noto Sans CJK JP" w:hAnsi="Noto Sans CJK JP"/>
          <w:b w:val="false"/>
          <w:bCs w:val="false"/>
          <w:color w:val="44546A"/>
          <w:sz w:val="19"/>
          <w:szCs w:val="19"/>
        </w:rPr>
        <w:t>4.2.2 パターンブロック（0x07 以降、収録数ぶん連結）</w:t>
      </w:r>
    </w:p>
    <w:p>
      <w:pPr>
        <w:spacing w:after="40" w:line="280"/>
        <w:ind w:left="600"/>
      </w:pPr>
      <w:r>
        <w:rPr>
          <w:rFonts w:ascii="Noto Sans CJK JP" w:cs="Noto Sans CJK JP" w:eastAsia="Noto Sans CJK JP" w:hAnsi="Noto Sans CJK JP"/>
          <w:b w:val="false"/>
          <w:bCs w:val="false"/>
          <w:color w:val="44546A"/>
          <w:sz w:val="19"/>
          <w:szCs w:val="19"/>
        </w:rPr>
        <w:t>4.2.3 図案データのビット配置（連続パッキング）</w:t>
      </w:r>
    </w:p>
    <w:p>
      <w:pPr>
        <w:spacing w:after="40" w:line="280"/>
        <w:ind w:left="600"/>
      </w:pPr>
      <w:r>
        <w:rPr>
          <w:rFonts w:ascii="Noto Sans CJK JP" w:cs="Noto Sans CJK JP" w:eastAsia="Noto Sans CJK JP" w:hAnsi="Noto Sans CJK JP"/>
          <w:b w:val="false"/>
          <w:bCs w:val="false"/>
          <w:color w:val="44546A"/>
          <w:sz w:val="19"/>
          <w:szCs w:val="19"/>
        </w:rPr>
        <w:t>4.2.4 制御4ビット</w:t>
      </w:r>
    </w:p>
    <w:p>
      <w:pPr>
        <w:spacing w:after="40" w:line="280"/>
        <w:ind w:left="600"/>
      </w:pPr>
      <w:r>
        <w:rPr>
          <w:rFonts w:ascii="Noto Sans CJK JP" w:cs="Noto Sans CJK JP" w:eastAsia="Noto Sans CJK JP" w:hAnsi="Noto Sans CJK JP"/>
          <w:b w:val="false"/>
          <w:bCs w:val="false"/>
          <w:color w:val="44546A"/>
          <w:sz w:val="19"/>
          <w:szCs w:val="19"/>
        </w:rPr>
        <w:t>4.2.5 parseUBox(buffer) の戻り値</w:t>
      </w:r>
    </w:p>
    <w:p>
      <w:pPr>
        <w:spacing w:after="40" w:line="280"/>
        <w:ind w:left="600"/>
      </w:pPr>
      <w:r>
        <w:rPr>
          <w:rFonts w:ascii="Noto Sans CJK JP" w:cs="Noto Sans CJK JP" w:eastAsia="Noto Sans CJK JP" w:hAnsi="Noto Sans CJK JP"/>
          <w:b w:val="false"/>
          <w:bCs w:val="false"/>
          <w:color w:val="44546A"/>
          <w:sz w:val="19"/>
          <w:szCs w:val="19"/>
        </w:rPr>
        <w:t>4.2.6 U-BOXカードの書き出し（buildUBox）</w:t>
      </w:r>
    </w:p>
    <w:p>
      <w:pPr>
        <w:spacing w:after="40" w:line="280"/>
        <w:ind w:left="300"/>
      </w:pPr>
      <w:r>
        <w:rPr>
          <w:rFonts w:ascii="Noto Sans CJK JP" w:cs="Noto Sans CJK JP" w:eastAsia="Noto Sans CJK JP" w:hAnsi="Noto Sans CJK JP"/>
          <w:b w:val="false"/>
          <w:bCs w:val="false"/>
          <w:color w:val="44546A"/>
          <w:sz w:val="19"/>
          <w:szCs w:val="19"/>
        </w:rPr>
        <w:t>4.3 PC10（パタコン）形式 .DAT</w:t>
      </w:r>
    </w:p>
    <w:p>
      <w:pPr>
        <w:spacing w:after="40" w:line="280"/>
        <w:ind w:left="600"/>
      </w:pPr>
      <w:r>
        <w:rPr>
          <w:rFonts w:ascii="Noto Sans CJK JP" w:cs="Noto Sans CJK JP" w:eastAsia="Noto Sans CJK JP" w:hAnsi="Noto Sans CJK JP"/>
          <w:b w:val="false"/>
          <w:bCs w:val="false"/>
          <w:color w:val="44546A"/>
          <w:sz w:val="19"/>
          <w:szCs w:val="19"/>
        </w:rPr>
        <w:t>4.3.1 0x000C の解釈に関する注記</w:t>
      </w:r>
    </w:p>
    <w:p>
      <w:pPr>
        <w:spacing w:after="40" w:line="280"/>
        <w:ind w:left="600"/>
      </w:pPr>
      <w:r>
        <w:rPr>
          <w:rFonts w:ascii="Noto Sans CJK JP" w:cs="Noto Sans CJK JP" w:eastAsia="Noto Sans CJK JP" w:hAnsi="Noto Sans CJK JP"/>
          <w:b w:val="false"/>
          <w:bCs w:val="false"/>
          <w:color w:val="44546A"/>
          <w:sz w:val="19"/>
          <w:szCs w:val="19"/>
        </w:rPr>
        <w:t>4.3.2 ビット並びの相違（U-BOX との差）</w:t>
      </w:r>
    </w:p>
    <w:p>
      <w:pPr>
        <w:spacing w:after="40" w:line="280"/>
        <w:ind w:left="600"/>
      </w:pPr>
      <w:r>
        <w:rPr>
          <w:rFonts w:ascii="Noto Sans CJK JP" w:cs="Noto Sans CJK JP" w:eastAsia="Noto Sans CJK JP" w:hAnsi="Noto Sans CJK JP"/>
          <w:b w:val="false"/>
          <w:bCs w:val="false"/>
          <w:color w:val="44546A"/>
          <w:sz w:val="19"/>
          <w:szCs w:val="19"/>
        </w:rPr>
        <w:t>4.3.3 PC10形式の書き出し経路</w:t>
      </w:r>
    </w:p>
    <w:p>
      <w:pPr>
        <w:spacing w:after="40" w:line="280"/>
        <w:ind w:left="600"/>
      </w:pPr>
      <w:r>
        <w:rPr>
          <w:rFonts w:ascii="Noto Sans CJK JP" w:cs="Noto Sans CJK JP" w:eastAsia="Noto Sans CJK JP" w:hAnsi="Noto Sans CJK JP"/>
          <w:b w:val="false"/>
          <w:bCs w:val="false"/>
          <w:color w:val="44546A"/>
          <w:sz w:val="19"/>
          <w:szCs w:val="19"/>
        </w:rPr>
        <w:t>4.3.4 実ファイルによる検証（SR00000.DAT）</w:t>
      </w:r>
    </w:p>
    <w:p>
      <w:pPr>
        <w:spacing w:after="40" w:line="280"/>
        <w:ind w:left="600"/>
      </w:pPr>
      <w:r>
        <w:rPr>
          <w:rFonts w:ascii="Noto Sans CJK JP" w:cs="Noto Sans CJK JP" w:eastAsia="Noto Sans CJK JP" w:hAnsi="Noto Sans CJK JP"/>
          <w:b w:val="false"/>
          <w:bCs w:val="false"/>
          <w:color w:val="44546A"/>
          <w:sz w:val="19"/>
          <w:szCs w:val="19"/>
        </w:rPr>
        <w:t>4.3.5 多色パターンの格納（Pパス展開）</w:t>
      </w:r>
    </w:p>
    <w:p>
      <w:pPr>
        <w:spacing w:after="40" w:line="280"/>
        <w:ind w:left="600"/>
      </w:pPr>
      <w:r>
        <w:rPr>
          <w:rFonts w:ascii="Noto Sans CJK JP" w:cs="Noto Sans CJK JP" w:eastAsia="Noto Sans CJK JP" w:hAnsi="Noto Sans CJK JP"/>
          <w:b w:val="false"/>
          <w:bCs w:val="false"/>
          <w:color w:val="44546A"/>
          <w:sz w:val="19"/>
          <w:szCs w:val="19"/>
        </w:rPr>
        <w:t>4.3.6 SRDS 索引ファイル（SRDS.IDX）</w:t>
      </w:r>
    </w:p>
    <w:p>
      <w:pPr>
        <w:spacing w:after="40" w:line="280"/>
        <w:ind w:left="600"/>
      </w:pPr>
      <w:r>
        <w:rPr>
          <w:rFonts w:ascii="Noto Sans CJK JP" w:cs="Noto Sans CJK JP" w:eastAsia="Noto Sans CJK JP" w:hAnsi="Noto Sans CJK JP"/>
          <w:b w:val="false"/>
          <w:bCs w:val="false"/>
          <w:color w:val="44546A"/>
          <w:sz w:val="19"/>
          <w:szCs w:val="19"/>
        </w:rPr>
        <w:t>4.3.7 SRDS一式のZIP書き出し</w:t>
      </w:r>
    </w:p>
    <w:p>
      <w:pPr>
        <w:spacing w:after="40" w:line="280"/>
        <w:ind w:left="600"/>
      </w:pPr>
      <w:r>
        <w:rPr>
          <w:rFonts w:ascii="Noto Sans CJK JP" w:cs="Noto Sans CJK JP" w:eastAsia="Noto Sans CJK JP" w:hAnsi="Noto Sans CJK JP"/>
          <w:b w:val="false"/>
          <w:bCs w:val="false"/>
          <w:color w:val="44546A"/>
          <w:sz w:val="19"/>
          <w:szCs w:val="19"/>
        </w:rPr>
        <w:t>4.3.7.1 ZIPの構成</w:t>
      </w:r>
    </w:p>
    <w:p>
      <w:pPr>
        <w:spacing w:after="40" w:line="280"/>
        <w:ind w:left="600"/>
      </w:pPr>
      <w:r>
        <w:rPr>
          <w:rFonts w:ascii="Noto Sans CJK JP" w:cs="Noto Sans CJK JP" w:eastAsia="Noto Sans CJK JP" w:hAnsi="Noto Sans CJK JP"/>
          <w:b w:val="false"/>
          <w:bCs w:val="false"/>
          <w:color w:val="44546A"/>
          <w:sz w:val="19"/>
          <w:szCs w:val="19"/>
        </w:rPr>
        <w:t>4.3.7.2 ディレクトリの振り分け規則</w:t>
      </w:r>
    </w:p>
    <w:p>
      <w:pPr>
        <w:spacing w:after="40" w:line="280"/>
        <w:ind w:left="300"/>
      </w:pPr>
      <w:r>
        <w:rPr>
          <w:rFonts w:ascii="Noto Sans CJK JP" w:cs="Noto Sans CJK JP" w:eastAsia="Noto Sans CJK JP" w:hAnsi="Noto Sans CJK JP"/>
          <w:b w:val="false"/>
          <w:bCs w:val="false"/>
          <w:color w:val="44546A"/>
          <w:sz w:val="19"/>
          <w:szCs w:val="19"/>
        </w:rPr>
        <w:t>4.4 パターン集の管理</w:t>
      </w:r>
    </w:p>
    <w:p>
      <w:pPr>
        <w:spacing w:after="40" w:line="280"/>
        <w:ind w:left="600"/>
      </w:pPr>
      <w:r>
        <w:rPr>
          <w:rFonts w:ascii="Noto Sans CJK JP" w:cs="Noto Sans CJK JP" w:eastAsia="Noto Sans CJK JP" w:hAnsi="Noto Sans CJK JP"/>
          <w:b w:val="false"/>
          <w:bCs w:val="false"/>
          <w:color w:val="44546A"/>
          <w:sz w:val="19"/>
          <w:szCs w:val="19"/>
        </w:rPr>
        <w:t>4.4.1 パターン番号の採番</w:t>
      </w:r>
    </w:p>
    <w:p>
      <w:pPr>
        <w:spacing w:after="40" w:line="280"/>
        <w:ind w:left="600"/>
      </w:pPr>
      <w:r>
        <w:rPr>
          <w:rFonts w:ascii="Noto Sans CJK JP" w:cs="Noto Sans CJK JP" w:eastAsia="Noto Sans CJK JP" w:hAnsi="Noto Sans CJK JP"/>
          <w:b w:val="false"/>
          <w:bCs w:val="false"/>
          <w:color w:val="44546A"/>
          <w:sz w:val="19"/>
          <w:szCs w:val="19"/>
        </w:rPr>
        <w:t>4.4.2 削除とパターン番号の振り直し</w:t>
      </w:r>
    </w:p>
    <w:p>
      <w:pPr>
        <w:spacing w:after="40" w:line="280"/>
        <w:ind w:left="600"/>
      </w:pPr>
      <w:r>
        <w:rPr>
          <w:rFonts w:ascii="Noto Sans CJK JP" w:cs="Noto Sans CJK JP" w:eastAsia="Noto Sans CJK JP" w:hAnsi="Noto Sans CJK JP"/>
          <w:b w:val="false"/>
          <w:bCs w:val="false"/>
          <w:color w:val="44546A"/>
          <w:sz w:val="19"/>
          <w:szCs w:val="19"/>
        </w:rPr>
        <w:t>4.4.3 書き出し経路の一覧</w:t>
      </w:r>
    </w:p>
    <w:p>
      <w:pPr>
        <w:spacing w:after="40" w:line="280"/>
        <w:ind w:left="600"/>
      </w:pPr>
      <w:r>
        <w:rPr>
          <w:rFonts w:ascii="Noto Sans CJK JP" w:cs="Noto Sans CJK JP" w:eastAsia="Noto Sans CJK JP" w:hAnsi="Noto Sans CJK JP"/>
          <w:b w:val="false"/>
          <w:bCs w:val="false"/>
          <w:color w:val="44546A"/>
          <w:sz w:val="19"/>
          <w:szCs w:val="19"/>
        </w:rPr>
        <w:t>4.4.4 登録件数の上限（MAX_LIB）</w:t>
      </w:r>
    </w:p>
    <w:p>
      <w:pPr>
        <w:spacing w:after="40" w:line="280"/>
        <w:ind w:left="600"/>
      </w:pPr>
      <w:r>
        <w:rPr>
          <w:rFonts w:ascii="Noto Sans CJK JP" w:cs="Noto Sans CJK JP" w:eastAsia="Noto Sans CJK JP" w:hAnsi="Noto Sans CJK JP"/>
          <w:b w:val="false"/>
          <w:bCs w:val="false"/>
          <w:color w:val="44546A"/>
          <w:sz w:val="19"/>
          <w:szCs w:val="19"/>
        </w:rPr>
        <w:t>4.4.5 縮小表示（SRThumb）</w:t>
      </w:r>
    </w:p>
    <w:p>
      <w:pPr>
        <w:spacing w:after="40" w:line="280"/>
        <w:ind w:left="600"/>
      </w:pPr>
      <w:r>
        <w:rPr>
          <w:rFonts w:ascii="Noto Sans CJK JP" w:cs="Noto Sans CJK JP" w:eastAsia="Noto Sans CJK JP" w:hAnsi="Noto Sans CJK JP"/>
          <w:b w:val="false"/>
          <w:bCs w:val="false"/>
          <w:color w:val="44546A"/>
          <w:sz w:val="19"/>
          <w:szCs w:val="19"/>
        </w:rPr>
        <w:t>4.4.6 パターン集の保存と読み込み（全データ）</w:t>
      </w:r>
    </w:p>
    <w:p>
      <w:pPr>
        <w:spacing w:after="40" w:line="280"/>
        <w:ind w:left="600"/>
      </w:pPr>
      <w:r>
        <w:rPr>
          <w:rFonts w:ascii="Noto Sans CJK JP" w:cs="Noto Sans CJK JP" w:eastAsia="Noto Sans CJK JP" w:hAnsi="Noto Sans CJK JP"/>
          <w:b w:val="false"/>
          <w:bCs w:val="false"/>
          <w:color w:val="44546A"/>
          <w:sz w:val="19"/>
          <w:szCs w:val="19"/>
        </w:rPr>
        <w:t>4.4.7 編集モードでのコピーと貼り付け</w:t>
      </w:r>
    </w:p>
    <w:p>
      <w:pPr>
        <w:spacing w:after="40" w:line="280"/>
        <w:ind w:left="600"/>
      </w:pPr>
      <w:r>
        <w:rPr>
          <w:rFonts w:ascii="Noto Sans CJK JP" w:cs="Noto Sans CJK JP" w:eastAsia="Noto Sans CJK JP" w:hAnsi="Noto Sans CJK JP"/>
          <w:b w:val="false"/>
          <w:bCs w:val="false"/>
          <w:color w:val="44546A"/>
          <w:sz w:val="19"/>
          <w:szCs w:val="19"/>
        </w:rPr>
        <w:t>4.4.8 ファイル形式の版（version）</w:t>
      </w:r>
    </w:p>
    <w:p>
      <w:pPr>
        <w:spacing w:after="40" w:line="280"/>
        <w:ind w:left="0"/>
      </w:pPr>
      <w:r>
        <w:rPr>
          <w:rFonts w:ascii="Noto Sans CJK JP" w:cs="Noto Sans CJK JP" w:eastAsia="Noto Sans CJK JP" w:hAnsi="Noto Sans CJK JP"/>
          <w:b/>
          <w:bCs/>
          <w:color w:val="1F3864"/>
          <w:sz w:val="20"/>
          <w:szCs w:val="20"/>
        </w:rPr>
        <w:t>5. 編み機コントロール</w:t>
      </w:r>
    </w:p>
    <w:p>
      <w:pPr>
        <w:spacing w:after="40" w:line="280"/>
        <w:ind w:left="300"/>
      </w:pPr>
      <w:r>
        <w:rPr>
          <w:rFonts w:ascii="Noto Sans CJK JP" w:cs="Noto Sans CJK JP" w:eastAsia="Noto Sans CJK JP" w:hAnsi="Noto Sans CJK JP"/>
          <w:b w:val="false"/>
          <w:bCs w:val="false"/>
          <w:color w:val="44546A"/>
          <w:sz w:val="19"/>
          <w:szCs w:val="19"/>
        </w:rPr>
        <w:t>5.1 画面構成</w:t>
      </w:r>
    </w:p>
    <w:p>
      <w:pPr>
        <w:spacing w:after="40" w:line="280"/>
        <w:ind w:left="300"/>
      </w:pPr>
      <w:r>
        <w:rPr>
          <w:rFonts w:ascii="Noto Sans CJK JP" w:cs="Noto Sans CJK JP" w:eastAsia="Noto Sans CJK JP" w:hAnsi="Noto Sans CJK JP"/>
          <w:b w:val="false"/>
          <w:bCs w:val="false"/>
          <w:color w:val="44546A"/>
          <w:sz w:val="19"/>
          <w:szCs w:val="19"/>
        </w:rPr>
        <w:t>5.2 パターン変換</w:t>
      </w:r>
    </w:p>
    <w:p>
      <w:pPr>
        <w:spacing w:after="40" w:line="280"/>
        <w:ind w:left="300"/>
      </w:pPr>
      <w:r>
        <w:rPr>
          <w:rFonts w:ascii="Noto Sans CJK JP" w:cs="Noto Sans CJK JP" w:eastAsia="Noto Sans CJK JP" w:hAnsi="Noto Sans CJK JP"/>
          <w:b w:val="false"/>
          <w:bCs w:val="false"/>
          <w:color w:val="44546A"/>
          <w:sz w:val="19"/>
          <w:szCs w:val="19"/>
        </w:rPr>
        <w:t>5.3 keyFlags のビット割当</w:t>
      </w:r>
    </w:p>
    <w:p>
      <w:pPr>
        <w:spacing w:after="40" w:line="280"/>
        <w:ind w:left="300"/>
      </w:pPr>
      <w:r>
        <w:rPr>
          <w:rFonts w:ascii="Noto Sans CJK JP" w:cs="Noto Sans CJK JP" w:eastAsia="Noto Sans CJK JP" w:hAnsi="Noto Sans CJK JP"/>
          <w:b w:val="false"/>
          <w:bCs w:val="false"/>
          <w:color w:val="44546A"/>
          <w:sz w:val="19"/>
          <w:szCs w:val="19"/>
        </w:rPr>
        <w:t>5.4 転送中のパターンロック</w:t>
      </w:r>
    </w:p>
    <w:p>
      <w:pPr>
        <w:spacing w:after="40" w:line="280"/>
        <w:ind w:left="600"/>
      </w:pPr>
      <w:r>
        <w:rPr>
          <w:rFonts w:ascii="Noto Sans CJK JP" w:cs="Noto Sans CJK JP" w:eastAsia="Noto Sans CJK JP" w:hAnsi="Noto Sans CJK JP"/>
          <w:b w:val="false"/>
          <w:bCs w:val="false"/>
          <w:color w:val="44546A"/>
          <w:sz w:val="19"/>
          <w:szCs w:val="19"/>
        </w:rPr>
        <w:t>5.4.1 転送状態の引き上げ</w:t>
      </w:r>
    </w:p>
    <w:p>
      <w:pPr>
        <w:spacing w:after="40" w:line="280"/>
        <w:ind w:left="600"/>
      </w:pPr>
      <w:r>
        <w:rPr>
          <w:rFonts w:ascii="Noto Sans CJK JP" w:cs="Noto Sans CJK JP" w:eastAsia="Noto Sans CJK JP" w:hAnsi="Noto Sans CJK JP"/>
          <w:b w:val="false"/>
          <w:bCs w:val="false"/>
          <w:color w:val="44546A"/>
          <w:sz w:val="19"/>
          <w:szCs w:val="19"/>
        </w:rPr>
        <w:t>5.4.2 二段構えの防御</w:t>
      </w:r>
    </w:p>
    <w:p>
      <w:pPr>
        <w:spacing w:after="40" w:line="280"/>
        <w:ind w:left="600"/>
      </w:pPr>
      <w:r>
        <w:rPr>
          <w:rFonts w:ascii="Noto Sans CJK JP" w:cs="Noto Sans CJK JP" w:eastAsia="Noto Sans CJK JP" w:hAnsi="Noto Sans CJK JP"/>
          <w:b w:val="false"/>
          <w:bCs w:val="false"/>
          <w:color w:val="44546A"/>
          <w:sz w:val="19"/>
          <w:szCs w:val="19"/>
        </w:rPr>
        <w:t>5.4.3 ロックの解除条件</w:t>
      </w:r>
    </w:p>
    <w:p>
      <w:pPr>
        <w:spacing w:after="40" w:line="280"/>
        <w:ind w:left="300"/>
      </w:pPr>
      <w:r>
        <w:rPr>
          <w:rFonts w:ascii="Noto Sans CJK JP" w:cs="Noto Sans CJK JP" w:eastAsia="Noto Sans CJK JP" w:hAnsi="Noto Sans CJK JP"/>
          <w:b w:val="false"/>
          <w:bCs w:val="false"/>
          <w:color w:val="44546A"/>
          <w:sz w:val="19"/>
          <w:szCs w:val="19"/>
        </w:rPr>
        <w:t>5.5 空通しとキャリッジ表示</w:t>
      </w:r>
    </w:p>
    <w:p>
      <w:pPr>
        <w:spacing w:after="40" w:line="280"/>
        <w:ind w:left="0"/>
      </w:pPr>
      <w:r>
        <w:rPr>
          <w:rFonts w:ascii="Noto Sans CJK JP" w:cs="Noto Sans CJK JP" w:eastAsia="Noto Sans CJK JP" w:hAnsi="Noto Sans CJK JP"/>
          <w:b/>
          <w:bCs/>
          <w:color w:val="1F3864"/>
          <w:sz w:val="20"/>
          <w:szCs w:val="20"/>
        </w:rPr>
        <w:t>6. WebSocket 通信プロトコル</w:t>
      </w:r>
    </w:p>
    <w:p>
      <w:pPr>
        <w:spacing w:after="40" w:line="280"/>
        <w:ind w:left="300"/>
      </w:pPr>
      <w:r>
        <w:rPr>
          <w:rFonts w:ascii="Noto Sans CJK JP" w:cs="Noto Sans CJK JP" w:eastAsia="Noto Sans CJK JP" w:hAnsi="Noto Sans CJK JP"/>
          <w:b w:val="false"/>
          <w:bCs w:val="false"/>
          <w:color w:val="44546A"/>
          <w:sz w:val="19"/>
          <w:szCs w:val="19"/>
        </w:rPr>
        <w:t>6.1 基本仕様</w:t>
      </w:r>
    </w:p>
    <w:p>
      <w:pPr>
        <w:spacing w:after="40" w:line="280"/>
        <w:ind w:left="300"/>
      </w:pPr>
      <w:r>
        <w:rPr>
          <w:rFonts w:ascii="Noto Sans CJK JP" w:cs="Noto Sans CJK JP" w:eastAsia="Noto Sans CJK JP" w:hAnsi="Noto Sans CJK JP"/>
          <w:b w:val="false"/>
          <w:bCs w:val="false"/>
          <w:color w:val="44546A"/>
          <w:sz w:val="19"/>
          <w:szCs w:val="19"/>
        </w:rPr>
        <w:t>6.2 型タグ一覧</w:t>
      </w:r>
    </w:p>
    <w:p>
      <w:pPr>
        <w:spacing w:after="40" w:line="280"/>
        <w:ind w:left="300"/>
      </w:pPr>
      <w:r>
        <w:rPr>
          <w:rFonts w:ascii="Noto Sans CJK JP" w:cs="Noto Sans CJK JP" w:eastAsia="Noto Sans CJK JP" w:hAnsi="Noto Sans CJK JP"/>
          <w:b w:val="false"/>
          <w:bCs w:val="false"/>
          <w:color w:val="44546A"/>
          <w:sz w:val="19"/>
          <w:szCs w:val="19"/>
        </w:rPr>
        <w:t>6.3 フレーム構造</w:t>
      </w:r>
    </w:p>
    <w:p>
      <w:pPr>
        <w:spacing w:after="40" w:line="280"/>
        <w:ind w:left="600"/>
      </w:pPr>
      <w:r>
        <w:rPr>
          <w:rFonts w:ascii="Noto Sans CJK JP" w:cs="Noto Sans CJK JP" w:eastAsia="Noto Sans CJK JP" w:hAnsi="Noto Sans CJK JP"/>
          <w:b w:val="false"/>
          <w:bCs w:val="false"/>
          <w:color w:val="44546A"/>
          <w:sz w:val="19"/>
          <w:szCs w:val="19"/>
        </w:rPr>
        <w:t>6.3.1 MODE_ENTER（v2 = 31バイト ／ v1 = 6バイト）</w:t>
      </w:r>
    </w:p>
    <w:p>
      <w:pPr>
        <w:spacing w:after="40" w:line="280"/>
        <w:ind w:left="600"/>
      </w:pPr>
      <w:r>
        <w:rPr>
          <w:rFonts w:ascii="Noto Sans CJK JP" w:cs="Noto Sans CJK JP" w:eastAsia="Noto Sans CJK JP" w:hAnsi="Noto Sans CJK JP"/>
          <w:b w:val="false"/>
          <w:bCs w:val="false"/>
          <w:color w:val="44546A"/>
          <w:sz w:val="19"/>
          <w:szCs w:val="19"/>
        </w:rPr>
        <w:t>6.3.2 ROW_DATA（可変長 = 8 + B + 2 バイト、B = ceil(目数 ÷ 8)。v1 は追記なし）</w:t>
      </w:r>
    </w:p>
    <w:p>
      <w:pPr>
        <w:spacing w:after="40" w:line="280"/>
        <w:ind w:left="600"/>
      </w:pPr>
      <w:r>
        <w:rPr>
          <w:rFonts w:ascii="Noto Sans CJK JP" w:cs="Noto Sans CJK JP" w:eastAsia="Noto Sans CJK JP" w:hAnsi="Noto Sans CJK JP"/>
          <w:b w:val="false"/>
          <w:bCs w:val="false"/>
          <w:color w:val="44546A"/>
          <w:sz w:val="19"/>
          <w:szCs w:val="19"/>
        </w:rPr>
        <w:t>6.3.3 STOP（1バイト）</w:t>
      </w:r>
    </w:p>
    <w:p>
      <w:pPr>
        <w:spacing w:after="40" w:line="280"/>
        <w:ind w:left="600"/>
      </w:pPr>
      <w:r>
        <w:rPr>
          <w:rFonts w:ascii="Noto Sans CJK JP" w:cs="Noto Sans CJK JP" w:eastAsia="Noto Sans CJK JP" w:hAnsi="Noto Sans CJK JP"/>
          <w:b w:val="false"/>
          <w:bCs w:val="false"/>
          <w:color w:val="44546A"/>
          <w:sz w:val="19"/>
          <w:szCs w:val="19"/>
        </w:rPr>
        <w:t>6.3.4 プロトコル版（v2 / v3）と後方互換</w:t>
      </w:r>
    </w:p>
    <w:p>
      <w:pPr>
        <w:spacing w:after="40" w:line="280"/>
        <w:ind w:left="600"/>
      </w:pPr>
      <w:r>
        <w:rPr>
          <w:rFonts w:ascii="Noto Sans CJK JP" w:cs="Noto Sans CJK JP" w:eastAsia="Noto Sans CJK JP" w:hAnsi="Noto Sans CJK JP"/>
          <w:b w:val="false"/>
          <w:bCs w:val="false"/>
          <w:color w:val="44546A"/>
          <w:sz w:val="19"/>
          <w:szCs w:val="19"/>
        </w:rPr>
        <w:t>6.3.5 CALIB（2バイト、v3）</w:t>
      </w:r>
    </w:p>
    <w:p>
      <w:pPr>
        <w:spacing w:after="40" w:line="280"/>
        <w:ind w:left="600"/>
      </w:pPr>
      <w:r>
        <w:rPr>
          <w:rFonts w:ascii="Noto Sans CJK JP" w:cs="Noto Sans CJK JP" w:eastAsia="Noto Sans CJK JP" w:hAnsi="Noto Sans CJK JP"/>
          <w:b w:val="false"/>
          <w:bCs w:val="false"/>
          <w:color w:val="44546A"/>
          <w:sz w:val="19"/>
          <w:szCs w:val="19"/>
        </w:rPr>
        <w:t>6.3.6 STATUS（40バイト、v3）</w:t>
      </w:r>
    </w:p>
    <w:p>
      <w:pPr>
        <w:spacing w:after="40" w:line="280"/>
        <w:ind w:left="300"/>
      </w:pPr>
      <w:r>
        <w:rPr>
          <w:rFonts w:ascii="Noto Sans CJK JP" w:cs="Noto Sans CJK JP" w:eastAsia="Noto Sans CJK JP" w:hAnsi="Noto Sans CJK JP"/>
          <w:b w:val="false"/>
          <w:bCs w:val="false"/>
          <w:color w:val="44546A"/>
          <w:sz w:val="19"/>
          <w:szCs w:val="19"/>
        </w:rPr>
        <w:t>6.4 目ビットのパッキング</w:t>
      </w:r>
    </w:p>
    <w:p>
      <w:pPr>
        <w:spacing w:after="40" w:line="280"/>
        <w:ind w:left="300"/>
      </w:pPr>
      <w:r>
        <w:rPr>
          <w:rFonts w:ascii="Noto Sans CJK JP" w:cs="Noto Sans CJK JP" w:eastAsia="Noto Sans CJK JP" w:hAnsi="Noto Sans CJK JP"/>
          <w:b w:val="false"/>
          <w:bCs w:val="false"/>
          <w:color w:val="44546A"/>
          <w:sz w:val="19"/>
          <w:szCs w:val="19"/>
        </w:rPr>
        <w:t>6.5 転送シーケンス</w:t>
      </w:r>
    </w:p>
    <w:p>
      <w:pPr>
        <w:spacing w:after="40" w:line="280"/>
        <w:ind w:left="600"/>
      </w:pPr>
      <w:r>
        <w:rPr>
          <w:rFonts w:ascii="Noto Sans CJK JP" w:cs="Noto Sans CJK JP" w:eastAsia="Noto Sans CJK JP" w:hAnsi="Noto Sans CJK JP"/>
          <w:b w:val="false"/>
          <w:bCs w:val="false"/>
          <w:color w:val="44546A"/>
          <w:sz w:val="19"/>
          <w:szCs w:val="19"/>
        </w:rPr>
        <w:t>6.5.1 段送りと周回</w:t>
      </w:r>
    </w:p>
    <w:p>
      <w:pPr>
        <w:spacing w:after="40" w:line="280"/>
        <w:ind w:left="600"/>
      </w:pPr>
      <w:r>
        <w:rPr>
          <w:rFonts w:ascii="Noto Sans CJK JP" w:cs="Noto Sans CJK JP" w:eastAsia="Noto Sans CJK JP" w:hAnsi="Noto Sans CJK JP"/>
          <w:b w:val="false"/>
          <w:bCs w:val="false"/>
          <w:color w:val="44546A"/>
          <w:sz w:val="19"/>
          <w:szCs w:val="19"/>
        </w:rPr>
        <w:t>6.5.2 無応答とエラーの扱い</w:t>
      </w:r>
    </w:p>
    <w:p>
      <w:pPr>
        <w:spacing w:after="40" w:line="280"/>
        <w:ind w:left="300"/>
      </w:pPr>
      <w:r>
        <w:rPr>
          <w:rFonts w:ascii="Noto Sans CJK JP" w:cs="Noto Sans CJK JP" w:eastAsia="Noto Sans CJK JP" w:hAnsi="Noto Sans CJK JP"/>
          <w:b w:val="false"/>
          <w:bCs w:val="false"/>
          <w:color w:val="44546A"/>
          <w:sz w:val="19"/>
          <w:szCs w:val="19"/>
        </w:rPr>
        <w:t>6.6 模擬サーバ</w:t>
      </w:r>
    </w:p>
    <w:p>
      <w:pPr>
        <w:spacing w:after="40" w:line="280"/>
        <w:ind w:left="300"/>
      </w:pPr>
      <w:r>
        <w:rPr>
          <w:rFonts w:ascii="Noto Sans CJK JP" w:cs="Noto Sans CJK JP" w:eastAsia="Noto Sans CJK JP" w:hAnsi="Noto Sans CJK JP"/>
          <w:b w:val="false"/>
          <w:bCs w:val="false"/>
          <w:color w:val="44546A"/>
          <w:sz w:val="19"/>
          <w:szCs w:val="19"/>
        </w:rPr>
        <w:t>6.7 ファームウェアの多色編み処理（KnitCtrl_M5.ino）</w:t>
      </w:r>
    </w:p>
    <w:p>
      <w:pPr>
        <w:spacing w:after="40" w:line="280"/>
        <w:ind w:left="300"/>
      </w:pPr>
      <w:r>
        <w:rPr>
          <w:rFonts w:ascii="Noto Sans CJK JP" w:cs="Noto Sans CJK JP" w:eastAsia="Noto Sans CJK JP" w:hAnsi="Noto Sans CJK JP"/>
          <w:b w:val="false"/>
          <w:bCs w:val="false"/>
          <w:color w:val="44546A"/>
          <w:sz w:val="19"/>
          <w:szCs w:val="19"/>
        </w:rPr>
        <w:t>6.8 ファームウェアの WiFi 設定（SD カード／設定ポータル）</w:t>
      </w:r>
    </w:p>
    <w:p>
      <w:pPr>
        <w:spacing w:after="40" w:line="280"/>
        <w:ind w:left="300"/>
      </w:pPr>
      <w:r>
        <w:rPr>
          <w:rFonts w:ascii="Noto Sans CJK JP" w:cs="Noto Sans CJK JP" w:eastAsia="Noto Sans CJK JP" w:hAnsi="Noto Sans CJK JP"/>
          <w:b w:val="false"/>
          <w:bCs w:val="false"/>
          <w:color w:val="44546A"/>
          <w:sz w:val="19"/>
          <w:szCs w:val="19"/>
        </w:rPr>
        <w:t>6.9 キャリッジ制御（KnitCtrl_M5.ino / M5Stack Core2・CoreS3）</w:t>
      </w:r>
    </w:p>
    <w:p>
      <w:pPr>
        <w:spacing w:after="40" w:line="280"/>
        <w:ind w:left="600"/>
      </w:pPr>
      <w:r>
        <w:rPr>
          <w:rFonts w:ascii="Noto Sans CJK JP" w:cs="Noto Sans CJK JP" w:eastAsia="Noto Sans CJK JP" w:hAnsi="Noto Sans CJK JP"/>
          <w:b w:val="false"/>
          <w:bCs w:val="false"/>
          <w:color w:val="44546A"/>
          <w:sz w:val="19"/>
          <w:szCs w:val="19"/>
        </w:rPr>
        <w:t>6.9.1 配線</w:t>
      </w:r>
    </w:p>
    <w:p>
      <w:pPr>
        <w:spacing w:after="40" w:line="280"/>
        <w:ind w:left="600"/>
      </w:pPr>
      <w:r>
        <w:rPr>
          <w:rFonts w:ascii="Noto Sans CJK JP" w:cs="Noto Sans CJK JP" w:eastAsia="Noto Sans CJK JP" w:hAnsi="Noto Sans CJK JP"/>
          <w:b w:val="false"/>
          <w:bCs w:val="false"/>
          <w:color w:val="44546A"/>
          <w:sz w:val="19"/>
          <w:szCs w:val="19"/>
        </w:rPr>
        <w:t>6.9.2 信号の読み取りとトラバース</w:t>
      </w:r>
    </w:p>
    <w:p>
      <w:pPr>
        <w:spacing w:after="40" w:line="280"/>
        <w:ind w:left="600"/>
      </w:pPr>
      <w:r>
        <w:rPr>
          <w:rFonts w:ascii="Noto Sans CJK JP" w:cs="Noto Sans CJK JP" w:eastAsia="Noto Sans CJK JP" w:hAnsi="Noto Sans CJK JP"/>
          <w:b w:val="false"/>
          <w:bCs w:val="false"/>
          <w:color w:val="44546A"/>
          <w:sz w:val="19"/>
          <w:szCs w:val="19"/>
        </w:rPr>
        <w:t>6.9.3 空通し（往復）とポイントカム・カーソルの照合</w:t>
      </w:r>
    </w:p>
    <w:p>
      <w:pPr>
        <w:spacing w:after="40" w:line="280"/>
        <w:ind w:left="600"/>
      </w:pPr>
      <w:r>
        <w:rPr>
          <w:rFonts w:ascii="Noto Sans CJK JP" w:cs="Noto Sans CJK JP" w:eastAsia="Noto Sans CJK JP" w:hAnsi="Noto Sans CJK JP"/>
          <w:b w:val="false"/>
          <w:bCs w:val="false"/>
          <w:color w:val="44546A"/>
          <w:sz w:val="19"/>
          <w:szCs w:val="19"/>
        </w:rPr>
        <w:t>6.9.4 編み込み（選針と ACK）</w:t>
      </w:r>
    </w:p>
    <w:p>
      <w:pPr>
        <w:spacing w:after="40" w:line="280"/>
        <w:ind w:left="600"/>
      </w:pPr>
      <w:r>
        <w:rPr>
          <w:rFonts w:ascii="Noto Sans CJK JP" w:cs="Noto Sans CJK JP" w:eastAsia="Noto Sans CJK JP" w:hAnsi="Noto Sans CJK JP"/>
          <w:b w:val="false"/>
          <w:bCs w:val="false"/>
          <w:color w:val="44546A"/>
          <w:sz w:val="19"/>
          <w:szCs w:val="19"/>
        </w:rPr>
        <w:t>6.9.5 LCD 表示</w:t>
      </w:r>
    </w:p>
    <w:p>
      <w:pPr>
        <w:spacing w:after="40" w:line="280"/>
        <w:ind w:left="600"/>
      </w:pPr>
      <w:r>
        <w:rPr>
          <w:rFonts w:ascii="Noto Sans CJK JP" w:cs="Noto Sans CJK JP" w:eastAsia="Noto Sans CJK JP" w:hAnsi="Noto Sans CJK JP"/>
          <w:b w:val="false"/>
          <w:bCs w:val="false"/>
          <w:color w:val="44546A"/>
          <w:sz w:val="19"/>
          <w:szCs w:val="19"/>
        </w:rPr>
        <w:t>6.9.6 音声ガイド</w:t>
      </w:r>
    </w:p>
    <w:p>
      <w:pPr>
        <w:spacing w:after="40" w:line="280"/>
        <w:ind w:left="600"/>
      </w:pPr>
      <w:r>
        <w:rPr>
          <w:rFonts w:ascii="Noto Sans CJK JP" w:cs="Noto Sans CJK JP" w:eastAsia="Noto Sans CJK JP" w:hAnsi="Noto Sans CJK JP"/>
          <w:b w:val="false"/>
          <w:bCs w:val="false"/>
          <w:color w:val="44546A"/>
          <w:sz w:val="19"/>
          <w:szCs w:val="19"/>
        </w:rPr>
        <w:t>6.9.7 本体のボタンと調整用の定数</w:t>
      </w:r>
    </w:p>
    <w:p>
      <w:pPr>
        <w:spacing w:after="40" w:line="280"/>
        <w:ind w:left="600"/>
      </w:pPr>
      <w:r>
        <w:rPr>
          <w:rFonts w:ascii="Noto Sans CJK JP" w:cs="Noto Sans CJK JP" w:eastAsia="Noto Sans CJK JP" w:hAnsi="Noto Sans CJK JP"/>
          <w:b w:val="false"/>
          <w:bCs w:val="false"/>
          <w:color w:val="44546A"/>
          <w:sz w:val="19"/>
          <w:szCs w:val="19"/>
        </w:rPr>
        <w:t>6.9.8 実機で確かめていない前提</w:t>
      </w:r>
    </w:p>
    <w:p>
      <w:pPr>
        <w:spacing w:after="40" w:line="280"/>
        <w:ind w:left="0"/>
      </w:pPr>
      <w:r>
        <w:rPr>
          <w:rFonts w:ascii="Noto Sans CJK JP" w:cs="Noto Sans CJK JP" w:eastAsia="Noto Sans CJK JP" w:hAnsi="Noto Sans CJK JP"/>
          <w:b/>
          <w:bCs/>
          <w:color w:val="1F3864"/>
          <w:sz w:val="20"/>
          <w:szCs w:val="20"/>
        </w:rPr>
        <w:t>7. 機器探索と接続管理</w:t>
      </w:r>
    </w:p>
    <w:p>
      <w:pPr>
        <w:spacing w:after="40" w:line="280"/>
        <w:ind w:left="300"/>
      </w:pPr>
      <w:r>
        <w:rPr>
          <w:rFonts w:ascii="Noto Sans CJK JP" w:cs="Noto Sans CJK JP" w:eastAsia="Noto Sans CJK JP" w:hAnsi="Noto Sans CJK JP"/>
          <w:b w:val="false"/>
          <w:bCs w:val="false"/>
          <w:color w:val="44546A"/>
          <w:sz w:val="19"/>
          <w:szCs w:val="19"/>
        </w:rPr>
        <w:t>7.1 探索プロトコル</w:t>
      </w:r>
    </w:p>
    <w:p>
      <w:pPr>
        <w:spacing w:after="40" w:line="280"/>
        <w:ind w:left="300"/>
      </w:pPr>
      <w:r>
        <w:rPr>
          <w:rFonts w:ascii="Noto Sans CJK JP" w:cs="Noto Sans CJK JP" w:eastAsia="Noto Sans CJK JP" w:hAnsi="Noto Sans CJK JP"/>
          <w:b w:val="false"/>
          <w:bCs w:val="false"/>
          <w:color w:val="44546A"/>
          <w:sz w:val="19"/>
          <w:szCs w:val="19"/>
        </w:rPr>
        <w:t>7.2 探索の制御</w:t>
      </w:r>
    </w:p>
    <w:p>
      <w:pPr>
        <w:spacing w:after="40" w:line="280"/>
        <w:ind w:left="300"/>
      </w:pPr>
      <w:r>
        <w:rPr>
          <w:rFonts w:ascii="Noto Sans CJK JP" w:cs="Noto Sans CJK JP" w:eastAsia="Noto Sans CJK JP" w:hAnsi="Noto Sans CJK JP"/>
          <w:b w:val="false"/>
          <w:bCs w:val="false"/>
          <w:color w:val="44546A"/>
          <w:sz w:val="19"/>
          <w:szCs w:val="19"/>
        </w:rPr>
        <w:t>7.3 プローブソケットの管理</w:t>
      </w:r>
    </w:p>
    <w:p>
      <w:pPr>
        <w:spacing w:after="40" w:line="280"/>
        <w:ind w:left="300"/>
      </w:pPr>
      <w:r>
        <w:rPr>
          <w:rFonts w:ascii="Noto Sans CJK JP" w:cs="Noto Sans CJK JP" w:eastAsia="Noto Sans CJK JP" w:hAnsi="Noto Sans CJK JP"/>
          <w:b w:val="false"/>
          <w:bCs w:val="false"/>
          <w:color w:val="44546A"/>
          <w:sz w:val="19"/>
          <w:szCs w:val="19"/>
        </w:rPr>
        <w:t>7.4 接続確立と自動再試行</w:t>
      </w:r>
    </w:p>
    <w:p>
      <w:pPr>
        <w:spacing w:after="40" w:line="280"/>
        <w:ind w:left="300"/>
      </w:pPr>
      <w:r>
        <w:rPr>
          <w:rFonts w:ascii="Noto Sans CJK JP" w:cs="Noto Sans CJK JP" w:eastAsia="Noto Sans CJK JP" w:hAnsi="Noto Sans CJK JP"/>
          <w:b w:val="false"/>
          <w:bCs w:val="false"/>
          <w:color w:val="44546A"/>
          <w:sz w:val="19"/>
          <w:szCs w:val="19"/>
        </w:rPr>
        <w:t>7.5 接続状態と画面遷移</w:t>
      </w:r>
    </w:p>
    <w:p>
      <w:pPr>
        <w:spacing w:after="40" w:line="280"/>
        <w:ind w:left="300"/>
      </w:pPr>
      <w:r>
        <w:rPr>
          <w:rFonts w:ascii="Noto Sans CJK JP" w:cs="Noto Sans CJK JP" w:eastAsia="Noto Sans CJK JP" w:hAnsi="Noto Sans CJK JP"/>
          <w:b w:val="false"/>
          <w:bCs w:val="false"/>
          <w:color w:val="44546A"/>
          <w:sz w:val="19"/>
          <w:szCs w:val="19"/>
        </w:rPr>
        <w:t>7.6 接続先の記憶と自動再接続</w:t>
      </w:r>
    </w:p>
    <w:p>
      <w:pPr>
        <w:spacing w:after="40" w:line="280"/>
        <w:ind w:left="0"/>
      </w:pPr>
      <w:r>
        <w:rPr>
          <w:rFonts w:ascii="Noto Sans CJK JP" w:cs="Noto Sans CJK JP" w:eastAsia="Noto Sans CJK JP" w:hAnsi="Noto Sans CJK JP"/>
          <w:b/>
          <w:bCs/>
          <w:color w:val="1F3864"/>
          <w:sz w:val="20"/>
          <w:szCs w:val="20"/>
        </w:rPr>
        <w:t>8. 画面描画</w:t>
      </w:r>
    </w:p>
    <w:p>
      <w:pPr>
        <w:spacing w:after="40" w:line="280"/>
        <w:ind w:left="300"/>
      </w:pPr>
      <w:r>
        <w:rPr>
          <w:rFonts w:ascii="Noto Sans CJK JP" w:cs="Noto Sans CJK JP" w:eastAsia="Noto Sans CJK JP" w:hAnsi="Noto Sans CJK JP"/>
          <w:b w:val="false"/>
          <w:bCs w:val="false"/>
          <w:color w:val="44546A"/>
          <w:sz w:val="19"/>
          <w:szCs w:val="19"/>
        </w:rPr>
        <w:t>8.1 二段構えのCanvas描画</w:t>
      </w:r>
    </w:p>
    <w:p>
      <w:pPr>
        <w:spacing w:after="40" w:line="280"/>
        <w:ind w:left="300"/>
      </w:pPr>
      <w:r>
        <w:rPr>
          <w:rFonts w:ascii="Noto Sans CJK JP" w:cs="Noto Sans CJK JP" w:eastAsia="Noto Sans CJK JP" w:hAnsi="Noto Sans CJK JP"/>
          <w:b w:val="false"/>
          <w:bCs w:val="false"/>
          <w:color w:val="44546A"/>
          <w:sz w:val="19"/>
          <w:szCs w:val="19"/>
        </w:rPr>
        <w:t>8.2 段の状態着色</w:t>
      </w:r>
    </w:p>
    <w:p>
      <w:pPr>
        <w:spacing w:after="40" w:line="280"/>
        <w:ind w:left="300"/>
      </w:pPr>
      <w:r>
        <w:rPr>
          <w:rFonts w:ascii="Noto Sans CJK JP" w:cs="Noto Sans CJK JP" w:eastAsia="Noto Sans CJK JP" w:hAnsi="Noto Sans CJK JP"/>
          <w:b w:val="false"/>
          <w:bCs w:val="false"/>
          <w:color w:val="44546A"/>
          <w:sz w:val="19"/>
          <w:szCs w:val="19"/>
        </w:rPr>
        <w:t>8.3 変換プレビューアイコン</w:t>
      </w:r>
    </w:p>
    <w:p>
      <w:pPr>
        <w:spacing w:after="40" w:line="280"/>
        <w:ind w:left="0"/>
      </w:pPr>
      <w:r>
        <w:rPr>
          <w:rFonts w:ascii="Noto Sans CJK JP" w:cs="Noto Sans CJK JP" w:eastAsia="Noto Sans CJK JP" w:hAnsi="Noto Sans CJK JP"/>
          <w:b/>
          <w:bCs/>
          <w:color w:val="1F3864"/>
          <w:sz w:val="20"/>
          <w:szCs w:val="20"/>
        </w:rPr>
        <w:t>9. ビルドと検証</w:t>
      </w:r>
    </w:p>
    <w:p>
      <w:pPr>
        <w:spacing w:after="40" w:line="280"/>
        <w:ind w:left="300"/>
      </w:pPr>
      <w:r>
        <w:rPr>
          <w:rFonts w:ascii="Noto Sans CJK JP" w:cs="Noto Sans CJK JP" w:eastAsia="Noto Sans CJK JP" w:hAnsi="Noto Sans CJK JP"/>
          <w:b w:val="false"/>
          <w:bCs w:val="false"/>
          <w:color w:val="44546A"/>
          <w:sz w:val="19"/>
          <w:szCs w:val="19"/>
        </w:rPr>
        <w:t>9.1 ビルド手順</w:t>
      </w:r>
    </w:p>
    <w:p>
      <w:pPr>
        <w:spacing w:after="40" w:line="280"/>
        <w:ind w:left="300"/>
      </w:pPr>
      <w:r>
        <w:rPr>
          <w:rFonts w:ascii="Noto Sans CJK JP" w:cs="Noto Sans CJK JP" w:eastAsia="Noto Sans CJK JP" w:hAnsi="Noto Sans CJK JP"/>
          <w:b w:val="false"/>
          <w:bCs w:val="false"/>
          <w:color w:val="44546A"/>
          <w:sz w:val="19"/>
          <w:szCs w:val="19"/>
        </w:rPr>
        <w:t>9.2 検証パイプライン</w:t>
      </w:r>
    </w:p>
    <w:p>
      <w:pPr>
        <w:spacing w:after="40" w:line="280"/>
        <w:ind w:left="300"/>
      </w:pPr>
      <w:r>
        <w:rPr>
          <w:rFonts w:ascii="Noto Sans CJK JP" w:cs="Noto Sans CJK JP" w:eastAsia="Noto Sans CJK JP" w:hAnsi="Noto Sans CJK JP"/>
          <w:b w:val="false"/>
          <w:bCs w:val="false"/>
          <w:color w:val="44546A"/>
          <w:sz w:val="19"/>
          <w:szCs w:val="19"/>
        </w:rPr>
        <w:t>9.3 4ファイル同期の原則</w:t>
      </w:r>
    </w:p>
    <w:p>
      <w:pPr>
        <w:spacing w:after="40" w:line="280"/>
        <w:ind w:left="0"/>
      </w:pPr>
      <w:r>
        <w:rPr>
          <w:rFonts w:ascii="Noto Sans CJK JP" w:cs="Noto Sans CJK JP" w:eastAsia="Noto Sans CJK JP" w:hAnsi="Noto Sans CJK JP"/>
          <w:b/>
          <w:bCs/>
          <w:color w:val="1F3864"/>
          <w:sz w:val="20"/>
          <w:szCs w:val="20"/>
        </w:rPr>
        <w:t>10. 未決事項</w:t>
      </w:r>
    </w:p>
    <w:p>
      <w:pPr>
        <w:spacing w:after="40" w:line="280"/>
        <w:ind w:left="300"/>
      </w:pPr>
      <w:r>
        <w:rPr>
          <w:rFonts w:ascii="Noto Sans CJK JP" w:cs="Noto Sans CJK JP" w:eastAsia="Noto Sans CJK JP" w:hAnsi="Noto Sans CJK JP"/>
          <w:b w:val="false"/>
          <w:bCs w:val="false"/>
          <w:color w:val="44546A"/>
          <w:sz w:val="19"/>
          <w:szCs w:val="19"/>
        </w:rPr>
        <w:t>10.1 確認済みの項目</w:t>
      </w:r>
    </w:p>
    <w:p>
      <w:pPr>
        <w:spacing w:after="40" w:line="280"/>
        <w:ind w:left="0"/>
      </w:pPr>
      <w:r>
        <w:rPr>
          <w:rFonts w:ascii="Noto Sans CJK JP" w:cs="Noto Sans CJK JP" w:eastAsia="Noto Sans CJK JP" w:hAnsi="Noto Sans CJK JP"/>
          <w:b/>
          <w:bCs/>
          <w:color w:val="1F3864"/>
          <w:sz w:val="20"/>
          <w:szCs w:val="20"/>
        </w:rPr>
        <w:t>付録A. 主要関数一覧</w:t>
      </w:r>
    </w:p>
    <w:p>
      <w:pPr>
        <w:spacing w:after="40" w:line="280"/>
        <w:ind w:left="0"/>
      </w:pPr>
      <w:r>
        <w:rPr>
          <w:rFonts w:ascii="Noto Sans CJK JP" w:cs="Noto Sans CJK JP" w:eastAsia="Noto Sans CJK JP" w:hAnsi="Noto Sans CJK JP"/>
          <w:b/>
          <w:bCs/>
          <w:color w:val="1F3864"/>
          <w:sz w:val="20"/>
          <w:szCs w:val="20"/>
        </w:rPr>
        <w:t>付録B. 制御4bitのビット割当</w:t>
      </w:r>
    </w:p>
    <w:p>
      <w:pPr>
        <w:spacing w:after="40" w:line="280"/>
        <w:ind w:left="600"/>
      </w:pPr>
      <w:r>
        <w:rPr>
          <w:rFonts w:ascii="Noto Sans CJK JP" w:cs="Noto Sans CJK JP" w:eastAsia="Noto Sans CJK JP" w:hAnsi="Noto Sans CJK JP"/>
          <w:b w:val="false"/>
          <w:bCs w:val="false"/>
          <w:color w:val="44546A"/>
          <w:sz w:val="19"/>
          <w:szCs w:val="19"/>
        </w:rPr>
        <w:t>B.1 アプリ内部表現</w:t>
      </w:r>
    </w:p>
    <w:p>
      <w:pPr>
        <w:spacing w:after="40" w:line="280"/>
        <w:ind w:left="600"/>
      </w:pPr>
      <w:r>
        <w:rPr>
          <w:rFonts w:ascii="Noto Sans CJK JP" w:cs="Noto Sans CJK JP" w:eastAsia="Noto Sans CJK JP" w:hAnsi="Noto Sans CJK JP"/>
          <w:b w:val="false"/>
          <w:bCs w:val="false"/>
          <w:color w:val="44546A"/>
          <w:sz w:val="19"/>
          <w:szCs w:val="19"/>
        </w:rPr>
        <w:t>B.2 指示記号の対応（内部表現の下位3bit）</w:t>
      </w:r>
    </w:p>
    <w:p>
      <w:pPr>
        <w:spacing w:after="40" w:line="280"/>
        <w:ind w:left="600"/>
      </w:pPr>
      <w:r>
        <w:rPr>
          <w:rFonts w:ascii="Noto Sans CJK JP" w:cs="Noto Sans CJK JP" w:eastAsia="Noto Sans CJK JP" w:hAnsi="Noto Sans CJK JP"/>
          <w:b w:val="false"/>
          <w:bCs w:val="false"/>
          <w:color w:val="44546A"/>
          <w:sz w:val="19"/>
          <w:szCs w:val="19"/>
        </w:rPr>
        <w:t>B.3 U-BOX／PC10 バイナリでのビット割当（内部表現の逆順）</w:t>
      </w:r>
    </w:p>
    <w:p>
      <w:r>
        <w:br w:type="page"/>
      </w:r>
    </w:p>
    <w:p>
      <w:pPr>
        <w:pStyle w:val="Heading1"/>
        <w:spacing w:after="140" w:before="300"/>
      </w:pPr>
      <w:r>
        <w:rPr>
          <w:rFonts w:ascii="Noto Sans CJK JP" w:cs="Noto Sans CJK JP" w:eastAsia="Noto Sans CJK JP" w:hAnsi="Noto Sans CJK JP"/>
          <w:b/>
          <w:bCs/>
          <w:color w:val="1F3864"/>
          <w:sz w:val="28"/>
          <w:szCs w:val="28"/>
        </w:rPr>
        <w:t xml:space="preserve">1. 概要</w:t>
      </w:r>
    </w:p>
    <w:p>
      <w:pPr>
        <w:pStyle w:val="Heading2"/>
        <w:spacing w:after="100" w:before="220"/>
      </w:pPr>
      <w:r>
        <w:rPr>
          <w:rFonts w:ascii="Noto Sans CJK JP" w:cs="Noto Sans CJK JP" w:eastAsia="Noto Sans CJK JP" w:hAnsi="Noto Sans CJK JP"/>
          <w:b/>
          <w:bCs/>
          <w:color w:val="2E5FA3"/>
          <w:sz w:val="23"/>
          <w:szCs w:val="23"/>
        </w:rPr>
        <w:t xml:space="preserve">1.1 目的</w:t>
      </w:r>
    </w:p>
    <w:p>
      <w:pPr>
        <w:spacing w:after="90" w:line="300"/>
      </w:pPr>
      <w:r>
        <w:rPr>
          <w:rFonts w:ascii="Noto Sans CJK JP" w:cs="Noto Sans CJK JP" w:eastAsia="Noto Sans CJK JP" w:hAnsi="Noto Sans CJK JP"/>
          <w:sz w:val="20"/>
          <w:szCs w:val="20"/>
        </w:rPr>
        <w:t xml:space="preserve">本書は、シルバーリード社製家庭用編み機向けのパターン編集・転送アプリケーション「SRパタコン」の詳細仕様を記述する。本アプリケーションは単一ファイル構成の React コンポーネントであり、以下の3つの機能領域から成る。</w:t>
      </w:r>
    </w:p>
    <w:p>
      <w:pPr>
        <w:pStyle w:val="ListParagraph"/>
        <w:numPr>
          <w:ilvl w:val="0"/>
          <w:numId w:val="2"/>
        </w:numPr>
        <w:spacing w:after="50" w:line="290"/>
      </w:pPr>
      <w:r>
        <w:rPr>
          <w:rFonts w:ascii="Noto Sans CJK JP" w:cs="Noto Sans CJK JP" w:eastAsia="Noto Sans CJK JP" w:hAnsi="Noto Sans CJK JP"/>
          <w:sz w:val="20"/>
          <w:szCs w:val="20"/>
        </w:rPr>
        <w:t xml:space="preserve">編み図（パターン）の作成・編集を行うドット絵エディタ</w:t>
      </w:r>
    </w:p>
    <w:p>
      <w:pPr>
        <w:pStyle w:val="ListParagraph"/>
        <w:numPr>
          <w:ilvl w:val="0"/>
          <w:numId w:val="2"/>
        </w:numPr>
        <w:spacing w:after="50" w:line="290"/>
      </w:pPr>
      <w:r>
        <w:rPr>
          <w:rFonts w:ascii="Noto Sans CJK JP" w:cs="Noto Sans CJK JP" w:eastAsia="Noto Sans CJK JP" w:hAnsi="Noto Sans CJK JP"/>
          <w:sz w:val="20"/>
          <w:szCs w:val="20"/>
        </w:rPr>
        <w:t xml:space="preserve">SRテキスト／U-BOXメモリカード／PC10（パタコン）各形式の入出力</w:t>
      </w:r>
    </w:p>
    <w:p>
      <w:pPr>
        <w:pStyle w:val="ListParagraph"/>
        <w:numPr>
          <w:ilvl w:val="0"/>
          <w:numId w:val="2"/>
        </w:numPr>
        <w:spacing w:after="50" w:line="290"/>
      </w:pPr>
      <w:r>
        <w:rPr>
          <w:rFonts w:ascii="Noto Sans CJK JP" w:cs="Noto Sans CJK JP" w:eastAsia="Noto Sans CJK JP" w:hAnsi="Noto Sans CJK JP"/>
          <w:sz w:val="20"/>
          <w:szCs w:val="20"/>
        </w:rPr>
        <w:t xml:space="preserve">WebSocket による M5Stack（ESP32）編み機コントローラーへの1段ずつのパターン転送</w:t>
      </w:r>
    </w:p>
    <w:p>
      <w:pPr>
        <w:pStyle w:val="ListParagraph"/>
        <w:numPr>
          <w:ilvl w:val="0"/>
          <w:numId w:val="2"/>
        </w:numPr>
        <w:spacing w:after="50" w:line="290"/>
      </w:pPr>
      <w:r>
        <w:rPr>
          <w:rFonts w:ascii="Noto Sans CJK JP" w:cs="Noto Sans CJK JP" w:eastAsia="Noto Sans CJK JP" w:hAnsi="Noto Sans CJK JP"/>
          <w:sz w:val="20"/>
          <w:szCs w:val="20"/>
        </w:rPr>
        <w:t xml:space="preserve">M5Stack Core2・CoreS3 による実機キャリッジの選針制御（空通しによる位置合わせ、LCD と音声の案内）</w:t>
      </w:r>
    </w:p>
    <w:p>
      <w:pPr>
        <w:pStyle w:val="Heading2"/>
        <w:spacing w:after="100" w:before="220"/>
      </w:pPr>
      <w:r>
        <w:rPr>
          <w:rFonts w:ascii="Noto Sans CJK JP" w:cs="Noto Sans CJK JP" w:eastAsia="Noto Sans CJK JP" w:hAnsi="Noto Sans CJK JP"/>
          <w:b/>
          <w:bCs/>
          <w:color w:val="2E5FA3"/>
          <w:sz w:val="23"/>
          <w:szCs w:val="23"/>
        </w:rPr>
        <w:t xml:space="preserve">1.2 成果物構成</w:t>
      </w:r>
    </w:p>
    <w:p>
      <w:pPr>
        <w:spacing w:after="90" w:line="300"/>
      </w:pPr>
      <w:r>
        <w:rPr>
          <w:rFonts w:ascii="Noto Sans CJK JP" w:cs="Noto Sans CJK JP" w:eastAsia="Noto Sans CJK JP" w:hAnsi="Noto Sans CJK JP"/>
          <w:sz w:val="20"/>
          <w:szCs w:val="20"/>
        </w:rPr>
        <w:t xml:space="preserve">同一のソースから、用途の異なる4形式を同期して生成する。4形式は常に同一の機能・同一の挙動を持つ。</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3400"/>
        <w:gridCol w:w="1900"/>
        <w:gridCol w:w="4060"/>
      </w:tblGrid>
      <w:tr>
        <w:trPr>
          <w:tblHeader/>
        </w:trPr>
        <w:tc>
          <w:tcPr>
            <w:tcW w:type="dxa" w:w="34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ファイル</w:t>
            </w:r>
          </w:p>
        </w:tc>
        <w:tc>
          <w:tcPr>
            <w:tcW w:type="dxa" w:w="19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形式</w:t>
            </w:r>
          </w:p>
        </w:tc>
        <w:tc>
          <w:tcPr>
            <w:tcW w:type="dxa" w:w="40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用途・特徴</w:t>
            </w:r>
          </w:p>
        </w:tc>
      </w:tr>
      <w:tr>
        <w:tc>
          <w:tcPr>
            <w:tcW w:type="dxa" w:w="3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SRパタコン多色1017.tsx</w:t>
            </w:r>
          </w:p>
        </w:tc>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TypeScript JSX</w:t>
            </w:r>
          </w:p>
        </w:tc>
        <w:tc>
          <w:tcPr>
            <w:tcW w:type="dxa" w:w="40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編集用の正本。型注釈は使用していない</w:t>
            </w:r>
          </w:p>
        </w:tc>
      </w:tr>
      <w:tr>
        <w:tc>
          <w:tcPr>
            <w:tcW w:type="dxa" w:w="3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SRパタコン多色1017.jsx</w:t>
            </w:r>
          </w:p>
        </w:tc>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JavaScript JSX</w:t>
            </w:r>
          </w:p>
        </w:tc>
        <w:tc>
          <w:tcPr>
            <w:tcW w:type="dxa" w:w="40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型注釈非対応の環境向け。.tsx と内容一致</w:t>
            </w:r>
          </w:p>
        </w:tc>
      </w:tr>
      <w:tr>
        <w:tc>
          <w:tcPr>
            <w:tcW w:type="dxa" w:w="3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SRパタコン多色1017_cdn.html</w:t>
            </w:r>
          </w:p>
        </w:tc>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CDN版 HTML</w:t>
            </w:r>
          </w:p>
        </w:tc>
        <w:tc>
          <w:tcPr>
            <w:tcW w:type="dxa" w:w="40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Babel standalone + esm.sh の import map で実行。React 18.3.1 / lucide-react 0.383.0 / Tailwind CDN</w:t>
            </w:r>
          </w:p>
        </w:tc>
      </w:tr>
      <w:tr>
        <w:tc>
          <w:tcPr>
            <w:tcW w:type="dxa" w:w="3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SRパタコン多色1017_offline.html</w:t>
            </w:r>
          </w:p>
        </w:tc>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オフライン版 HTML</w:t>
            </w:r>
          </w:p>
        </w:tc>
        <w:tc>
          <w:tcPr>
            <w:tcW w:type="dxa" w:w="40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esbuild の IIFE バンドルと Tailwind 静的CSSを埋め込み。外部通信なしで単体動作。実機検証の主対象</w:t>
            </w:r>
          </w:p>
        </w:tc>
      </w:tr>
      <w:tr>
        <w:tc>
          <w:tcPr>
            <w:tcW w:type="dxa" w:w="3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KnitCtrl_M5.ino</w:t>
            </w:r>
          </w:p>
        </w:tc>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Arduino スケッチ</w:t>
            </w:r>
          </w:p>
        </w:tc>
        <w:tc>
          <w:tcPr>
            <w:tcW w:type="dxa" w:w="40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M5Stack Core2・CoreS3（CoreS3 Lite・SE を含む）用の編み機コントローラー。WebSocket サーバ、キャリッジ制御（空通し・選針）、LCD 表示、音声ガイド（6.7〜6.9）</w:t>
            </w:r>
          </w:p>
        </w:tc>
      </w:tr>
      <w:tr>
        <w:tc>
          <w:tcPr>
            <w:tcW w:type="dxa" w:w="3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KnitCtrl_voice.zip（/voice/01〜24.wav）</w:t>
            </w:r>
          </w:p>
        </w:tc>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音声（WAV 16kHz 16bit）</w:t>
            </w:r>
          </w:p>
        </w:tc>
        <w:tc>
          <w:tcPr>
            <w:tcW w:type="dxa" w:w="40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SD カードの /voice に置く音声ガイド。ないときはブザー音で代える。声は VOICEVOX:青山龍星（rev.40。6.9.6）</w:t>
            </w:r>
          </w:p>
        </w:tc>
      </w:tr>
    </w:tbl>
    <w:p>
      <w:pPr>
        <w:pStyle w:val="Heading2"/>
        <w:spacing w:after="100" w:before="220"/>
      </w:pPr>
      <w:r>
        <w:rPr>
          <w:rFonts w:ascii="Noto Sans CJK JP" w:cs="Noto Sans CJK JP" w:eastAsia="Noto Sans CJK JP" w:hAnsi="Noto Sans CJK JP"/>
          <w:b/>
          <w:bCs/>
          <w:color w:val="2E5FA3"/>
          <w:sz w:val="23"/>
          <w:szCs w:val="23"/>
        </w:rPr>
        <w:t xml:space="preserve">1.3 実行環境と主要制限値</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2200"/>
        <w:gridCol w:w="1500"/>
        <w:gridCol w:w="5660"/>
      </w:tblGrid>
      <w:tr>
        <w:trPr>
          <w:tblHeader/>
        </w:trPr>
        <w:tc>
          <w:tcPr>
            <w:tcW w:type="dxa" w:w="22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定数</w:t>
            </w:r>
          </w:p>
        </w:tc>
        <w:tc>
          <w:tcPr>
            <w:tcW w:type="dxa" w:w="15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値</w:t>
            </w:r>
          </w:p>
        </w:tc>
        <w:tc>
          <w:tcPr>
            <w:tcW w:type="dxa" w:w="56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意味・根拠</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MAX_S</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240</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最大目数。U-BOX/PC10 の形式上限（8バイト×4ブロック）</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MAX_R</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1000</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最大段数</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MAX_COLORS</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8</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パレットのスロット数。地色（色0）＋色1..色7の固定8スロットで、増減しない。色数フィールドの上位ニブルに収まる</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MAX_PASS</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8</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パス数の上限。n色編み = nパスなので MAX_COLORS と同値。2色だけは1パスで、これが下限（0x00＝平編みは存在しない）。色番号の上限は別に MAX_COLOR_NO = 7</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maxTxRows(P)</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MAX_R × P</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バイナリ上の段数上限。デザイン段は MAX_R までだが、多色は P パスへ展開されるため最大8000段になる。段数フィールドは2バイトなので形式側にも収まる</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MAX_LIB</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3000</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パターン集に登録できるパターン数の上限。超過ぶんはダイアログで知らせたうえで切り捨てる（4.4.4）</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SRDS.IDX の容量</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16384</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索引ファイルの存在ビットマップが保持できる最大件数（2048バイト × 8ビット）。MAX_LIB はこれより小さいアプリ側の方針値（4.3.6）</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UBOX_MAX</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256</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U-BOXカード1枚に収録できるパターン数。0x06 が「収録パターン数 − 1」の1バイトであるための形式上限。パターン集がこれを超えるときは確認のうえ先頭256件を書き出す（4.2.6）</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既定ポート</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21075</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ASCII "SR"（0x5253）をリトルエンディアン解釈した値</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既定サブネット</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192.168.1</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探索の初期値（起動時に機器応答から自動補正）</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履歴段数</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50</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undo/redo のスタック上限</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LONGPRESS_MS</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500</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長押しと判定する時間(ms)。マスを地色に戻す操作、段番号・目番号ガターの挿入/削除メニュー、パレットのカラー変更バーで共通（3.2 / 3.4 / 3.6）</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DBLTAP_MS</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500</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指でマークするダブルタップの判定時間(ms)。1タップ目を押してから2タップ目を押すまでの上限（3.2）</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DBLTAP_SLOP</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24</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2タップ目を同じ場所とみなす、1タップ目の押下位置からの距離(px)。同じマスなら距離によらず成立し、マークは1タップ目のマスに付ける（3.2）</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DBLTAP_TYPES</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["touch"]</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ダブルタップでマークする入力の種類。指だけ。タッチペン（pen）とマウス（mouse）は1タップでマークする（3.2）</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SRDS_ZIP_NAME</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"SRDS.zip"</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SRDS一式のZIPのファイル名。日付は付けず常にこの名前で書き出す（4.3.7）</w:t>
            </w:r>
          </w:p>
        </w:tc>
      </w:tr>
    </w:tbl>
    <w:p>
      <w:pPr>
        <w:pStyle w:val="Heading1"/>
        <w:spacing w:after="140" w:before="300"/>
      </w:pPr>
      <w:r>
        <w:rPr>
          <w:rFonts w:ascii="Noto Sans CJK JP" w:cs="Noto Sans CJK JP" w:eastAsia="Noto Sans CJK JP" w:hAnsi="Noto Sans CJK JP"/>
          <w:b/>
          <w:bCs/>
          <w:color w:val="1F3864"/>
          <w:sz w:val="28"/>
          <w:szCs w:val="28"/>
        </w:rPr>
        <w:t xml:space="preserve">2. アーキテクチャ</w:t>
      </w:r>
    </w:p>
    <w:p>
      <w:pPr>
        <w:pStyle w:val="Heading2"/>
        <w:spacing w:after="100" w:before="220"/>
      </w:pPr>
      <w:r>
        <w:rPr>
          <w:rFonts w:ascii="Noto Sans CJK JP" w:cs="Noto Sans CJK JP" w:eastAsia="Noto Sans CJK JP" w:hAnsi="Noto Sans CJK JP"/>
          <w:b/>
          <w:bCs/>
          <w:color w:val="2E5FA3"/>
          <w:sz w:val="23"/>
          <w:szCs w:val="23"/>
        </w:rPr>
        <w:t xml:space="preserve">2.1 レイヤ構成</w:t>
      </w:r>
    </w:p>
    <w:p>
      <w:pPr>
        <w:spacing w:after="90" w:line="300"/>
      </w:pPr>
      <w:r>
        <w:rPr>
          <w:rFonts w:ascii="Noto Sans CJK JP" w:cs="Noto Sans CJK JP" w:eastAsia="Noto Sans CJK JP" w:hAnsi="Noto Sans CJK JP"/>
          <w:sz w:val="20"/>
          <w:szCs w:val="20"/>
        </w:rPr>
        <w:t xml:space="preserve">ソースは下位から上位へ、副作用のない純関数 → 形式変換器 → React コンポーネント、の3層で構成される。下位層は React に依存せず単体テスト可能である。</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1600"/>
        <w:gridCol w:w="3000"/>
        <w:gridCol w:w="4760"/>
      </w:tblGrid>
      <w:tr>
        <w:trPr>
          <w:tblHeader/>
        </w:trPr>
        <w:tc>
          <w:tcPr>
            <w:tcW w:type="dxa" w:w="16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層</w:t>
            </w:r>
          </w:p>
        </w:tc>
        <w:tc>
          <w:tcPr>
            <w:tcW w:type="dxa" w:w="30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主な内容</w:t>
            </w:r>
          </w:p>
        </w:tc>
        <w:tc>
          <w:tcPr>
            <w:tcW w:type="dxa" w:w="47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該当シンボル</w:t>
            </w:r>
          </w:p>
        </w:tc>
      </w:tr>
      <w:tr>
        <w:tc>
          <w:tcPr>
            <w:tcW w:type="dxa" w:w="1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ユーティリティ層</w:t>
            </w:r>
          </w:p>
        </w:tc>
        <w:tc>
          <w:tcPr>
            <w:tcW w:type="dxa" w:w="3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数値クランプ、グリッド生成／複製、色計算、描画補助、図形アルゴリズム</w:t>
            </w:r>
          </w:p>
        </w:tc>
        <w:tc>
          <w:tcPr>
            <w:tcW w:type="dxa" w:w="4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clamp / mkGrid / cloneGrid / hexToRgb / shade / luminance / drawKnitCell / bresenham / floodFill / fillRegion / extractCells / stampCells / flipCellsH / flipCellsV / rotCellsCW</w:t>
            </w:r>
          </w:p>
        </w:tc>
      </w:tr>
      <w:tr>
        <w:tc>
          <w:tcPr>
            <w:tcW w:type="dxa" w:w="1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形式変換層</w:t>
            </w:r>
          </w:p>
        </w:tc>
        <w:tc>
          <w:tcPr>
            <w:tcW w:type="dxa" w:w="3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外部ファイル形式の解析と生成</w:t>
            </w:r>
          </w:p>
        </w:tc>
        <w:tc>
          <w:tcPr>
            <w:tcW w:type="dxa" w:w="4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parseSRText / parseUBox / buildUBox / parsePC10 / buildPC10 / binToEntry / entryPasses / buildSRDSIdx / buildZip / downloadBlob</w:t>
            </w:r>
          </w:p>
        </w:tc>
      </w:tr>
      <w:tr>
        <w:tc>
          <w:tcPr>
            <w:tcW w:type="dxa" w:w="1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制御変換層</w:t>
            </w:r>
          </w:p>
        </w:tc>
        <w:tc>
          <w:tcPr>
            <w:tcW w:type="dxa" w:w="3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ビットマップ変換と WebSocket フレーム構築</w:t>
            </w:r>
          </w:p>
        </w:tc>
        <w:tc>
          <w:tcPr>
            <w:tcW w:type="dxa" w:w="4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bmInvert / bmHflip / bmVscale / bmHscale / bmMirror / bmChevron / kcDerive / kcKf / kcPackRow / kcFrame* / kcHex / kcBits</w:t>
            </w:r>
          </w:p>
        </w:tc>
      </w:tr>
      <w:tr>
        <w:tc>
          <w:tcPr>
            <w:tcW w:type="dxa" w:w="1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UI層</w:t>
            </w:r>
          </w:p>
        </w:tc>
        <w:tc>
          <w:tcPr>
            <w:tcW w:type="dxa" w:w="3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React コンポーネント</w:t>
            </w:r>
          </w:p>
        </w:tc>
        <w:tc>
          <w:tcPr>
            <w:tcW w:type="dxa" w:w="4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KnitPatternMaker（主画面） / KnitControl（編み機コントロール） / SRThumb / Icon / TB / MenuBtn / Section</w:t>
            </w:r>
          </w:p>
        </w:tc>
      </w:tr>
    </w:tbl>
    <w:p>
      <w:pPr>
        <w:pStyle w:val="Heading2"/>
        <w:spacing w:after="100" w:before="220"/>
      </w:pPr>
      <w:r>
        <w:rPr>
          <w:rFonts w:ascii="Noto Sans CJK JP" w:cs="Noto Sans CJK JP" w:eastAsia="Noto Sans CJK JP" w:hAnsi="Noto Sans CJK JP"/>
          <w:b/>
          <w:bCs/>
          <w:color w:val="2E5FA3"/>
          <w:sz w:val="23"/>
          <w:szCs w:val="23"/>
        </w:rPr>
        <w:t xml:space="preserve">2.2 データモデル</w:t>
      </w:r>
    </w:p>
    <w:p>
      <w:pPr>
        <w:spacing w:after="90" w:line="300"/>
      </w:pPr>
      <w:r>
        <w:rPr>
          <w:rFonts w:ascii="Noto Sans CJK JP" w:cs="Noto Sans CJK JP" w:eastAsia="Noto Sans CJK JP" w:hAnsi="Noto Sans CJK JP"/>
          <w:sz w:val="20"/>
          <w:szCs w:val="20"/>
        </w:rPr>
        <w:t xml:space="preserve">アプリケーション全体の状態は単一のドキュメントオブジェクト doc に集約される。</w:t>
      </w:r>
    </w:p>
    <w:p>
      <w:pPr>
        <w:shd w:fill="F2F4F7" w:val="clear"/>
        <w:spacing w:after="0" w:line="240"/>
        <w:ind w:left="240"/>
      </w:pPr>
      <w:r>
        <w:rPr>
          <w:rFonts w:ascii="Noto Sans Mono CJK JP" w:cs="Noto Sans Mono CJK JP" w:eastAsia="Noto Sans Mono CJK JP" w:hAnsi="Noto Sans Mono CJK JP"/>
          <w:sz w:val="17"/>
          <w:szCs w:val="17"/>
        </w:rPr>
        <w:t xml:space="preserve">doc = {</w:t>
      </w:r>
    </w:p>
    <w:p>
      <w:pPr>
        <w:shd w:fill="F2F4F7" w:val="clear"/>
        <w:spacing w:after="0" w:line="240"/>
        <w:ind w:left="240"/>
      </w:pPr>
      <w:r>
        <w:rPr>
          <w:rFonts w:ascii="Noto Sans Mono CJK JP" w:cs="Noto Sans Mono CJK JP" w:eastAsia="Noto Sans Mono CJK JP" w:hAnsi="Noto Sans Mono CJK JP"/>
          <w:sz w:val="17"/>
          <w:szCs w:val="17"/>
        </w:rPr>
        <w:t xml:space="preserve">  stitches:   number,      // 目数（横方向のセル数、1..240）</w:t>
      </w:r>
    </w:p>
    <w:p>
      <w:pPr>
        <w:shd w:fill="F2F4F7" w:val="clear"/>
        <w:spacing w:after="0" w:line="240"/>
        <w:ind w:left="240"/>
      </w:pPr>
      <w:r>
        <w:rPr>
          <w:rFonts w:ascii="Noto Sans Mono CJK JP" w:cs="Noto Sans Mono CJK JP" w:eastAsia="Noto Sans Mono CJK JP" w:hAnsi="Noto Sans Mono CJK JP"/>
          <w:sz w:val="17"/>
          <w:szCs w:val="17"/>
        </w:rPr>
        <w:t xml:space="preserve">  rows:       number,      // 段数（縦方向のセル数、1..1000）</w:t>
      </w:r>
    </w:p>
    <w:p>
      <w:pPr>
        <w:shd w:fill="F2F4F7" w:val="clear"/>
        <w:spacing w:after="0" w:line="240"/>
        <w:ind w:left="240"/>
      </w:pPr>
      <w:r>
        <w:rPr>
          <w:rFonts w:ascii="Noto Sans Mono CJK JP" w:cs="Noto Sans Mono CJK JP" w:eastAsia="Noto Sans Mono CJK JP" w:hAnsi="Noto Sans Mono CJK JP"/>
          <w:sz w:val="17"/>
          <w:szCs w:val="17"/>
        </w:rPr>
        <w:t xml:space="preserve">  palette:    string[],    // 色コード配列（"#RRGGBB"、常に8スロット固定）</w:t>
      </w:r>
    </w:p>
    <w:p>
      <w:pPr>
        <w:shd w:fill="F2F4F7" w:val="clear"/>
        <w:spacing w:after="0" w:line="240"/>
        <w:ind w:left="240"/>
      </w:pPr>
      <w:r>
        <w:rPr>
          <w:rFonts w:ascii="Noto Sans Mono CJK JP" w:cs="Noto Sans Mono CJK JP" w:eastAsia="Noto Sans Mono CJK JP" w:hAnsi="Noto Sans Mono CJK JP"/>
          <w:sz w:val="17"/>
          <w:szCs w:val="17"/>
        </w:rPr>
        <w:t xml:space="preserve">  grid:       Uint8Array[], // 色番号（0..7）。0 = 地色、p ≧ 1 = 色p</w:t>
      </w:r>
    </w:p>
    <w:p>
      <w:pPr>
        <w:shd w:fill="F2F4F7" w:val="clear"/>
        <w:spacing w:after="0" w:line="240"/>
        <w:ind w:left="240"/>
      </w:pPr>
      <w:r>
        <w:rPr>
          <w:rFonts w:ascii="Noto Sans Mono CJK JP" w:cs="Noto Sans Mono CJK JP" w:eastAsia="Noto Sans Mono CJK JP" w:hAnsi="Noto Sans Mono CJK JP"/>
          <w:sz w:val="17"/>
          <w:szCs w:val="17"/>
        </w:rPr>
        <w:t xml:space="preserve">  control:    number[],    // デザイン段ごとの制御4bit（0..15）＝第1パスの制御。多色で a を外した段は bit4（CTRL_A_OFF=16）も立つ</w:t>
      </w:r>
    </w:p>
    <w:p>
      <w:pPr>
        <w:shd w:fill="F2F4F7" w:val="clear"/>
        <w:spacing w:after="0" w:line="240"/>
        <w:ind w:left="240"/>
      </w:pPr>
      <w:r>
        <w:rPr>
          <w:rFonts w:ascii="Noto Sans Mono CJK JP" w:cs="Noto Sans Mono CJK JP" w:eastAsia="Noto Sans Mono CJK JP" w:hAnsi="Noto Sans Mono CJK JP"/>
          <w:sz w:val="17"/>
          <w:szCs w:val="17"/>
        </w:rPr>
        <w:t xml:space="preserve">  passControl:number[][],  // パスごとの制御4bit（第2パス以降。添字0は見ない。無い段は null）</w:t>
      </w:r>
    </w:p>
    <w:p>
      <w:pPr>
        <w:shd w:fill="F2F4F7" w:val="clear"/>
        <w:spacing w:after="0" w:line="240"/>
        <w:ind w:left="240"/>
      </w:pPr>
      <w:r>
        <w:rPr>
          <w:rFonts w:ascii="Noto Sans Mono CJK JP" w:cs="Noto Sans Mono CJK JP" w:eastAsia="Noto Sans Mono CJK JP" w:hAnsi="Noto Sans Mono CJK JP"/>
          <w:sz w:val="17"/>
          <w:szCs w:val="17"/>
        </w:rPr>
        <w:t xml:space="preserve">  colors:     number,      // 地色を除く色数 c（1..7）。パス数は passCount(c)</w:t>
      </w:r>
    </w:p>
    <w:p>
      <w:pPr>
        <w:shd w:fill="F2F4F7" w:val="clear"/>
        <w:spacing w:after="0" w:line="240"/>
        <w:ind w:left="240"/>
      </w:pPr>
      <w:r>
        <w:rPr>
          <w:rFonts w:ascii="Noto Sans Mono CJK JP" w:cs="Noto Sans Mono CJK JP" w:eastAsia="Noto Sans Mono CJK JP" w:hAnsi="Noto Sans Mono CJK JP"/>
          <w:sz w:val="17"/>
          <w:szCs w:val="17"/>
        </w:rPr>
        <w:t xml:space="preserve">  gaugeRatio: number,      // 目／段のゲージ比（既定 0.75）</w:t>
      </w:r>
    </w:p>
    <w:p>
      <w:pPr>
        <w:shd w:fill="F2F4F7" w:val="clear"/>
        <w:spacing w:after="120" w:line="240"/>
        <w:ind w:left="240"/>
      </w:pPr>
      <w:r>
        <w:rPr>
          <w:rFonts w:ascii="Noto Sans Mono CJK JP" w:cs="Noto Sans Mono CJK JP" w:eastAsia="Noto Sans Mono CJK JP" w:hAnsi="Noto Sans Mono CJK JP"/>
          <w:sz w:val="17"/>
          <w:szCs w:val="17"/>
        </w:rPr>
        <w:t xml:space="preserve">}</w:t>
      </w:r>
    </w:p>
    <w:p>
      <w:pPr>
        <w:spacing w:after="90" w:line="300"/>
      </w:pPr>
      <w:r>
        <w:rPr>
          <w:rFonts w:ascii="Noto Sans CJK JP" w:cs="Noto Sans CJK JP" w:eastAsia="Noto Sans CJK JP" w:hAnsi="Noto Sans CJK JP"/>
          <w:sz w:val="20"/>
          <w:szCs w:val="20"/>
        </w:rPr>
        <w:t>grid は段（行）優先の2次元配列で、各行は Uint8Array である。grid[0] が図案の上端、各行の要素0が左端に対応する。色数の上限が8であるため色番号は0..7に収まり、1目を1バイトで保持できる。パレットは地色（色0）と色1..色7の8スロットで固定され、色数を変えてもスロットは増減しない。色番号はアプリの内部でも書き出しでも詰め直さない（色3だけを使った図案は色3＝第3パスのまま扱い、第1・第2パスは選針のない空のパスになる）。番号を詰めると図案とパスの対応が変わってしまうため、色を減らす操作はすべて「そのマスを地色に戻す」に統一している。各スロットの表示色は任意の24ビット色に変更できる。数値配列に比べて複製が速くメモリも少ないため、最大240目 × 1000段 × 履歴50件でも実用的な大きさに収まる。添字アクセス・slice・subarray・set・reverse・some・for…of はそのまま使えるが、TypedArray の map は数値しか返せないため、文字列へ変換する処理（gridLines）はループで書く。また splice・push・concat のように長さを変えるメソッドは存在しないため、目（列）の挿入・削除は長さの違う Uint8Array を作って set で写す（3.4）。JSON へ書き出すときは通常配列へ戻す。</w:t>
      </w:r>
    </w:p>
    <w:p>
      <w:pPr>
        <w:spacing w:after="90" w:line="300"/>
      </w:pPr>
      <w:r>
        <w:rPr>
          <w:rFonts w:ascii="Noto Sans CJK JP" w:cs="Noto Sans CJK JP" w:eastAsia="Noto Sans CJK JP" w:hAnsi="Noto Sans CJK JP"/>
          <w:sz w:val="20"/>
          <w:szCs w:val="20"/>
        </w:rPr>
        <w:t>スウォッチの長押しは、ペン・指・マウスで同じに判定する。押した瞬間にスウォッチがポインタをキャプチャし、押したまま少しぶれてスウォッチの外へ出ても取り消さない。取り消すのは押した位置から 10 ピクセルを超えて動いたときと、マウスがホバーで外れたときだけである。ペン・指でブラウザや OS がジェスチャとして横取りし pointercancel を送ってきた場合も、動いていなければ長押しを続けて 500ms でバーを開く。ペン・指の長押しで OS が右クリック（contextmenu）を出したときは、メニューではなく長押しと同じくカラー変更バーを開き、長押しでバーを開いたあとに離したときの右クリックではメニューを重ねない。マウスの右クリックは従来どおりメニューを出す。スウォッチには touch-action: none と文字選択・長押しメニューの抑止を指定し、ペン・指の長押しをスクロールや文字選択に取られないようにしている。以前はペンで長押しすると、ペン先のぶれやペンのジェスチャで pointerleave が起きて長押しが取り消され、バーが開かなかった（指はブラウザが暗黙にキャプチャするため起きなかった）。</w:t>
      </w:r>
    </w:p>
    <w:p>
      <w:pPr>
        <w:spacing w:after="90" w:line="300"/>
      </w:pPr>
      <w:r>
        <w:rPr>
          <w:rFonts w:ascii="Noto Sans CJK JP" w:cs="Noto Sans CJK JP" w:eastAsia="Noto Sans CJK JP" w:hAnsi="Noto Sans CJK JP"/>
          <w:sz w:val="20"/>
          <w:szCs w:val="20"/>
        </w:rPr>
        <w:t xml:space="preserve">画面に表示する段番号は最下段を「1段目」とする1始まりであり、上へ向かって増加する（最下段 = 段1、最上段 = 段R）。目番号は左端を「1目」とする1始まりであり、右へ向かって増加する（左端 = 目1）。</w:t>
      </w:r>
    </w:p>
    <w:p>
      <w:pPr>
        <w:spacing w:after="90" w:line="300"/>
      </w:pPr>
      <w:r>
        <w:rPr>
          <w:rFonts w:ascii="Noto Sans CJK JP" w:cs="Noto Sans CJK JP" w:eastAsia="Noto Sans CJK JP" w:hAnsi="Noto Sans CJK JP"/>
          <w:sz w:val="20"/>
          <w:szCs w:val="20"/>
        </w:rPr>
        <w:t xml:space="preserve">一方、内部の grid 添字は上端を 0 とする（grid[0] = 最上段）。表示上の段N（最下段=1）は内部添字 R−N に対応する。目の内部添字は左端を 0 とし、表示上の N目目は添字 N−1 に対応する。</w:t>
      </w:r>
    </w:p>
    <w:p>
      <w:pPr>
        <w:spacing w:after="90" w:line="300"/>
      </w:pPr>
      <w:r>
        <w:rPr>
          <w:rFonts w:ascii="Noto Sans CJK JP" w:cs="Noto Sans CJK JP" w:eastAsia="Noto Sans CJK JP" w:hAnsi="Noto Sans CJK JP"/>
          <w:sz w:val="20"/>
          <w:szCs w:val="20"/>
        </w:rPr>
        <w:t xml:space="preserve">U-BOX SR バイナリのパターンブロックは、先頭ブロックが最下段（段1）に対応する。parseUBox は各段を読み込んだのち段順を反転して内部表現（grid[0] = 最上段）へ整合させるため、バイナリ先頭ブロックが表示の最下段に現れる（実機の段順に一致）。</w:t>
      </w:r>
    </w:p>
    <w:p>
      <w:pPr>
        <w:spacing w:after="90" w:line="300"/>
      </w:pPr>
      <w:r>
        <w:rPr>
          <w:rFonts w:ascii="Noto Sans CJK JP" w:cs="Noto Sans CJK JP" w:eastAsia="Noto Sans CJK JP" w:hAnsi="Noto Sans CJK JP"/>
          <w:sz w:val="20"/>
          <w:szCs w:val="20"/>
        </w:rPr>
        <w:t xml:space="preserve">パターン集のエントリも同じ表現をとる。entry = { s, r, grid, palette, colors, control, passControl } であり、2色か多色かにかかわらず grid（1目 = 色番号）と palette を必ず持つ。colors は地色を除く色数 c で、パス数は passCount(c) で決まる（c = 1 の2色は1パス、c ≧ 2 は c + 1 パスへ展開。4.3.5）。2値の図案行（. と X）はエントリには保持せず、SRテキストの書き出しと1パスの選針データを作るときに gridLines で導出する（色番号0を地色とし、それ以外を X とする）。逆に2値しか持たない入力（SRテキスト、1パスのバイナリ）は linesEntry がグリッドへ起こして取り込む。これにより読み書きの経路で2色と多色を分岐する必要がなくなり、色情報の格納場所は grid と palette の一箇所に限られる。</w:t>
      </w:r>
    </w:p>
    <w:p>
      <w:pPr>
        <w:spacing w:after="90" w:line="300"/>
      </w:pPr>
      <w:r>
        <w:rPr>
          <w:rFonts w:ascii="Noto Sans CJK JP" w:cs="Noto Sans CJK JP" w:eastAsia="Noto Sans CJK JP" w:hAnsi="Noto Sans CJK JP"/>
          <w:sz w:val="20"/>
          <w:szCs w:val="20"/>
        </w:rPr>
        <w:t xml:space="preserve">doc.colors は、図案が使っている最大の色番号を下回らない。別の色数の図案から切り取った範囲の貼り付けや JSON の読み込みで色数の外の色番号が図案に入った場合は、commit() が色数をその番号まで引き上げ、トーストで知らせる（2.3）。書き出しと編み機への転送は使用中の最大色番号でパス数を決めるので、画面の色数と常に一致させておく必要がある。</w:t>
      </w:r>
    </w:p>
    <w:p>
      <w:pPr>
        <w:pStyle w:val="Heading2"/>
        <w:spacing w:after="100" w:before="220"/>
      </w:pPr>
      <w:r>
        <w:rPr>
          <w:rFonts w:ascii="Noto Sans CJK JP" w:cs="Noto Sans CJK JP" w:eastAsia="Noto Sans CJK JP" w:hAnsi="Noto Sans CJK JP"/>
          <w:b/>
          <w:bCs/>
          <w:color w:val="2E5FA3"/>
          <w:sz w:val="23"/>
          <w:szCs w:val="23"/>
        </w:rPr>
        <w:t xml:space="preserve">2.3 履歴管理（undo / redo）</w:t>
      </w:r>
    </w:p>
    <w:p>
      <w:pPr>
        <w:spacing w:after="90" w:line="300"/>
      </w:pPr>
      <w:r>
        <w:rPr>
          <w:rFonts w:ascii="Noto Sans CJK JP" w:cs="Noto Sans CJK JP" w:eastAsia="Noto Sans CJK JP" w:hAnsi="Noto Sans CJK JP"/>
          <w:sz w:val="20"/>
          <w:szCs w:val="20"/>
        </w:rPr>
        <w:t xml:space="preserve">doc への変更は原則として commit() 関数を経由する。commit() は変更前のスナップショットを undo スタックへ積み、redo スタックを破棄したうえで新しい doc を確定する。この単一経路化により、1回の編集操作が必ず1件の履歴に対応することを保証している。例外は3つあり、ペンのストローク（開始時に1回だけ履歴を積み、ドラッグ中は doc を直接差し替える）、カラー入力のドラッグ（3.6、setSlotColor の live 指定）、表示設定の gaugeRatio（履歴に積まない）である。</w:t>
      </w:r>
    </w:p>
    <w:p>
      <w:pPr>
        <w:shd w:fill="F2F4F7" w:val="clear"/>
        <w:spacing w:after="0" w:line="240"/>
        <w:ind w:left="240"/>
      </w:pPr>
      <w:r>
        <w:rPr>
          <w:rFonts w:ascii="Noto Sans Mono CJK JP" w:cs="Noto Sans Mono CJK JP" w:eastAsia="Noto Sans Mono CJK JP" w:hAnsi="Noto Sans Mono CJK JP"/>
          <w:sz w:val="17"/>
          <w:szCs w:val="17"/>
        </w:rPr>
        <w:t xml:space="preserve">const commit = useCallback((updater) =&gt; {</w:t>
      </w:r>
    </w:p>
    <w:p>
      <w:pPr>
        <w:shd w:fill="F2F4F7" w:val="clear"/>
        <w:spacing w:after="0" w:line="240"/>
        <w:ind w:left="240"/>
      </w:pPr>
      <w:r>
        <w:rPr>
          <w:rFonts w:ascii="Noto Sans Mono CJK JP" w:cs="Noto Sans Mono CJK JP" w:eastAsia="Noto Sans Mono CJK JP" w:hAnsi="Noto Sans Mono CJK JP"/>
          <w:sz w:val="17"/>
          <w:szCs w:val="17"/>
        </w:rPr>
        <w:t xml:space="preserve">  if (busyBlocked()) return;   // 転送中は変更を受け付けない</w:t>
      </w:r>
    </w:p>
    <w:p>
      <w:pPr>
        <w:shd w:fill="F2F4F7" w:val="clear"/>
        <w:spacing w:after="0" w:line="240"/>
        <w:ind w:left="240"/>
      </w:pPr>
      <w:r>
        <w:rPr>
          <w:rFonts w:ascii="Noto Sans Mono CJK JP" w:cs="Noto Sans Mono CJK JP" w:eastAsia="Noto Sans Mono CJK JP" w:hAnsi="Noto Sans Mono CJK JP"/>
          <w:sz w:val="17"/>
          <w:szCs w:val="17"/>
        </w:rPr>
        <w:t xml:space="preserve">  const prev = docRef.current;</w:t>
      </w:r>
    </w:p>
    <w:p>
      <w:pPr>
        <w:shd w:fill="F2F4F7" w:val="clear"/>
        <w:spacing w:after="0" w:line="240"/>
        <w:ind w:left="240"/>
      </w:pPr>
      <w:r>
        <w:rPr>
          <w:rFonts w:ascii="Noto Sans Mono CJK JP" w:cs="Noto Sans Mono CJK JP" w:eastAsia="Noto Sans Mono CJK JP" w:hAnsi="Noto Sans Mono CJK JP"/>
          <w:sz w:val="17"/>
          <w:szCs w:val="17"/>
        </w:rPr>
        <w:t xml:space="preserve">  pushUndo(prev);                                  // 変更前を履歴へ（上限50件）</w:t>
      </w:r>
    </w:p>
    <w:p>
      <w:pPr>
        <w:shd w:fill="F2F4F7" w:val="clear"/>
        <w:spacing w:after="0" w:line="240"/>
        <w:ind w:left="240"/>
      </w:pPr>
      <w:r>
        <w:rPr>
          <w:rFonts w:ascii="Noto Sans Mono CJK JP" w:cs="Noto Sans Mono CJK JP" w:eastAsia="Noto Sans Mono CJK JP" w:hAnsi="Noto Sans Mono CJK JP"/>
          <w:sz w:val="17"/>
          <w:szCs w:val="17"/>
        </w:rPr>
        <w:t xml:space="preserve">  let next = typeof updater === "function"</w:t>
      </w:r>
    </w:p>
    <w:p>
      <w:pPr>
        <w:shd w:fill="F2F4F7" w:val="clear"/>
        <w:spacing w:after="0" w:line="240"/>
        <w:ind w:left="240"/>
      </w:pPr>
      <w:r>
        <w:rPr>
          <w:rFonts w:ascii="Noto Sans Mono CJK JP" w:cs="Noto Sans Mono CJK JP" w:eastAsia="Noto Sans Mono CJK JP" w:hAnsi="Noto Sans Mono CJK JP"/>
          <w:sz w:val="17"/>
          <w:szCs w:val="17"/>
        </w:rPr>
        <w:t xml:space="preserve">    ? updater(snapshot(prev)) : updater;</w:t>
      </w:r>
    </w:p>
    <w:p>
      <w:pPr>
        <w:shd w:fill="F2F4F7" w:val="clear"/>
        <w:spacing w:after="0" w:line="240"/>
        <w:ind w:left="240"/>
      </w:pPr>
      <w:r>
        <w:rPr>
          <w:rFonts w:ascii="Noto Sans Mono CJK JP" w:cs="Noto Sans Mono CJK JP" w:eastAsia="Noto Sans Mono CJK JP" w:hAnsi="Noto Sans Mono CJK JP"/>
          <w:sz w:val="17"/>
          <w:szCs w:val="17"/>
        </w:rPr>
        <w:t xml:space="preserve">  const m = maxColorNo(next.grid);                 // 図案が使う最大の色番号</w:t>
      </w:r>
    </w:p>
    <w:p>
      <w:pPr>
        <w:shd w:fill="F2F4F7" w:val="clear"/>
        <w:spacing w:after="0" w:line="240"/>
        <w:ind w:left="240"/>
      </w:pPr>
      <w:r>
        <w:rPr>
          <w:rFonts w:ascii="Noto Sans Mono CJK JP" w:cs="Noto Sans Mono CJK JP" w:eastAsia="Noto Sans Mono CJK JP" w:hAnsi="Noto Sans Mono CJK JP"/>
          <w:sz w:val="17"/>
          <w:szCs w:val="17"/>
        </w:rPr>
        <w:t xml:space="preserve">  if (m &gt; next.colors) next = { ...next, colors: m };  // 色数を引き上げて知らせる</w:t>
      </w:r>
    </w:p>
    <w:p>
      <w:pPr>
        <w:shd w:fill="F2F4F7" w:val="clear"/>
        <w:spacing w:after="0" w:line="240"/>
        <w:ind w:left="240"/>
      </w:pPr>
      <w:r>
        <w:rPr>
          <w:rFonts w:ascii="Noto Sans Mono CJK JP" w:cs="Noto Sans Mono CJK JP" w:eastAsia="Noto Sans Mono CJK JP" w:hAnsi="Noto Sans Mono CJK JP"/>
          <w:sz w:val="17"/>
          <w:szCs w:val="17"/>
        </w:rPr>
        <w:t xml:space="preserve">  docRef.current = next;                           // 同期refを先に更新</w:t>
      </w:r>
    </w:p>
    <w:p>
      <w:pPr>
        <w:shd w:fill="F2F4F7" w:val="clear"/>
        <w:spacing w:after="0" w:line="240"/>
        <w:ind w:left="240"/>
      </w:pPr>
      <w:r>
        <w:rPr>
          <w:rFonts w:ascii="Noto Sans Mono CJK JP" w:cs="Noto Sans Mono CJK JP" w:eastAsia="Noto Sans Mono CJK JP" w:hAnsi="Noto Sans Mono CJK JP"/>
          <w:sz w:val="17"/>
          <w:szCs w:val="17"/>
        </w:rPr>
        <w:t xml:space="preserve">  setDoc(next);</w:t>
      </w:r>
    </w:p>
    <w:p>
      <w:pPr>
        <w:shd w:fill="F2F4F7" w:val="clear"/>
        <w:spacing w:after="120" w:line="240"/>
        <w:ind w:left="240"/>
      </w:pPr>
      <w:r>
        <w:rPr>
          <w:rFonts w:ascii="Noto Sans Mono CJK JP" w:cs="Noto Sans Mono CJK JP" w:eastAsia="Noto Sans Mono CJK JP" w:hAnsi="Noto Sans Mono CJK JP"/>
          <w:sz w:val="17"/>
          <w:szCs w:val="17"/>
        </w:rPr>
        <w:t xml:space="preserve">}, [pushUndo, busyBlocked]);</w:t>
      </w:r>
    </w:p>
    <w:p>
      <w:pPr>
        <w:spacing w:after="90" w:line="300"/>
      </w:pPr>
      <w:r>
        <w:rPr>
          <w:rFonts w:ascii="Noto Sans CJK JP" w:cs="Noto Sans CJK JP" w:eastAsia="Noto Sans CJK JP" w:hAnsi="Noto Sans CJK JP"/>
          <w:sz w:val="20"/>
          <w:szCs w:val="20"/>
        </w:rPr>
        <w:t xml:space="preserve">snapshot() は palette / grid / control / passControl を配列複製したうえで返す浅い深コピーであり、履歴間での参照共有による破壊を防ぐ。docRef は React の非同期な状態更新を待たずに最新値を参照するための同期ミラーである。</w:t>
      </w:r>
    </w:p>
    <w:p>
      <w:pPr>
        <w:spacing w:after="90" w:line="300"/>
      </w:pPr>
      <w:r>
        <w:rPr>
          <w:rFonts w:ascii="Noto Sans CJK JP" w:cs="Noto Sans CJK JP" w:eastAsia="Noto Sans CJK JP" w:hAnsi="Noto Sans CJK JP"/>
          <w:sz w:val="20"/>
          <w:szCs w:val="20"/>
        </w:rPr>
        <w:t xml:space="preserve">commit() / undo() / redo() の先頭には busyBlocked() による関門を置く。編み機へ転送中はこの関門が真を返して即座に復帰するため、doc は一切変化しない。commit() を通らない経路のうち、ペンのストロークは開始時に、カラー入力は setSlotColor の先頭で同じ関門を通す。これにより描画・変形・貼り付け・全消去・色の変更・各形式の読み込みまでが単一の判定で塞がれる。詳細は 5.4 を参照。</w:t>
      </w:r>
    </w:p>
    <w:p>
      <w:pPr>
        <w:spacing w:after="90" w:line="300"/>
      </w:pPr>
      <w:r>
        <w:rPr>
          <w:rFonts w:ascii="Noto Sans CJK JP" w:cs="Noto Sans CJK JP" w:eastAsia="Noto Sans CJK JP" w:hAnsi="Noto Sans CJK JP"/>
          <w:sz w:val="20"/>
          <w:szCs w:val="20"/>
        </w:rPr>
        <w:t xml:space="preserve">undo / redo の実行時には選択範囲（selection）とゴースト（ghost）を破棄し、目数・段数の入力欄も復元後の値へ同期させる。</w:t>
      </w:r>
    </w:p>
    <w:p>
      <w:pPr>
        <w:pStyle w:val="Heading1"/>
        <w:spacing w:after="140" w:before="300"/>
      </w:pPr>
      <w:r>
        <w:rPr>
          <w:rFonts w:ascii="Noto Sans CJK JP" w:cs="Noto Sans CJK JP" w:eastAsia="Noto Sans CJK JP" w:hAnsi="Noto Sans CJK JP"/>
          <w:b/>
          <w:bCs/>
          <w:color w:val="1F3864"/>
          <w:sz w:val="28"/>
          <w:szCs w:val="28"/>
        </w:rPr>
        <w:t xml:space="preserve">3. パターン編集機能</w:t>
      </w:r>
    </w:p>
    <w:p>
      <w:pPr>
        <w:pStyle w:val="Heading2"/>
        <w:spacing w:after="100" w:before="220"/>
      </w:pPr>
      <w:r>
        <w:rPr>
          <w:rFonts w:ascii="Noto Sans CJK JP" w:cs="Noto Sans CJK JP" w:eastAsia="Noto Sans CJK JP" w:hAnsi="Noto Sans CJK JP"/>
          <w:b/>
          <w:bCs/>
          <w:color w:val="2E5FA3"/>
          <w:sz w:val="23"/>
          <w:szCs w:val="23"/>
        </w:rPr>
        <w:t xml:space="preserve">3.1 モード</w:t>
      </w:r>
    </w:p>
    <w:p>
      <w:pPr>
        <w:spacing w:after="90" w:line="300"/>
      </w:pPr>
      <w:r>
        <w:rPr>
          <w:rFonts w:ascii="Noto Sans CJK JP" w:cs="Noto Sans CJK JP" w:eastAsia="Noto Sans CJK JP" w:hAnsi="Noto Sans CJK JP"/>
          <w:sz w:val="20"/>
          <w:szCs w:val="20"/>
        </w:rPr>
        <w:t xml:space="preserve">画面は「表示モード」と「編集モード」を持つ。既定は表示モードであり、誤操作による図案破壊を防ぐ。目数・段数の変更、プリセット適用、各種描画ツールは編集モードでのみ有効となる。</w:t>
      </w:r>
    </w:p>
    <w:p>
      <w:pPr>
        <w:spacing w:after="90" w:line="300"/>
      </w:pPr>
      <w:r>
        <w:rPr>
          <w:rFonts w:ascii="Noto Sans CJK JP" w:cs="Noto Sans CJK JP" w:eastAsia="Noto Sans CJK JP" w:hAnsi="Noto Sans CJK JP"/>
          <w:sz w:val="20"/>
          <w:szCs w:val="20"/>
        </w:rPr>
        <w:t xml:space="preserve">目数・段数の入力欄の右には「適用」と「新規」を置く。「新規」は入力欄の目数・段数で空の図案を作る。図案に地色以外のマスが残っているときは、消す前に「追加して新規（登録先の番号を表示）」「追加せずに新規」「キャンセル」を尋ねるダイアログを出し、前者ではパターン集へ追加してから消す。パターン集が上限に達している場合は警告だけを出し、図案は消さない。消去は commit() を通すため「元に戻す」で戻せる。</w:t>
      </w:r>
    </w:p>
    <w:p>
      <w:pPr>
        <w:pStyle w:val="Heading2"/>
        <w:spacing w:after="100" w:before="220"/>
      </w:pPr>
      <w:r>
        <w:rPr>
          <w:rFonts w:ascii="Noto Sans CJK JP" w:cs="Noto Sans CJK JP" w:eastAsia="Noto Sans CJK JP" w:hAnsi="Noto Sans CJK JP"/>
          <w:b/>
          <w:bCs/>
          <w:color w:val="2E5FA3"/>
          <w:sz w:val="23"/>
          <w:szCs w:val="23"/>
        </w:rPr>
        <w:t xml:space="preserve">3.2 描画ツール</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1400"/>
        <w:gridCol w:w="1300"/>
        <w:gridCol w:w="6660"/>
      </w:tblGrid>
      <w:tr>
        <w:trPr>
          <w:tblHeader/>
        </w:trPr>
        <w:tc>
          <w:tcPr>
            <w:tcW w:type="dxa" w:w="14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ツール</w:t>
            </w:r>
          </w:p>
        </w:tc>
        <w:tc>
          <w:tcPr>
            <w:tcW w:type="dxa" w:w="13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識別子</w:t>
            </w:r>
          </w:p>
        </w:tc>
        <w:tc>
          <w:tcPr>
            <w:tcW w:type="dxa" w:w="66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動作</w:t>
            </w:r>
          </w:p>
        </w:tc>
      </w:tr>
      <w:tr>
        <w:tc>
          <w:tcPr>
            <w:tcW w:type="dxa" w:w="1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ペン</w:t>
            </w:r>
          </w:p>
        </w:tc>
        <w:tc>
          <w:tcPr>
            <w:tcW w:type="dxa" w:w="13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pen</w:t>
            </w:r>
          </w:p>
        </w:tc>
        <w:tc>
          <w:tcPr>
            <w:tcW w:type="dxa" w:w="6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ドラッグした軌跡のセルを選択色で塗る。左右対称（ミラー）補助あり。タッチペン・マウスは1タップ、指はダブルタップでマークする</w:t>
            </w:r>
          </w:p>
        </w:tc>
      </w:tr>
      <w:tr>
        <w:tc>
          <w:tcPr>
            <w:tcW w:type="dxa" w:w="1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塗りつぶし</w:t>
            </w:r>
          </w:p>
        </w:tc>
        <w:tc>
          <w:tcPr>
            <w:tcW w:type="dxa" w:w="13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fill</w:t>
            </w:r>
          </w:p>
        </w:tc>
        <w:tc>
          <w:tcPr>
            <w:tcW w:type="dxa" w:w="6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floodFill による同色領域の4近傍塗り替え</w:t>
            </w:r>
          </w:p>
        </w:tc>
      </w:tr>
      <w:tr>
        <w:tc>
          <w:tcPr>
            <w:tcW w:type="dxa" w:w="1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直線</w:t>
            </w:r>
          </w:p>
        </w:tc>
        <w:tc>
          <w:tcPr>
            <w:tcW w:type="dxa" w:w="13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line</w:t>
            </w:r>
          </w:p>
        </w:tc>
        <w:tc>
          <w:tcPr>
            <w:tcW w:type="dxa" w:w="6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bresenham アルゴリズムによる直線描画。ドラッグ中はプレビュー表示</w:t>
            </w:r>
          </w:p>
        </w:tc>
      </w:tr>
      <w:tr>
        <w:tc>
          <w:tcPr>
            <w:tcW w:type="dxa" w:w="1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矩形</w:t>
            </w:r>
          </w:p>
        </w:tc>
        <w:tc>
          <w:tcPr>
            <w:tcW w:type="dxa" w:w="13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rect</w:t>
            </w:r>
          </w:p>
        </w:tc>
        <w:tc>
          <w:tcPr>
            <w:tcW w:type="dxa" w:w="6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枠線のみ／塗りつぶしを切替可能</w:t>
            </w:r>
          </w:p>
        </w:tc>
      </w:tr>
      <w:tr>
        <w:tc>
          <w:tcPr>
            <w:tcW w:type="dxa" w:w="1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セル選択</w:t>
            </w:r>
          </w:p>
        </w:tc>
        <w:tc>
          <w:tcPr>
            <w:tcW w:type="dxa" w:w="13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select</w:t>
            </w:r>
          </w:p>
        </w:tc>
        <w:tc>
          <w:tcPr>
            <w:tcW w:type="dxa" w:w="6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矩形範囲の選択。コピー／切り取り／貼り付け／反転／回転の対象となる</w:t>
            </w:r>
          </w:p>
        </w:tc>
      </w:tr>
    </w:tbl>
    <w:p>
      <w:pPr>
        <w:spacing w:after="90" w:line="300"/>
      </w:pPr>
      <w:r>
        <w:rPr>
          <w:rFonts w:ascii="Noto Sans CJK JP" w:cs="Noto Sans CJK JP" w:eastAsia="Noto Sans CJK JP" w:hAnsi="Noto Sans CJK JP"/>
          <w:sz w:val="20"/>
          <w:szCs w:val="20"/>
        </w:rPr>
        <w:t>編集モードのツールバーは、左から 元に戻す／やり直し → セル選択 → ペン → 塗りつぶし → 直線 → 矩形（矩形のときだけ枠/塗りの切替）→ ミラー の順に並べる。「元に戻す」「やり直し」は描画の取り消しに最も使うため、ツールの選択より左に置く。その右に表示倍率（縮小／px／拡大）が続く。表示モードではツールと取り消しの並びは出さない。</w:t>
        <w:br/>
        <w:t>図案のマスを長押し（500ms、LONGPRESS_MS）すると、そのマスを地色（色0）に戻す。セル選択・ペン・直線・矩形のいずれのツールでも同じ操作で、押したまま指が10ピクセル以上動いたときは長押しを取り消して本来の操作（範囲選択・描画・図形）に戻る。指で描くときは1タップ目の長押しでも地色に戻せる（指で描く操作はダブルタップだが、消す操作は誤って柄が増えることがないため1タップ目から受け付ける）。タッチペン・マウスで押したまま、または指のダブルタップで描き始めたあとに押したままにした場合は、その描画と同じ履歴1件に上書きするので、「元に戻す」1回で長押し前の状態に戻る。ミラー中は対称のマスも地色に戻す。すでに地色のマスを長押ししたときは何もせずトーストで知らせる。色番号やパレットのスロットは動かさない（色を減らす操作は必ず「地色に戻す」に統一する。2.2 / 3.6）。塗りつぶしツールは押した時点で領域を塗るため、この長押しの対象にしていない。</w:t>
      </w:r>
    </w:p>
    <w:p>
      <w:pPr>
        <w:spacing w:after="90" w:line="300"/>
      </w:pPr>
      <w:r>
        <w:rPr>
          <w:rFonts w:ascii="Noto Sans CJK JP" w:cs="Noto Sans CJK JP" w:eastAsia="Noto Sans CJK JP" w:hAnsi="Noto Sans CJK JP"/>
          <w:sz w:val="20"/>
          <w:szCs w:val="20"/>
        </w:rPr>
        <w:t>ペンツールでマスをマークする操作は、入力の種類（PointerEvent.pointerType）で分ける。タッチペン（pen）とマウス（mouse）は1タップでマークし、指（touch）はダブルタップでマークする（DBLTAP_TYPES = ["touch"]）。指の1タップ目では描かないので、タブレットで画面に手やそで、ペンを持ち替える指が触れても柄が増えない。タッチペンの先やマウスのクリックは意図した操作だけなので、ダブルタップにしても誤マークは減らない。かえってペン先のわずかなずれで判定が外れ、描けなくなる（rev.16 まではタッチペンもダブルタップで、2タップ目が隣のマスに入ると成立しなかった）。導電ゴムのペン先など、ブラウザが指と区別できないペンは touch になるので、指と同じダブルタップで扱う。DBLTAP_TYPES に "pen" を加えればタッチペンもダブルタップになる。</w:t>
      </w:r>
    </w:p>
    <w:p>
      <w:pPr>
        <w:spacing w:after="90" w:line="300"/>
      </w:pPr>
      <w:r>
        <w:rPr>
          <w:rFonts w:ascii="Noto Sans CJK JP" w:cs="Noto Sans CJK JP" w:eastAsia="Noto Sans CJK JP" w:hAnsi="Noto Sans CJK JP"/>
          <w:sz w:val="20"/>
          <w:szCs w:val="20"/>
        </w:rPr>
        <w:t>指のダブルタップは、1タップ目を押してから 500ms（DBLTAP_MS）以内に2タップ目を押し、2タップ目が「1タップ目と同じマス」か「1タップ目の押下位置から 24 ピクセル（DBLTAP_SLOP）以内」のときに成立する。同じマスは必須にしない。マス境界の近くを叩くと、わずかなずれで隣のマスに入るためである。マークは1タップ目のマスに付け、2タップ目がずれた先のマスには付けない。2タップ目が図案の外や制御マス、段番号・目番号の帯へわずかにはみ出したときも、そちらの操作（制御ビットの切替、段・目の選択）にはせず、ダブルタップとして扱う。1タップ目を押している間に指が DBLTAP_SLOP を超えて動いたときは、なぞったとみなしてダブルタップ待ちを取り消す。それ以下のぶれでは取り消さない（長押し待ちは従来どおり10ピクセルで取り消す）。</w:t>
      </w:r>
    </w:p>
    <w:p>
      <w:pPr>
        <w:spacing w:after="90" w:line="300"/>
      </w:pPr>
      <w:r>
        <w:rPr>
          <w:rFonts w:ascii="Noto Sans CJK JP" w:cs="Noto Sans CJK JP" w:eastAsia="Noto Sans CJK JP" w:hAnsi="Noto Sans CJK JP"/>
          <w:sz w:val="20"/>
          <w:szCs w:val="20"/>
        </w:rPr>
        <w:t>2タップ目からはそのまま指を動かして続けて描ける（1タップ目のマスを起点に、ドラッグ中のマスを bresenham で補間する）。ダブルタップが成立した時点で直前のタップの記録を捨てるため、3回目のタップで続けてマークされることはない（マーク → 次もダブルタップ、という区切りになる）。ツールを変えたときと編集モードを出入りしたときも記録を捨てる。</w:t>
      </w:r>
    </w:p>
    <w:p>
      <w:pPr>
        <w:spacing w:after="90" w:line="300"/>
      </w:pPr>
      <w:r>
        <w:rPr>
          <w:rFonts w:ascii="Noto Sans CJK JP" w:cs="Noto Sans CJK JP" w:eastAsia="Noto Sans CJK JP" w:hAnsi="Noto Sans CJK JP"/>
          <w:sz w:val="20"/>
          <w:szCs w:val="20"/>
        </w:rPr>
        <w:t>指の1タップ目のあと 500ms のあいだ2タップ目が来なければ、何もマークしていないことが分かるよう「指で描くときはダブルタップでマークします」と知らせる。ダブルタップが成立したときと、指を動かしてなぞったときはこの案内を出さない（なぞっただけのときは、描画もマークも行わない）。ペンを選んだときにも、タッチペン・マウスは1タップ、指はダブルタップであることをトーストで示す。</w:t>
      </w:r>
    </w:p>
    <w:p>
      <w:pPr>
        <w:spacing w:after="90" w:line="300"/>
      </w:pPr>
      <w:r>
        <w:rPr>
          <w:rFonts w:ascii="Noto Sans CJK JP" w:cs="Noto Sans CJK JP" w:eastAsia="Noto Sans CJK JP" w:hAnsi="Noto Sans CJK JP"/>
          <w:sz w:val="20"/>
          <w:szCs w:val="20"/>
        </w:rPr>
        <w:t>ダブルタップの制限はペンツールを指で使うときだけに掛ける。塗りつぶし・直線・矩形は押した位置を起点とする操作で、触れただけで柄が広がるわけではないため従来どおり1タップで始める。制御4bitのマス目も従来どおり1タップで切り替える。</w:t>
      </w:r>
    </w:p>
    <w:p>
      <w:pPr>
        <w:pStyle w:val="Heading2"/>
        <w:spacing w:after="100" w:before="220"/>
      </w:pPr>
      <w:r>
        <w:rPr>
          <w:rFonts w:ascii="Noto Sans CJK JP" w:cs="Noto Sans CJK JP" w:eastAsia="Noto Sans CJK JP" w:hAnsi="Noto Sans CJK JP"/>
          <w:b/>
          <w:bCs/>
          <w:color w:val="2E5FA3"/>
          <w:sz w:val="23"/>
          <w:szCs w:val="23"/>
        </w:rPr>
        <w:t xml:space="preserve">3.3 選択範囲操作</w:t>
      </w:r>
    </w:p>
    <w:p>
      <w:pPr>
        <w:pStyle w:val="ListParagraph"/>
        <w:numPr>
          <w:ilvl w:val="0"/>
          <w:numId w:val="2"/>
        </w:numPr>
        <w:spacing w:after="50" w:line="290"/>
      </w:pPr>
      <w:r>
        <w:rPr>
          <w:rFonts w:ascii="Noto Sans CJK JP" w:cs="Noto Sans CJK JP" w:eastAsia="Noto Sans CJK JP" w:hAnsi="Noto Sans CJK JP"/>
          <w:sz w:val="20"/>
          <w:szCs w:val="20"/>
        </w:rPr>
        <w:t xml:space="preserve">extractCells(grid, sel) — 選択矩形の内容を切り出して2次元配列として取得する</w:t>
      </w:r>
    </w:p>
    <w:p>
      <w:pPr>
        <w:pStyle w:val="ListParagraph"/>
        <w:numPr>
          <w:ilvl w:val="0"/>
          <w:numId w:val="2"/>
        </w:numPr>
        <w:spacing w:after="50" w:line="290"/>
      </w:pPr>
      <w:r>
        <w:rPr>
          <w:rFonts w:ascii="Noto Sans CJK JP" w:cs="Noto Sans CJK JP" w:eastAsia="Noto Sans CJK JP" w:hAnsi="Noto Sans CJK JP"/>
          <w:sz w:val="20"/>
          <w:szCs w:val="20"/>
        </w:rPr>
        <w:t xml:space="preserve">stampCells(grid, cells, x, y) — 任意座標へ配列を貼り付ける。グリッド外へはみ出す部分は無視される（切り捨て）。目数・段数を広げて貼るときは、先に広げた図案へ貼る（pasteGhost）</w:t>
      </w:r>
    </w:p>
    <w:p>
      <w:pPr>
        <w:pStyle w:val="ListParagraph"/>
        <w:numPr>
          <w:ilvl w:val="0"/>
          <w:numId w:val="2"/>
        </w:numPr>
        <w:spacing w:after="50" w:line="290"/>
      </w:pPr>
      <w:r>
        <w:rPr>
          <w:rFonts w:ascii="Noto Sans CJK JP" w:cs="Noto Sans CJK JP" w:eastAsia="Noto Sans CJK JP" w:hAnsi="Noto Sans CJK JP"/>
          <w:sz w:val="20"/>
          <w:szCs w:val="20"/>
        </w:rPr>
        <w:t xml:space="preserve">flipCellsH / flipCellsV — 選択内容の左右／上下反転</w:t>
      </w:r>
    </w:p>
    <w:p>
      <w:pPr>
        <w:pStyle w:val="ListParagraph"/>
        <w:numPr>
          <w:ilvl w:val="0"/>
          <w:numId w:val="2"/>
        </w:numPr>
        <w:spacing w:after="50" w:line="290"/>
      </w:pPr>
      <w:r>
        <w:rPr>
          <w:rFonts w:ascii="Noto Sans CJK JP" w:cs="Noto Sans CJK JP" w:eastAsia="Noto Sans CJK JP" w:hAnsi="Noto Sans CJK JP"/>
          <w:sz w:val="20"/>
          <w:szCs w:val="20"/>
        </w:rPr>
        <w:t xml:space="preserve">rotCellsCW — 選択内容の時計回り90度回転。幅と高さが入れ替わる</w:t>
      </w:r>
    </w:p>
    <w:p>
      <w:pPr>
        <w:pStyle w:val="ListParagraph"/>
        <w:numPr>
          <w:ilvl w:val="0"/>
          <w:numId w:val="2"/>
        </w:numPr>
        <w:spacing w:after="50" w:line="290"/>
      </w:pPr>
      <w:r>
        <w:rPr>
          <w:rFonts w:ascii="Noto Sans CJK JP" w:cs="Noto Sans CJK JP" w:eastAsia="Noto Sans CJK JP" w:hAnsi="Noto Sans CJK JP"/>
          <w:sz w:val="20"/>
          <w:szCs w:val="20"/>
        </w:rPr>
        <w:t xml:space="preserve">fillRegion(grid, sel, color) — 選択矩形の単色塗り</w:t>
      </w:r>
    </w:p>
    <w:p>
      <w:pPr>
        <w:spacing w:after="90" w:line="300"/>
      </w:pPr>
      <w:r>
        <w:rPr>
          <w:rFonts w:ascii="Noto Sans CJK JP" w:cs="Noto Sans CJK JP" w:eastAsia="Noto Sans CJK JP" w:hAnsi="Noto Sans CJK JP"/>
          <w:sz w:val="20"/>
          <w:szCs w:val="20"/>
        </w:rPr>
        <w:t xml:space="preserve">貼り付けはゴースト（半透明の仮置き）として表示され、確定操作を行うまで grid には反映されない。移動元がある場合は src として保持し、移動として扱う。</w:t>
      </w:r>
    </w:p>
    <w:p>
      <w:pPr>
        <w:spacing w:after="90" w:line="300"/>
      </w:pPr>
      <w:r>
        <w:rPr>
          <w:rFonts w:ascii="Noto Sans CJK JP" w:cs="Noto Sans CJK JP" w:eastAsia="Noto Sans CJK JP" w:hAnsi="Noto Sans CJK JP"/>
          <w:sz w:val="20"/>
          <w:szCs w:val="20"/>
        </w:rPr>
        <w:t xml:space="preserve">貼り付け・移動・パターン集からのコピー（4.4.7）は、いずれも確定（confirmGhost）で図案へ反映する。ゴーストが目数・段数の外、すなわち右端の右か最上段の上へはみ出しているときは、確定の時点で警告のダイアログを出す。ダイアログには、はみ出したのが目数か段数か、広げたあとの寸法（「目数: 12 → 14（右端に2目追加）」「段数: 10 → 12（最上段の上に2段追加）」）を示し、「広げて貼り付け」「広げずに切り捨て」「キャンセル」を選ばせる。キャンセルではゴーストを残し、位置を直せるようにする。はみ出していなければ、従来どおり確認なしで貼る。</w:t>
      </w:r>
    </w:p>
    <w:p>
      <w:pPr>
        <w:spacing w:after="90" w:line="300"/>
      </w:pPr>
      <w:r>
        <w:rPr>
          <w:rFonts w:ascii="Noto Sans CJK JP" w:cs="Noto Sans CJK JP" w:eastAsia="Noto Sans CJK JP" w:hAnsi="Noto Sans CJK JP"/>
          <w:sz w:val="20"/>
          <w:szCs w:val="20"/>
        </w:rPr>
        <w:t xml:space="preserve">広げるのは最上段の上と右端の右だけである。段は最下段が段1、目は左端が目1なので、この2方向なら既存の段番号・目番号も、段と制御4bitの対応も動かない（寸法の変更 performResize、段・目の追加と同じ考え方。3.4）。広げた段の制御4bitは0、passControl は null とする。左端の左と最下段の下へはみ出した部分は、従来どおり切り捨てる（ダイアログにもその旨を出す）。段・目の追加と貼り付けは pasteGhost の1回の commit で行うので、「元に戻す」1回で貼る前の寸法と図案に戻る。貼った図案に色数の外の色番号が入った場合の色数の引き上げは commit が行う（3.6）。</w:t>
      </w:r>
    </w:p>
    <w:p>
      <w:pPr>
        <w:spacing w:after="90" w:line="300"/>
      </w:pPr>
      <w:r>
        <w:rPr>
          <w:rFonts w:ascii="Noto Sans CJK JP" w:cs="Noto Sans CJK JP" w:eastAsia="Noto Sans CJK JP" w:hAnsi="Noto Sans CJK JP"/>
          <w:sz w:val="20"/>
          <w:szCs w:val="20"/>
        </w:rPr>
        <w:t xml:space="preserve">配置中は、図案の上と右に「配置余白」を足して描く。余白はゴーストの段数・目数ぶん（MAX_R・MAX_S を超えない）で、淡い青の地にマスの目安線を引き、ゴーストのはみ出した部分をそこへ描く。ゴーストは余白の外へは動かせない（fitGhost）。右は余白の端まで、上は余白の段数まで、左と下は少なくとも1目・1段が図案にかかるところまでである。したがって広げた結果が MAX_S・MAX_R を超えることはない。「選択・配置」パレットの見出しの下には、はみ出している量を「はみ出し 目+2・段+2（確定で広げる）」と出す。</w:t>
      </w:r>
    </w:p>
    <w:p>
      <w:pPr>
        <w:spacing w:after="90" w:line="300"/>
      </w:pPr>
      <w:r>
        <w:rPr>
          <w:rFonts w:ascii="Noto Sans CJK JP" w:cs="Noto Sans CJK JP" w:eastAsia="Noto Sans CJK JP" w:hAnsi="Noto Sans CJK JP"/>
          <w:sz w:val="20"/>
          <w:szCs w:val="20"/>
        </w:rPr>
        <w:t xml:space="preserve">上の余白は図案全体をその高さ（ghostOY）だけ下げて描くことになるため、余白が増えたぶんスクロール位置を下げて打ち消し、図案を画面上の同じ位置に保つ。これが打ち消せないと、図案が画面上で下へ動き、ドラッグしている指の下のマスがずれてゴーストが走る。そのため、(1) 配置中はスクロール内容の下に画面1枚ぶんの余白を足し、必ずスクロールで打ち消せるようにする。(2) ゴーストをドラッグしている最中は余白を広げず、指を離した時点で広げる。選択範囲をつかんで移動するときは、つかんだ瞬間にゴーストができるので、最初のドラッグでは図案の中（上端・右端まで）でしか動かせない。指を離すと余白が付き、次のドラッグから外へはみ出して置ける。余白は置いているあいだは縮めない（縮めると同じ理由で図案が動く）。</w:t>
      </w:r>
    </w:p>
    <w:p>
      <w:pPr>
        <w:spacing w:after="90" w:line="300"/>
      </w:pPr>
      <w:r>
        <w:rPr>
          <w:rFonts w:ascii="Noto Sans CJK JP" w:cs="Noto Sans CJK JP" w:eastAsia="Noto Sans CJK JP" w:hAnsi="Noto Sans CJK JP"/>
          <w:sz w:val="20"/>
          <w:szCs w:val="20"/>
        </w:rPr>
        <w:t xml:space="preserve">配置中は、キャンバスのどこを押してもゴーストの移動になる。余白や番号の帯へはみ出したゴーストもつかめるよう、制御マスや番号の帯の操作より先に判定する。ドラッグ中は固定ペインの読み替えをしない（toLocal の raw 指定）。ペインの境目でゴーストが跳ばないようにするためである。指が表示範囲の端（28ピクセル以内）に来たら、その方向へスクロールする。</w:t>
      </w:r>
    </w:p>
    <w:p>
      <w:pPr>
        <w:spacing w:after="90" w:line="300"/>
      </w:pPr>
      <w:r>
        <w:rPr>
          <w:rFonts w:ascii="Noto Sans CJK JP" w:cs="Noto Sans CJK JP" w:eastAsia="Noto Sans CJK JP" w:hAnsi="Noto Sans CJK JP"/>
          <w:sz w:val="20"/>
          <w:szCs w:val="20"/>
        </w:rPr>
        <w:t xml:space="preserve">配置中の Enter は確定だけを行う（keydown で既定の動作を止める）。ボタンを押した直後はそのボタンにフォーカスが残っており、Enter の既定の動作でそのボタンも押されてしまうためである（目→+ を押してから Enter で確定すると1目余分に増える、反転を押してから Enter で確定すると反転がもう一度かかる、などが起きていた）。</w:t>
      </w:r>
    </w:p>
    <w:p>
      <w:pPr>
        <w:spacing w:after="90" w:line="300"/>
      </w:pPr>
      <w:r>
        <w:rPr>
          <w:rFonts w:ascii="Noto Sans CJK JP" w:cs="Noto Sans CJK JP" w:eastAsia="Noto Sans CJK JP" w:hAnsi="Noto Sans CJK JP"/>
          <w:sz w:val="20"/>
          <w:szCs w:val="20"/>
        </w:rPr>
        <w:t>選択範囲と貼り付け（ゴースト）の操作は、図案の上に重ねる浮動パレット「選択・配置」に置く。内容は、選択範囲の操作（コピー／カット／ペースト／塗り／削除／左右反転／上下反転／回転／タイル複製／選択解除）と、段・目の追加と削除（段↑+／段↓+／段−、目←+／目→+／目−。3.4）、配置中の操作（左右反転／上下反転／回転／確定／中止）の3段である。使えない操作は disabled にして淡く見せ、見出しに「選択 4×3」「選択なし」「配置中 — ドラッグで移動」「配置なし」と状態を出す（はみ出しているときは、その量も出す）。パレットはツールバーの切り抜きアイコンで表示・非表示を切り替えられ、タイトル帯のドラッグで移動、□ で折りたたみ、× で閉じられる。選択やゴーストが現れた瞬間には自動で開くので、閉じていても必要なときには出てくる（有無が変わった瞬間だけ働くため、選択したまま閉じたパレットが勝手に開き直すことはない）。初期位置は画面の左下（狭い画面では左上）で、パレット窓・全体プレビュー窓と重ならないようにしている。以前は図案の上に差し込む帯だったため、範囲選択を始めた瞬間に帯が現れてスクロール領域ごと図案が下へ動き、ドラッグ中の指の位置と図案のマスが食い違っていた。セル選択とペンの切り替え、表示モードと編集モードの切り替えでも同じずれが起きていた。絶対配置にしたことで、開閉しても折りたたんでも図案の位置は動かない（図案ペインのフロー内の子はスクロール領域だけになる）。</w:t>
      </w:r>
    </w:p>
    <w:p>
      <w:pPr>
        <w:pStyle w:val="Heading2"/>
        <w:spacing w:after="100" w:before="220"/>
      </w:pPr>
      <w:r>
        <w:rPr>
          <w:rFonts w:ascii="Noto Sans CJK JP" w:cs="Noto Sans CJK JP" w:eastAsia="Noto Sans CJK JP" w:hAnsi="Noto Sans CJK JP"/>
          <w:b/>
          <w:bCs/>
          <w:color w:val="2E5FA3"/>
          <w:sz w:val="23"/>
          <w:szCs w:val="23"/>
        </w:rPr>
        <w:t xml:space="preserve">3.4 行・列の挿入と削除</w:t>
      </w:r>
    </w:p>
    <w:p>
      <w:pPr>
        <w:spacing w:after="90" w:line="300"/>
      </w:pPr>
      <w:r>
        <w:rPr>
          <w:rFonts w:ascii="Noto Sans CJK JP" w:cs="Noto Sans CJK JP" w:eastAsia="Noto Sans CJK JP" w:hAnsi="Noto Sans CJK JP"/>
          <w:sz w:val="20"/>
          <w:szCs w:val="20"/>
        </w:rPr>
        <w:t>グリッド上の右クリックメニューから、対象段の上／下への段挿入、対象目の左／右への目挿入、および段・目の削除が行える。同じメニューは段番号ガター・目番号の帯を長押し（500ms）しても開き、短いタップではその段／目の選択になる（固定ペインの上からでも同じ。3.7）。段の挿入・削除では control と passControl の配列も同じ位置で連動して増減させ、段と制御4bitの対応がずれないようにしている。同じ操作は「選択・配置」パレットからも行える（次段落）。パレットの見出しには、選択範囲があれば「対象:選択範囲」、無ければ「対象:図案の端」と出す。挿入・削除は何本でも1回の commit で処理するので、履歴は1件であり「元に戻す」1回で元の寸法に戻る。</w:t>
      </w:r>
    </w:p>
    <w:p>
      <w:pPr>
        <w:spacing w:after="90" w:line="300"/>
      </w:pPr>
      <w:r>
        <w:rPr>
          <w:rFonts w:ascii="Noto Sans CJK JP" w:cs="Noto Sans CJK JP" w:eastAsia="Noto Sans CJK JP" w:hAnsi="Noto Sans CJK JP"/>
          <w:sz w:val="20"/>
          <w:szCs w:val="20"/>
        </w:rPr>
        <w:t>パレットでは、足す側をボタンで選ぶ（addLines）。1行目が段の 段↑+（上に足す）・段↓+（下に足す）・段−、2行目が目の 目←+（左に足す）・目→+（右に足す）・目− である。選択範囲があれば、その上・下・左・右に、選択の段数・目数ぶんを足す（2×3 の選択なら 段↑+ で2段、目←+ で3目）。選択範囲が無ければ、図案の端（最上段の上・最下段の下・左端・右端）に1本足す。以前の「段+」（選択の上、無ければ最上段の上）と「目+」（選択の左、無ければ右端）は、どちら側に足すのかが分かりにくかったので削除した（rev.20 で加えた端専用の ←+・→+・↑+・↓+ も、選択が無いときの動きに含まれるので削除した）。段番号は最下段が段1、目番号は左端が目1なので、足した位置より上の段・右の目は番号が足した本数ずつ大きくなる。トーストでは足した位置と寸法の変化（「選択した段の上に2段追加しました（段数 5 → 7）」など）に加え、番号が動くときはその旨も知らせる。段を足すときは control と passControl も同じ位置に足し（足した段は0と null）、既存の段と制御4bitの対応は変えない。</w:t>
      </w:r>
    </w:p>
    <w:p>
      <w:pPr>
        <w:spacing w:after="90" w:line="300"/>
      </w:pPr>
      <w:r>
        <w:rPr>
          <w:rFonts w:ascii="Noto Sans CJK JP" w:cs="Noto Sans CJK JP" w:eastAsia="Noto Sans CJK JP" w:hAnsi="Noto Sans CJK JP"/>
          <w:sz w:val="20"/>
          <w:szCs w:val="20"/>
        </w:rPr>
        <w:t>選択範囲は消さずに図案と一緒にずらす（上・左に足したときは足した本数だけ下・右へ動く）ので、同じ選択のまま続けて押せる。選択が無く配置中のゴーストがあるときは、ゴースト（移動元 src を含む）も図案と一緒にずらすので、ゴーストを置いたまま端を広げ、そのまま確定できる。1回押すごとに1回の commit で、「元に戻す」1回で1回ぶん戻る。足すと MAX_S・MAX_R を超えるときは押せない。転送中も押せない（5.4）。削除（段−・目−）は従来どおりで、選択範囲があればその段・目、無ければ最上段・右端の1本を、確認ダイアログを通して削除する。右クリック／長押しメニューの挿入（上／下に段、左／右に目）も従来どおりである。</w:t>
      </w:r>
    </w:p>
    <w:p>
      <w:pPr>
        <w:spacing w:after="90" w:line="300"/>
      </w:pPr>
      <w:r>
        <w:rPr>
          <w:rFonts w:ascii="Noto Sans CJK JP" w:cs="Noto Sans CJK JP" w:eastAsia="Noto Sans CJK JP" w:hAnsi="Noto Sans CJK JP"/>
          <w:sz w:val="20"/>
          <w:szCs w:val="20"/>
        </w:rPr>
        <w:t>目（列）の挿入・削除は、図案の各行が Uint8Array であるため配列長を変える操作が使えない。1目ぶん長さの違う Uint8Array を作り、挿入・削除位置の前後を set で写して間へ地色（0）を置く（挿入）、または詰める（削除）。TypedArray に splice は存在せず、呼ぶと実行時エラーになる（2.2）。削除はパレットからでも右クリック／長押しメニューからでも、必ず確認ダイアログを通す。ダイアログには対象の番号と本数（「段54〜段57（4段）」「目2〜目4（3目）」）、その段・目に描いた図案が失われること、寸法がどう変わるか（「段数: 60 → 56」）、実行後に「元に戻す」で戻せることを示す。キャンセルでは何も変えない。最後の1段・1目は削除できず、その場合は理由を出すだけで削除しない。追加は元に戻せるため確認しない。</w:t>
      </w:r>
    </w:p>
    <w:p>
      <w:pPr>
        <w:pStyle w:val="Heading2"/>
        <w:spacing w:after="100" w:before="220"/>
      </w:pPr>
      <w:r>
        <w:rPr>
          <w:rFonts w:ascii="Noto Sans CJK JP" w:cs="Noto Sans CJK JP" w:eastAsia="Noto Sans CJK JP" w:hAnsi="Noto Sans CJK JP"/>
          <w:b/>
          <w:bCs/>
          <w:color w:val="2E5FA3"/>
          <w:sz w:val="23"/>
          <w:szCs w:val="23"/>
        </w:rPr>
        <w:t xml:space="preserve">3.5 プレビューと検証</w:t>
      </w:r>
    </w:p>
    <w:p>
      <w:pPr>
        <w:spacing w:after="90" w:line="300"/>
      </w:pPr>
      <w:r>
        <w:rPr>
          <w:rFonts w:ascii="Noto Sans CJK JP" w:cs="Noto Sans CJK JP" w:eastAsia="Noto Sans CJK JP" w:hAnsi="Noto Sans CJK JP"/>
          <w:sz w:val="20"/>
          <w:szCs w:val="20"/>
        </w:rPr>
        <w:t xml:space="preserve">drawKnitCell() により、単純な矩形ではなく編み目（メリヤス）風のセル描画を行う。基準色の塗りに対し、陰影のV字と光沢のV字を重ねることで編地の質感を再現する。</w:t>
      </w:r>
    </w:p>
    <w:p>
      <w:pPr>
        <w:spacing w:after="90" w:line="300"/>
      </w:pPr>
      <w:r>
        <w:rPr>
          <w:rFonts w:ascii="Noto Sans CJK JP" w:cs="Noto Sans CJK JP" w:eastAsia="Noto Sans CJK JP" w:hAnsi="Noto Sans CJK JP"/>
          <w:sz w:val="20"/>
          <w:szCs w:val="20"/>
        </w:rPr>
        <w:t xml:space="preserve">検証機能では、編み機の制約に起因する2種類の警告を段単位で検出する。</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2000"/>
        <w:gridCol w:w="2200"/>
        <w:gridCol w:w="5160"/>
      </w:tblGrid>
      <w:tr>
        <w:trPr>
          <w:tblHeader/>
        </w:trPr>
        <w:tc>
          <w:tcPr>
            <w:tcW w:type="dxa" w:w="20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検証項目</w:t>
            </w:r>
          </w:p>
        </w:tc>
        <w:tc>
          <w:tcPr>
            <w:tcW w:type="dxa" w:w="22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設定キー</w:t>
            </w:r>
          </w:p>
        </w:tc>
        <w:tc>
          <w:tcPr>
            <w:tcW w:type="dxa" w:w="51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内容</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段内色数の上限</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colors / maxColors</w:t>
            </w:r>
          </w:p>
        </w:tc>
        <w:tc>
          <w:tcPr>
            <w:tcW w:type="dxa" w:w="51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1段で使用する色数が上限（既定2色）を超える段を警告する</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渡り糸長の上限</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float / floatLimit</w:t>
            </w:r>
          </w:p>
        </w:tc>
        <w:tc>
          <w:tcPr>
            <w:tcW w:type="dxa" w:w="51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同じ色が次に現れるまでの間隔（＝その糸が裏で渡る目数）が上限（既定5目）を超える段を警告する</w:t>
            </w:r>
          </w:p>
        </w:tc>
      </w:tr>
    </w:tbl>
    <w:p>
      <w:pPr>
        <w:pStyle w:val="Heading2"/>
        <w:spacing w:after="100" w:before="220"/>
      </w:pPr>
      <w:r>
        <w:rPr>
          <w:rFonts w:ascii="Noto Sans CJK JP" w:cs="Noto Sans CJK JP" w:eastAsia="Noto Sans CJK JP" w:hAnsi="Noto Sans CJK JP"/>
          <w:b/>
          <w:bCs/>
          <w:color w:val="2E5FA3"/>
          <w:sz w:val="23"/>
          <w:szCs w:val="23"/>
        </w:rPr>
        <w:t xml:space="preserve">3.6 配色パレットと色数</w:t>
      </w:r>
    </w:p>
    <w:p>
      <w:pPr>
        <w:spacing w:after="90" w:line="300"/>
      </w:pPr>
      <w:r>
        <w:rPr>
          <w:rFonts w:ascii="Noto Sans CJK JP" w:cs="Noto Sans CJK JP" w:eastAsia="Noto Sans CJK JP" w:hAnsi="Noto Sans CJK JP"/>
          <w:sz w:val="20"/>
          <w:szCs w:val="20"/>
        </w:rPr>
        <w:t xml:space="preserve">色数は地色を含めた総色数で選ぶ。下限は2色で、これが1パスになる。すべり目・スレッド・レースのように地色1色で編む柄もここに入る。3色以上は色数ぶんのパスになり、最後のパスが地色の柄である（4.3.5）。プルダウンの表示は「2色(レース)／1パス」「3色／3パス」…「8色／8パス」とし、すべり目・スレッドを含む説明はツールチップに置く。</w:t>
      </w:r>
    </w:p>
    <w:p>
      <w:pPr>
        <w:spacing w:after="90" w:line="300"/>
      </w:pPr>
      <w:r>
        <w:rPr>
          <w:rFonts w:ascii="Noto Sans CJK JP" w:cs="Noto Sans CJK JP" w:eastAsia="Noto Sans CJK JP" w:hAnsi="Noto Sans CJK JP"/>
          <w:sz w:val="20"/>
          <w:szCs w:val="20"/>
        </w:rPr>
        <w:t>スロットの表示色は任意の24ビット色（#RRGGBB、1677万色）に変更できる。色の編集はパレット窓の下部に開く「カラー変更バー」で行う。バーはスロットの並びの下に現れ、選択中の色番号に対する input[type=color] と #RRGGBB のテキスト入力、および「一括置換…」「全マス地色に」を持つ。既定では閉じてパレットを小さく保ち、スウォッチの長押し（500ms、LONGPRESS_MS）で、その色番号を選んだうえで開く。色数の外の番号は長押しでも選べず、短タップと同じ案内を出す。カラー入力で選んだ色はその場で図案へ反映し、バーは開いたままにする（ドラッグで選び続けられるようにするため）。テキスト入力は「適用」または Enter で確定し、確定できたらバーを閉じる（applyHex）。不正な値のときは色を変えずバーも閉じないので、そのまま直せる。テキスト入力は #RGB の3桁表記と先頭の # の省略も受け付け、正規化して大文字の #RRGGBB として保持する（normHex）。不正な値は適用せず、入力枠を赤くして警告を出す。表示色を変えても色番号と図案は変わらない。</w:t>
      </w:r>
    </w:p>
    <w:p>
      <w:pPr>
        <w:spacing w:after="90" w:line="300"/>
      </w:pPr>
      <w:r>
        <w:rPr>
          <w:rFonts w:ascii="Noto Sans CJK JP" w:cs="Noto Sans CJK JP" w:eastAsia="Noto Sans CJK JP" w:hAnsi="Noto Sans CJK JP"/>
          <w:sz w:val="20"/>
          <w:szCs w:val="20"/>
        </w:rPr>
        <w:t>色の指定は必ず画面に出ている入力で行う。画面外に置いた input[type=color] へ element.click() を送る方式は使えない。display:none の色入力はブラウザがピッカーを開かないためで、同じく隠している input[type=file] が動作するのとは事情が異なる。一方で、操作そのものを長押しだけの裏に置くと「色を変えられない」と受け取られる。そこでパレット窓の見出しに「色」ボタンを常設し、長押しを知らなくてもバーを開けるようにした。バーが開いているあいだはボタンを橙で示し、バーの × と見出しの「色」のどちらでも閉じられる。スロットの下のヒント文にも「スウォッチ長押しでカラー変更バー」と出す。</w:t>
      </w:r>
    </w:p>
    <w:p>
      <w:pPr>
        <w:spacing w:after="90" w:line="300"/>
      </w:pPr>
      <w:r>
        <w:rPr>
          <w:rFonts w:ascii="Noto Sans CJK JP" w:cs="Noto Sans CJK JP" w:eastAsia="Noto Sans CJK JP" w:hAnsi="Noto Sans CJK JP"/>
          <w:sz w:val="20"/>
          <w:szCs w:val="20"/>
        </w:rPr>
        <w:t>カラー入力はドラッグのあいだ連続して変更イベントを発火する。これを毎回 commit すると履歴が埋まるため、ひと続きの操作では最初の変更だけ undo を積み、以降は doc を直接差し替える（setSlotColor の live 指定）。したがって色の選び直しは何度行っても undo 1回で元に戻る。スウォッチの右クリック（マウス）で出るメニューの「カラー変更バーを開く」は、長押しと同じ経路（openColorBar）を通る。「この色番号を一括置換」「このマスを地色に戻す」はカラー変更バーの中のボタンからも行える。長押しメニューの「このマスを地色に戻す」は、その色番号のマスだけを地色（0）に戻す。色番号の削除や詰め直しは行わない。番号を詰めると図案とパスの対応が変わってしまうためである。「この色番号を一括置換」は指定した別の色番号へ置き換える。</w:t>
      </w:r>
    </w:p>
    <w:p>
      <w:pPr>
        <w:spacing w:after="90" w:line="300"/>
      </w:pPr>
      <w:r>
        <w:rPr>
          <w:rFonts w:ascii="Noto Sans CJK JP" w:cs="Noto Sans CJK JP" w:eastAsia="Noto Sans CJK JP" w:hAnsi="Noto Sans CJK JP"/>
          <w:sz w:val="20"/>
          <w:szCs w:val="20"/>
        </w:rPr>
        <w:t xml:space="preserve">パレットの各スロットは右下に色番号を小さく添える。編集モードではパターン表示のマスにも同じ見せ方で色番号を描き、どの目がどのパスで編まれるかを図案の上で読めるようにする。色番号 p（p ≧ 1）はそのマスを編むパス番号であり、地色（0）のマスは3色以上なら最終パスで、2色なら非選針として編まれる（4.3.5）。地色（0）のマスにも 0 を入れるが、面積が広く数字が並ぶため、色のついたマスより薄い文字色で置いて図案の読み取りを妨げないようにする。文字色はいずれもマスの明度から選ぶ。1マスが10ピクセル以上のときだけ描き、それより小さいときは数字が潰れて格子が読めなくなるので省く。表示モードでは描かない。</w:t>
      </w:r>
    </w:p>
    <w:p>
      <w:pPr>
        <w:spacing w:after="90" w:line="300"/>
      </w:pPr>
      <w:r>
        <w:rPr>
          <w:rFonts w:ascii="Noto Sans CJK JP" w:cs="Noto Sans CJK JP" w:eastAsia="Noto Sans CJK JP" w:hAnsi="Noto Sans CJK JP"/>
          <w:sz w:val="20"/>
          <w:szCs w:val="20"/>
        </w:rPr>
        <w:t xml:space="preserve">色数を減らすときは、消える色番号ごとに使用マス数を数え、確認ダイアログで「削除する色番号: 色2（37マス）」のように提示したうえで、OK でそのマスを地色に戻す。使用中のマスが無い場合は確認を省いてそのまま適用する。あわせて、使わなくなったパスの制御4ビット（passControl）も切り詰め、制御帯の本数を色数に追従させる。</w:t>
      </w:r>
    </w:p>
    <w:p>
      <w:pPr>
        <w:spacing w:after="90" w:line="300"/>
      </w:pPr>
      <w:r>
        <w:rPr>
          <w:rFonts w:ascii="Noto Sans CJK JP" w:cs="Noto Sans CJK JP" w:eastAsia="Noto Sans CJK JP" w:hAnsi="Noto Sans CJK JP"/>
          <w:sz w:val="20"/>
          <w:szCs w:val="20"/>
        </w:rPr>
        <w:t xml:space="preserve">選択中の色番号（描く色）は常に色数の範囲に収める。色数が下がる経路は色数の変更だけでなく、パターン集からの読込、JSON の読み込み、undo / redo もあるため、doc.colors の変化に追従させ、範囲外になったときは色数の上限の色番号へ戻す。範囲外の色番号を選んだまま描くと、画面の色数は変わらないまま書き出しと転送のパス数だけが増えてしまうためである。</w:t>
      </w:r>
    </w:p>
    <w:p>
      <w:pPr>
        <w:spacing w:after="90" w:line="300"/>
      </w:pPr>
      <w:r>
        <w:rPr>
          <w:rFonts w:ascii="Noto Sans CJK JP" w:cs="Noto Sans CJK JP" w:eastAsia="Noto Sans CJK JP" w:hAnsi="Noto Sans CJK JP"/>
          <w:sz w:val="20"/>
          <w:szCs w:val="20"/>
        </w:rPr>
        <w:t xml:space="preserve">反対に、別の色数の図案から切り取った範囲を貼り付けるなどして色数の外の色番号が図案に入った場合は、commit() が色数をその番号まで引き上げ、「図案に色3が入ったため、色数を4色（4パス）にしました」のように知らせる（2.3）。</w:t>
      </w:r>
    </w:p>
    <w:p>
      <w:pPr>
        <w:spacing w:after="90" w:line="300"/>
      </w:pPr>
      <w:r>
        <w:rPr>
          <w:rFonts w:ascii="Noto Sans CJK JP" w:cs="Noto Sans CJK JP" w:eastAsia="Noto Sans CJK JP" w:hAnsi="Noto Sans CJK JP"/>
          <w:sz w:val="20"/>
          <w:szCs w:val="20"/>
        </w:rPr>
        <w:t xml:space="preserve">メニューの「色の入れ替え」は、パレットと同じ表記（地色／色1／色2…）で、色数の範囲内の色番号だけを並べる。</w:t>
      </w:r>
    </w:p>
    <w:p>
      <w:pPr>
        <w:pStyle w:val="Heading2"/>
        <w:spacing w:after="100" w:before="220"/>
      </w:pPr>
      <w:r>
        <w:rPr>
          <w:rFonts w:ascii="Noto Sans CJK JP" w:cs="Noto Sans CJK JP" w:eastAsia="Noto Sans CJK JP" w:hAnsi="Noto Sans CJK JP"/>
          <w:b/>
          <w:bCs/>
          <w:color w:val="2E5FA3"/>
          <w:sz w:val="23"/>
          <w:szCs w:val="23"/>
        </w:rPr>
        <w:t xml:space="preserve">3.7 固定ペイン（段番号・制御マス・目番号）</w:t>
      </w:r>
    </w:p>
    <w:p>
      <w:pPr>
        <w:spacing w:after="90" w:line="300"/>
      </w:pPr>
      <w:r>
        <w:rPr>
          <w:rFonts w:ascii="Noto Sans CJK JP" w:cs="Noto Sans CJK JP" w:eastAsia="Noto Sans CJK JP" w:hAnsi="Noto Sans CJK JP"/>
          <w:sz w:val="20"/>
          <w:szCs w:val="20"/>
        </w:rPr>
        <w:t xml:space="preserve">グリッドを拡大して縦横にスクロールしても、左端の段番号ガター・制御マス4列・指示記号の空け列（幅 M.left）と、上端の目番号・制御ビット凡例（高さ M.top）が見えるように、3枚の固定ペインを重ねる。左ペインは横スクロール時、上ペインは縦スクロール時、左上の角は両方のときに表示する。いずれも本体キャンバスの該当領域を drawImage で転写するため描画処理は二重化されず、見た目・配色・選択ハイライトは本体と一致する。ペインは pointer-events: none とし、当たり判定は toLocal がペイン内の座標へ読み替える。</w:t>
      </w:r>
    </w:p>
    <w:p>
      <w:pPr>
        <w:spacing w:after="90" w:line="300"/>
      </w:pPr>
      <w:r>
        <w:rPr>
          <w:rFonts w:ascii="Noto Sans CJK JP" w:cs="Noto Sans CJK JP" w:eastAsia="Noto Sans CJK JP" w:hAnsi="Noto Sans CJK JP"/>
          <w:sz w:val="20"/>
          <w:szCs w:val="20"/>
        </w:rPr>
        <w:t xml:space="preserve">本体キャンバスはスクロール内容の中で内側余白 PAD の位置に置くのが基本であるが、編集モードでは制御層のドロップリスト（4.2.4）がキャンバスの真上に入るため、その高さぶん（約27ピクセル）下がる。canvasShift は offsetLeft / offsetTop から PAD を引いたずれ量 ex / ey を返し、転写位置と当たり判定の読み替えの両方をこの量で補正する。左ペインはキャンバスの実際の位置（PAD + ey − scrollTop）に合わせて描き、上ペインはラベル帯が PAD より上へ隠れた時点（scrollTop &gt; ey）から出す。ペイン内の座標は x + ex − scrollLeft、y + ey − scrollTop で求める。</w:t>
      </w:r>
    </w:p>
    <w:p>
      <w:pPr>
        <w:spacing w:after="90" w:line="300"/>
      </w:pPr>
      <w:r>
        <w:rPr>
          <w:rFonts w:ascii="Noto Sans CJK JP" w:cs="Noto Sans CJK JP" w:eastAsia="Noto Sans CJK JP" w:hAnsi="Noto Sans CJK JP"/>
          <w:sz w:val="20"/>
          <w:szCs w:val="20"/>
        </w:rPr>
        <w:t xml:space="preserve">ゴーストの配置余白（3.3）があるときは、キャンバスの上端から ghostOY の位置にラベル帯が来る。toLocal は y から ghostOY を引いた図案の座標を返し、上ペインと左上の角は転写元を ghostOY からにし、表示し始める条件も scrollTop &gt; ey + ghostOY とする。配置余白が無ければ ghostOY は0で、動作は従来と同じである。</w:t>
      </w:r>
    </w:p>
    <w:p>
      <w:pPr>
        <w:spacing w:after="90" w:line="300"/>
      </w:pPr>
      <w:r>
        <w:rPr>
          <w:rFonts w:ascii="Noto Sans CJK JP" w:cs="Noto Sans CJK JP" w:eastAsia="Noto Sans CJK JP" w:hAnsi="Noto Sans CJK JP"/>
          <w:sz w:val="20"/>
          <w:szCs w:val="20"/>
        </w:rPr>
        <w:t xml:space="preserve">以前は PAD 固定で計算していたため、編集モードで横スクロールすると左ペインが27ピクセル上にずれて描かれ、段8の制御マスを押すと段9が変わった。縦スクロール時も、上ペインのすぐ下の図案を押すと列の選択になっていた。表示モードではずれ量が0であり、動作は以前と同じである。</w:t>
      </w:r>
    </w:p>
    <w:p>
      <w:pPr>
        <w:spacing w:after="90" w:line="300"/>
      </w:pPr>
      <w:r>
        <w:rPr>
          <w:rFonts w:ascii="Noto Sans CJK JP" w:cs="Noto Sans CJK JP" w:eastAsia="Noto Sans CJK JP" w:hAnsi="Noto Sans CJK JP"/>
          <w:sz w:val="20"/>
          <w:szCs w:val="20"/>
        </w:rPr>
        <w:t xml:space="preserve">ドロップリストの行は横スクロールしても左端（PAD）に貼り付き、左ペインの制御マスの真上に残る。左ペインはキャンバス上端より上の部分を塗りつぶさずに透過させ、ドロップリストを隠さない。</w:t>
      </w:r>
    </w:p>
    <w:p>
      <w:pPr>
        <w:pStyle w:val="Heading1"/>
        <w:spacing w:after="140" w:before="300"/>
      </w:pPr>
      <w:r>
        <w:rPr>
          <w:rFonts w:ascii="Noto Sans CJK JP" w:cs="Noto Sans CJK JP" w:eastAsia="Noto Sans CJK JP" w:hAnsi="Noto Sans CJK JP"/>
          <w:b/>
          <w:bCs/>
          <w:color w:val="1F3864"/>
          <w:sz w:val="28"/>
          <w:szCs w:val="28"/>
        </w:rPr>
        <w:t xml:space="preserve">4. ファイル形式仕様</w:t>
      </w:r>
    </w:p>
    <w:p>
      <w:pPr>
        <w:pStyle w:val="Heading2"/>
        <w:spacing w:after="100" w:before="220"/>
      </w:pPr>
      <w:r>
        <w:rPr>
          <w:rFonts w:ascii="Noto Sans CJK JP" w:cs="Noto Sans CJK JP" w:eastAsia="Noto Sans CJK JP" w:hAnsi="Noto Sans CJK JP"/>
          <w:b/>
          <w:bCs/>
          <w:color w:val="2E5FA3"/>
          <w:sz w:val="23"/>
          <w:szCs w:val="23"/>
        </w:rPr>
        <w:t xml:space="preserve">4.1 SRテキスト形式</w:t>
      </w:r>
    </w:p>
    <w:p>
      <w:pPr>
        <w:spacing w:after="90" w:line="300"/>
      </w:pPr>
      <w:r>
        <w:rPr>
          <w:rFonts w:ascii="Noto Sans CJK JP" w:cs="Noto Sans CJK JP" w:eastAsia="Noto Sans CJK JP" w:hAnsi="Noto Sans CJK JP"/>
          <w:sz w:val="20"/>
          <w:szCs w:val="20"/>
        </w:rPr>
        <w:t xml:space="preserve">シルバーリード純正ソフトが扱う可読テキスト形式。1ファイルに複数パターンを収録できる。図案行の並びは最下段（段1）が先頭であり、U-BOX メモリカード形式（4.2、先頭ブロック＝最下段）と同じ向きである。</w:t>
      </w:r>
    </w:p>
    <w:p>
      <w:pPr>
        <w:shd w:fill="F2F4F7" w:val="clear"/>
        <w:spacing w:after="0" w:line="240"/>
        <w:ind w:left="240"/>
      </w:pPr>
      <w:r>
        <w:rPr>
          <w:rFonts w:ascii="Noto Sans Mono CJK JP" w:cs="Noto Sans Mono CJK JP" w:eastAsia="Noto Sans Mono CJK JP" w:hAnsi="Noto Sans Mono CJK JP"/>
          <w:sz w:val="17"/>
          <w:szCs w:val="17"/>
        </w:rPr>
        <w:t xml:space="preserve">SR00001            ← パターン見出し（SR + 数字）</w:t>
      </w:r>
    </w:p>
    <w:p>
      <w:pPr>
        <w:shd w:fill="F2F4F7" w:val="clear"/>
        <w:spacing w:after="0" w:line="240"/>
        <w:ind w:left="240"/>
      </w:pPr>
      <w:r>
        <w:rPr>
          <w:rFonts w:ascii="Noto Sans Mono CJK JP" w:cs="Noto Sans Mono CJK JP" w:eastAsia="Noto Sans Mono CJK JP" w:hAnsi="Noto Sans Mono CJK JP"/>
          <w:sz w:val="17"/>
          <w:szCs w:val="17"/>
        </w:rPr>
        <w:t xml:space="preserve">24,60              ← 目数,段数</w:t>
      </w:r>
    </w:p>
    <w:p>
      <w:pPr>
        <w:shd w:fill="F2F4F7" w:val="clear"/>
        <w:spacing w:after="0" w:line="240"/>
        <w:ind w:left="240"/>
      </w:pPr>
      <w:r>
        <w:rPr>
          <w:rFonts w:ascii="Noto Sans Mono CJK JP" w:cs="Noto Sans Mono CJK JP" w:eastAsia="Noto Sans Mono CJK JP" w:hAnsi="Noto Sans Mono CJK JP"/>
          <w:sz w:val="17"/>
          <w:szCs w:val="17"/>
        </w:rPr>
        <w:t xml:space="preserve">..XX..XX..XX....   ← 図案1段ぶん（. = 地色 / X = 配色）。先頭行が最下段（段1）</w:t>
      </w:r>
    </w:p>
    <w:p>
      <w:pPr>
        <w:shd w:fill="F2F4F7" w:val="clear"/>
        <w:spacing w:after="0" w:line="240"/>
        <w:ind w:left="240"/>
      </w:pPr>
      <w:r>
        <w:rPr>
          <w:rFonts w:ascii="Noto Sans Mono CJK JP" w:cs="Noto Sans Mono CJK JP" w:eastAsia="Noto Sans Mono CJK JP" w:hAnsi="Noto Sans Mono CJK JP"/>
          <w:sz w:val="17"/>
          <w:szCs w:val="17"/>
        </w:rPr>
        <w:t xml:space="preserve">..XX..XX..XX....</w:t>
      </w:r>
    </w:p>
    <w:p>
      <w:pPr>
        <w:shd w:fill="F2F4F7" w:val="clear"/>
        <w:spacing w:after="120" w:line="240"/>
        <w:ind w:left="240"/>
      </w:pPr>
      <w:r>
        <w:rPr>
          <w:rFonts w:ascii="Noto Sans Mono CJK JP" w:cs="Noto Sans Mono CJK JP" w:eastAsia="Noto Sans Mono CJK JP" w:hAnsi="Noto Sans Mono CJK JP"/>
          <w:sz w:val="17"/>
          <w:szCs w:val="17"/>
        </w:rPr>
        <w:t xml:space="preserve">  …（段数ぶん繰り返す）</w:t>
      </w:r>
    </w:p>
    <w:p>
      <w:pPr>
        <w:pStyle w:val="Heading3"/>
        <w:spacing w:after="80" w:before="160"/>
      </w:pPr>
      <w:r>
        <w:rPr>
          <w:rFonts w:ascii="Noto Sans CJK JP" w:cs="Noto Sans CJK JP" w:eastAsia="Noto Sans CJK JP" w:hAnsi="Noto Sans CJK JP"/>
          <w:b/>
          <w:bCs/>
          <w:color w:val="44546A"/>
          <w:sz w:val="20"/>
          <w:szCs w:val="20"/>
        </w:rPr>
        <w:t>4.1.1 parseSRText(text) の挙動</w:t>
      </w:r>
    </w:p>
    <w:p>
      <w:pPr>
        <w:pStyle w:val="ListParagraph"/>
        <w:numPr>
          <w:ilvl w:val="0"/>
          <w:numId w:val="2"/>
        </w:numPr>
        <w:spacing w:after="50" w:line="290"/>
      </w:pPr>
      <w:r>
        <w:rPr>
          <w:rFonts w:ascii="Noto Sans CJK JP" w:cs="Noto Sans CJK JP" w:eastAsia="Noto Sans CJK JP" w:hAnsi="Noto Sans CJK JP"/>
          <w:sz w:val="20"/>
          <w:szCs w:val="20"/>
        </w:rPr>
        <w:t xml:space="preserve">行を走査し、/^SR\d+$/i にマッチする見出しを検出したら次の非空行を「目数,段数」として解釈する（区切りは半角カンマまたは読点）</w:t>
      </w:r>
    </w:p>
    <w:p>
      <w:pPr>
        <w:pStyle w:val="ListParagraph"/>
        <w:numPr>
          <w:ilvl w:val="0"/>
          <w:numId w:val="2"/>
        </w:numPr>
        <w:spacing w:after="50" w:line="290"/>
      </w:pPr>
      <w:r>
        <w:rPr>
          <w:rFonts w:ascii="Noto Sans CJK JP" w:cs="Noto Sans CJK JP" w:eastAsia="Noto Sans CJK JP" w:hAnsi="Noto Sans CJK JP"/>
          <w:sz w:val="20"/>
          <w:szCs w:val="20"/>
        </w:rPr>
        <w:t xml:space="preserve">目数は 1..MAX_S、段数は 1..MAX_R にクランプされる</w:t>
      </w:r>
    </w:p>
    <w:p>
      <w:pPr>
        <w:pStyle w:val="ListParagraph"/>
        <w:numPr>
          <w:ilvl w:val="0"/>
          <w:numId w:val="2"/>
        </w:numPr>
        <w:spacing w:after="50" w:line="290"/>
      </w:pPr>
      <w:r>
        <w:rPr>
          <w:rFonts w:ascii="Noto Sans CJK JP" w:cs="Noto Sans CJK JP" w:eastAsia="Noto Sans CJK JP" w:hAnsi="Noto Sans CJK JP"/>
          <w:sz w:val="20"/>
          <w:szCs w:val="20"/>
        </w:rPr>
        <w:t>図案行は . と X（小文字 x も許容）のみで構成される行だけを採用する。それ以外の文字を含む行は図案とみなさず読み飛ばすため、見出しと寸法の間に注記が挟まっても段がずれない（採用した行は小文字 x を X へそろえる）</w:t>
      </w:r>
    </w:p>
    <w:p>
      <w:pPr>
        <w:pStyle w:val="ListParagraph"/>
        <w:numPr>
          <w:ilvl w:val="0"/>
          <w:numId w:val="2"/>
        </w:numPr>
        <w:spacing w:after="50" w:line="290"/>
      </w:pPr>
      <w:r>
        <w:rPr>
          <w:rFonts w:ascii="Noto Sans CJK JP" w:cs="Noto Sans CJK JP" w:eastAsia="Noto Sans CJK JP" w:hAnsi="Noto Sans CJK JP"/>
          <w:sz w:val="20"/>
          <w:szCs w:val="20"/>
        </w:rPr>
        <w:t xml:space="preserve">行が短い場合は . で右埋めし、長い場合は目数で切り詰める</w:t>
      </w:r>
    </w:p>
    <w:p>
      <w:pPr>
        <w:pStyle w:val="ListParagraph"/>
        <w:numPr>
          <w:ilvl w:val="0"/>
          <w:numId w:val="2"/>
        </w:numPr>
        <w:spacing w:after="50" w:line="290"/>
      </w:pPr>
      <w:r>
        <w:rPr>
          <w:rFonts w:ascii="Noto Sans CJK JP" w:cs="Noto Sans CJK JP" w:eastAsia="Noto Sans CJK JP" w:hAnsi="Noto Sans CJK JP"/>
          <w:sz w:val="20"/>
          <w:szCs w:val="20"/>
        </w:rPr>
        <w:t xml:space="preserve">見出しが1件も見つからなかった場合は、. と X のみの行を図案とみなす寛容な解釈へフォールバックする。目数は最長行の長さを採用する</w:t>
      </w:r>
    </w:p>
    <w:p>
      <w:pPr>
        <w:pStyle w:val="ListParagraph"/>
        <w:numPr>
          <w:ilvl w:val="0"/>
          <w:numId w:val="2"/>
        </w:numPr>
        <w:spacing w:after="50" w:line="290"/>
      </w:pPr>
      <w:r>
        <w:rPr>
          <w:rFonts w:ascii="Noto Sans CJK JP" w:cs="Noto Sans CJK JP" w:eastAsia="Noto Sans CJK JP" w:hAnsi="Noto Sans CJK JP"/>
          <w:sz w:val="20"/>
          <w:szCs w:val="20"/>
        </w:rPr>
        <w:t xml:space="preserve">図案行は最下段（段1）が先頭のため、読み込んだ段配列を反転して内部表現（grid[0] = 最上段）へ整合させる。書き出し（exportSRText）も対で反転し、最下段から書き出す</w:t>
      </w:r>
    </w:p>
    <w:p>
      <w:pPr>
        <w:spacing w:after="90" w:line="300"/>
      </w:pPr>
      <w:r>
        <w:rPr>
          <w:rFonts w:ascii="Noto Sans CJK JP" w:cs="Noto Sans CJK JP" w:eastAsia="Noto Sans CJK JP" w:hAnsi="Noto Sans CJK JP"/>
          <w:sz w:val="20"/>
          <w:szCs w:val="20"/>
        </w:rPr>
        <w:t xml:space="preserve">戻り値は linesEntry で作ったエントリ（{ s, r, grid, palette, colors: 1, control }）の配列である。</w:t>
      </w:r>
    </w:p>
    <w:p>
      <w:pPr>
        <w:pStyle w:val="Heading2"/>
        <w:spacing w:after="100" w:before="220"/>
      </w:pPr>
      <w:r>
        <w:rPr>
          <w:rFonts w:ascii="Noto Sans CJK JP" w:cs="Noto Sans CJK JP" w:eastAsia="Noto Sans CJK JP" w:hAnsi="Noto Sans CJK JP"/>
          <w:b/>
          <w:bCs/>
          <w:color w:val="2E5FA3"/>
          <w:sz w:val="23"/>
          <w:szCs w:val="23"/>
        </w:rPr>
        <w:t xml:space="preserve">4.2 U-BOX メモリカード形式（バイナリ）</w:t>
      </w:r>
    </w:p>
    <w:p>
      <w:pPr>
        <w:pStyle w:val="Heading3"/>
        <w:spacing w:after="80" w:before="160"/>
      </w:pPr>
      <w:r>
        <w:rPr>
          <w:rFonts w:ascii="Noto Sans CJK JP" w:cs="Noto Sans CJK JP" w:eastAsia="Noto Sans CJK JP" w:hAnsi="Noto Sans CJK JP"/>
          <w:b/>
          <w:bCs/>
          <w:color w:val="44546A"/>
          <w:sz w:val="20"/>
          <w:szCs w:val="20"/>
        </w:rPr>
        <w:t xml:space="preserve">4.2.1 ファイルヘッダー（7バイト）</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1700"/>
        <w:gridCol w:w="900"/>
        <w:gridCol w:w="6760"/>
      </w:tblGrid>
      <w:tr>
        <w:trPr>
          <w:tblHeader/>
        </w:trPr>
        <w:tc>
          <w:tcPr>
            <w:tcW w:type="dxa" w:w="17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オフセット</w:t>
            </w:r>
          </w:p>
        </w:tc>
        <w:tc>
          <w:tcPr>
            <w:tcW w:type="dxa" w:w="9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サイズ</w:t>
            </w:r>
          </w:p>
        </w:tc>
        <w:tc>
          <w:tcPr>
            <w:tcW w:type="dxa" w:w="67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内容</w:t>
            </w:r>
          </w:p>
        </w:tc>
      </w:tr>
      <w:tr>
        <w:tc>
          <w:tcPr>
            <w:tcW w:type="dxa" w:w="17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0x00–0x02</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3</w:t>
            </w:r>
          </w:p>
        </w:tc>
        <w:tc>
          <w:tcPr>
            <w:tcW w:type="dxa" w:w="6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識別子。通常 0x53 0x52 0x1F（"SR" + 0x1F）。判定は先頭2バイトの "SR" のみで行う</w:t>
            </w:r>
          </w:p>
        </w:tc>
      </w:tr>
      <w:tr>
        <w:tc>
          <w:tcPr>
            <w:tcW w:type="dxa" w:w="17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0x03</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w:t>
            </w:r>
          </w:p>
        </w:tc>
        <w:tc>
          <w:tcPr>
            <w:tcW w:type="dxa" w:w="6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変更不可フラグ</w:t>
            </w:r>
          </w:p>
        </w:tc>
      </w:tr>
      <w:tr>
        <w:tc>
          <w:tcPr>
            <w:tcW w:type="dxa" w:w="17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0x04</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w:t>
            </w:r>
          </w:p>
        </w:tc>
        <w:tc>
          <w:tcPr>
            <w:tcW w:type="dxa" w:w="6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予備</w:t>
            </w:r>
          </w:p>
        </w:tc>
      </w:tr>
      <w:tr>
        <w:tc>
          <w:tcPr>
            <w:tcW w:type="dxa" w:w="17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0x05</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w:t>
            </w:r>
          </w:p>
        </w:tc>
        <w:tc>
          <w:tcPr>
            <w:tcW w:type="dxa" w:w="6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コピー不可フラグ（0xFF）</w:t>
            </w:r>
          </w:p>
        </w:tc>
      </w:tr>
      <w:tr>
        <w:tc>
          <w:tcPr>
            <w:tcW w:type="dxa" w:w="17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0x06</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w:t>
            </w:r>
          </w:p>
        </w:tc>
        <w:tc>
          <w:tcPr>
            <w:tcW w:type="dxa" w:w="6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収録パターン数 − 1</w:t>
            </w:r>
          </w:p>
        </w:tc>
      </w:tr>
    </w:tbl>
    <w:p>
      <w:pPr>
        <w:pStyle w:val="Heading3"/>
        <w:spacing w:after="80" w:before="160"/>
      </w:pPr>
      <w:r>
        <w:rPr>
          <w:rFonts w:ascii="Noto Sans CJK JP" w:cs="Noto Sans CJK JP" w:eastAsia="Noto Sans CJK JP" w:hAnsi="Noto Sans CJK JP"/>
          <w:b/>
          <w:bCs/>
          <w:color w:val="44546A"/>
          <w:sz w:val="20"/>
          <w:szCs w:val="20"/>
        </w:rPr>
        <w:t xml:space="preserve">4.2.2 パターンブロック（0x07 以降、収録数ぶん連結）</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1700"/>
        <w:gridCol w:w="900"/>
        <w:gridCol w:w="6760"/>
      </w:tblGrid>
      <w:tr>
        <w:trPr>
          <w:tblHeader/>
        </w:trPr>
        <w:tc>
          <w:tcPr>
            <w:tcW w:type="dxa" w:w="17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相対オフセット</w:t>
            </w:r>
          </w:p>
        </w:tc>
        <w:tc>
          <w:tcPr>
            <w:tcW w:type="dxa" w:w="9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サイズ</w:t>
            </w:r>
          </w:p>
        </w:tc>
        <w:tc>
          <w:tcPr>
            <w:tcW w:type="dxa" w:w="67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内容</w:t>
            </w:r>
          </w:p>
        </w:tc>
      </w:tr>
      <w:tr>
        <w:tc>
          <w:tcPr>
            <w:tcW w:type="dxa" w:w="17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w:t>
            </w:r>
          </w:p>
        </w:tc>
        <w:tc>
          <w:tcPr>
            <w:tcW w:type="dxa" w:w="6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編み目数 − 1</w:t>
            </w:r>
          </w:p>
        </w:tc>
      </w:tr>
      <w:tr>
        <w:tc>
          <w:tcPr>
            <w:tcW w:type="dxa" w:w="17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w:t>
            </w:r>
          </w:p>
        </w:tc>
        <w:tc>
          <w:tcPr>
            <w:tcW w:type="dxa" w:w="6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多色編みの色数。上位ニブル＝パス数 P（2色＝0x10 ／ 3色＝0x30 ／ 4色＝0x40。0x00 と 0x20 は現れない）。PC10 の 0x000D と同じ（4.3.4）</w:t>
            </w:r>
          </w:p>
        </w:tc>
      </w:tr>
      <w:tr>
        <w:tc>
          <w:tcPr>
            <w:tcW w:type="dxa" w:w="17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+2–+3</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2</w:t>
            </w:r>
          </w:p>
        </w:tc>
        <w:tc>
          <w:tcPr>
            <w:tcW w:type="dxa" w:w="6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段数（リトルエンディアン）</w:t>
            </w:r>
          </w:p>
        </w:tc>
      </w:tr>
      <w:tr>
        <w:tc>
          <w:tcPr>
            <w:tcW w:type="dxa" w:w="17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+4 以降</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可変</w:t>
            </w:r>
          </w:p>
        </w:tc>
        <w:tc>
          <w:tcPr>
            <w:tcW w:type="dxa" w:w="6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図案データ本体</w:t>
            </w:r>
          </w:p>
        </w:tc>
      </w:tr>
    </w:tbl>
    <w:p>
      <w:pPr>
        <w:pStyle w:val="Heading3"/>
        <w:spacing w:after="80" w:before="160"/>
      </w:pPr>
      <w:r>
        <w:rPr>
          <w:rFonts w:ascii="Noto Sans CJK JP" w:cs="Noto Sans CJK JP" w:eastAsia="Noto Sans CJK JP" w:hAnsi="Noto Sans CJK JP"/>
          <w:b/>
          <w:bCs/>
          <w:color w:val="44546A"/>
          <w:sz w:val="20"/>
          <w:szCs w:val="20"/>
        </w:rPr>
        <w:t xml:space="preserve">4.2.3 図案データのビット配置（連続パッキング）</w:t>
      </w:r>
    </w:p>
    <w:p>
      <w:pPr>
        <w:spacing w:after="90" w:line="300"/>
      </w:pPr>
      <w:r>
        <w:rPr>
          <w:rFonts w:ascii="Noto Sans CJK JP" w:cs="Noto Sans CJK JP" w:eastAsia="Noto Sans CJK JP" w:hAnsi="Noto Sans CJK JP"/>
          <w:sz w:val="20"/>
          <w:szCs w:val="20"/>
        </w:rPr>
        <w:t xml:space="preserve">図案データは、1段ぶんのバイト列を通した連番でビットを詰める（連続パッキング）。目 i は byte(i &gt;&gt; 3) の bit(i &amp; 7) に格納し、各バイトは LSB(bit0) から MSB(bit7) の順に埋める。1 がマーク、0 が非マークである。ブロック境界（60目）でビット位置を戻さないことが重要で、戻す実装（ブロック単位インデックス）は60目を超えた時点で4目ぶんのずれを生じる。この連続パッキングは、60目を超える U-BOX SR バイナリが実機で正しく表示されることを確認済みである（2026年9月、確定）。</w:t>
      </w:r>
    </w:p>
    <w:p>
      <w:pPr>
        <w:spacing w:after="90" w:line="300"/>
      </w:pPr>
      <w:r>
        <w:rPr>
          <w:rFonts w:ascii="Noto Sans CJK JP" w:cs="Noto Sans CJK JP" w:eastAsia="Noto Sans CJK JP" w:hAnsi="Noto Sans CJK JP"/>
          <w:sz w:val="20"/>
          <w:szCs w:val="20"/>
        </w:rPr>
        <w:t xml:space="preserve">1段のデータ長は 8バイト × ブロック数 である。ブロック数は ceil(目数 ÷ 60) で求め、最大4ブロック（＝240目）である。目数が60を超えるぶんは byte7 の上位ニブルから次バイトへ連続して格納される。</w:t>
      </w:r>
    </w:p>
    <w:p>
      <w:pPr>
        <w:shd w:fill="F2F4F7" w:val="clear"/>
        <w:spacing w:after="0" w:line="240"/>
        <w:ind w:left="240"/>
      </w:pPr>
      <w:r>
        <w:rPr>
          <w:rFonts w:ascii="Noto Sans Mono CJK JP" w:cs="Noto Sans Mono CJK JP" w:eastAsia="Noto Sans Mono CJK JP" w:hAnsi="Noto Sans Mono CJK JP"/>
          <w:sz w:val="17"/>
          <w:szCs w:val="17"/>
        </w:rPr>
        <w:t xml:space="preserve">blocksPerRow = clamp(ceil(stitches / 60), 1, 4)</w:t>
      </w:r>
    </w:p>
    <w:p>
      <w:pPr>
        <w:shd w:fill="F2F4F7" w:val="clear"/>
        <w:spacing w:after="0" w:line="240"/>
        <w:ind w:left="240"/>
      </w:pPr>
      <w:r>
        <w:rPr>
          <w:rFonts w:ascii="Noto Sans Mono CJK JP" w:cs="Noto Sans Mono CJK JP" w:eastAsia="Noto Sans Mono CJK JP" w:hAnsi="Noto Sans Mono CJK JP"/>
          <w:sz w:val="17"/>
          <w:szCs w:val="17"/>
        </w:rPr>
        <w:t xml:space="preserve">rowBytes     = blocksPerRow * 8</w:t>
      </w:r>
    </w:p>
    <w:p>
      <w:pPr>
        <w:shd w:fill="F2F4F7" w:val="clear"/>
        <w:spacing w:after="0" w:line="240"/>
        <w:ind w:left="240"/>
      </w:pPr>
      <w:r>
        <w:rPr>
          <w:rFonts w:ascii="Noto Sans Mono CJK JP" w:cs="Noto Sans Mono CJK JP" w:eastAsia="Noto Sans Mono CJK JP" w:hAnsi="Noto Sans Mono CJK JP"/>
          <w:sz w:val="17"/>
          <w:szCs w:val="17"/>
        </w:rPr>
        <w:t xml:space="preserve"/>
      </w:r>
    </w:p>
    <w:p>
      <w:pPr>
        <w:shd w:fill="F2F4F7" w:val="clear"/>
        <w:spacing w:after="0" w:line="240"/>
        <w:ind w:left="240"/>
      </w:pPr>
      <w:r>
        <w:rPr>
          <w:rFonts w:ascii="Noto Sans Mono CJK JP" w:cs="Noto Sans Mono CJK JP" w:eastAsia="Noto Sans Mono CJK JP" w:hAnsi="Noto Sans Mono CJK JP"/>
          <w:sz w:val="17"/>
          <w:szCs w:val="17"/>
        </w:rPr>
        <w:t xml:space="preserve">// 目 i の格納位置（行のバイト列を通した連番＝連続パッキング）</w:t>
      </w:r>
    </w:p>
    <w:p>
      <w:pPr>
        <w:shd w:fill="F2F4F7" w:val="clear"/>
        <w:spacing w:after="0" w:line="240"/>
        <w:ind w:left="240"/>
      </w:pPr>
      <w:r>
        <w:rPr>
          <w:rFonts w:ascii="Noto Sans Mono CJK JP" w:cs="Noto Sans Mono CJK JP" w:eastAsia="Noto Sans Mono CJK JP" w:hAnsi="Noto Sans Mono CJK JP"/>
          <w:sz w:val="17"/>
          <w:szCs w:val="17"/>
        </w:rPr>
        <w:t xml:space="preserve">byte = rowBase + (i &gt;&gt; 3)</w:t>
      </w:r>
    </w:p>
    <w:p>
      <w:pPr>
        <w:shd w:fill="F2F4F7" w:val="clear"/>
        <w:spacing w:after="0" w:line="240"/>
        <w:ind w:left="240"/>
      </w:pPr>
      <w:r>
        <w:rPr>
          <w:rFonts w:ascii="Noto Sans Mono CJK JP" w:cs="Noto Sans Mono CJK JP" w:eastAsia="Noto Sans Mono CJK JP" w:hAnsi="Noto Sans Mono CJK JP"/>
          <w:sz w:val="17"/>
          <w:szCs w:val="17"/>
        </w:rPr>
        <w:t xml:space="preserve">bit  = i &amp; 7                  // 各バイト LSB(bit0) → MSB(bit7)</w:t>
      </w:r>
    </w:p>
    <w:p>
      <w:pPr>
        <w:shd w:fill="F2F4F7" w:val="clear"/>
        <w:spacing w:after="120" w:line="240"/>
        <w:ind w:left="240"/>
      </w:pPr>
      <w:r>
        <w:rPr>
          <w:rFonts w:ascii="Noto Sans Mono CJK JP" w:cs="Noto Sans Mono CJK JP" w:eastAsia="Noto Sans Mono CJK JP" w:hAnsi="Noto Sans Mono CJK JP"/>
          <w:sz w:val="17"/>
          <w:szCs w:val="17"/>
        </w:rPr>
        <w:t xml:space="preserve">mark = (b[byte] &gt;&gt; bit) &amp; 1   // 1 = マークする(X) / 0 = しない(.)</w:t>
      </w:r>
    </w:p>
    <w:p>
      <w:pPr>
        <w:spacing w:after="90" w:line="300"/>
      </w:pPr>
      <w:r>
        <w:rPr>
          <w:rFonts w:ascii="Noto Sans CJK JP" w:cs="Noto Sans CJK JP" w:eastAsia="Noto Sans CJK JP" w:hAnsi="Noto Sans CJK JP"/>
          <w:sz w:val="20"/>
          <w:szCs w:val="20"/>
        </w:rPr>
        <w:t xml:space="preserve">目の並びは左端が先頭である。左端の目（目1）が各段データの先頭ビット（byte0.bit0）に格納され、右へ向かって bit1, bit2 … と進む。すなわちバイナリを先頭から読むと左端の目から順に現れる。</w:t>
      </w:r>
    </w:p>
    <w:p>
      <w:pPr>
        <w:pStyle w:val="Heading3"/>
        <w:spacing w:after="80" w:before="160"/>
      </w:pPr>
      <w:r>
        <w:rPr>
          <w:rFonts w:ascii="Noto Sans CJK JP" w:cs="Noto Sans CJK JP" w:eastAsia="Noto Sans CJK JP" w:hAnsi="Noto Sans CJK JP"/>
          <w:b/>
          <w:bCs/>
          <w:color w:val="44546A"/>
          <w:sz w:val="20"/>
          <w:szCs w:val="20"/>
        </w:rPr>
        <w:t xml:space="preserve">4.2.4 制御4ビット</w:t>
      </w:r>
    </w:p>
    <w:p>
      <w:pPr>
        <w:spacing w:after="90" w:line="300"/>
      </w:pPr>
      <w:r>
        <w:rPr>
          <w:rFonts w:ascii="Noto Sans CJK JP" w:cs="Noto Sans CJK JP" w:eastAsia="Noto Sans CJK JP" w:hAnsi="Noto Sans CJK JP"/>
          <w:sz w:val="20"/>
          <w:szCs w:val="20"/>
        </w:rPr>
        <w:t xml:space="preserve">制御4ビットは、その段の行末バイト（byte rowBytes−1）の上位ニブルに格納される。連続パッキングでは図案ビットがこの位置に達しないため、図案と競合しない。</w:t>
      </w:r>
    </w:p>
    <w:p>
      <w:pPr>
        <w:spacing w:after="90" w:line="300"/>
      </w:pPr>
      <w:r>
        <w:rPr>
          <w:rFonts w:ascii="Noto Sans CJK JP" w:cs="Noto Sans CJK JP" w:eastAsia="Noto Sans CJK JP" w:hAnsi="Noto Sans CJK JP"/>
          <w:sz w:val="20"/>
          <w:szCs w:val="20"/>
        </w:rPr>
        <w:t xml:space="preserve">機器バイナリでの制御ビット割当は bit0=ブザー／bit1=下送り（段+）／bit2=上送り（段−）／bit3=予約 である（実機確認済み）。この並びはアプリ内部表現（bit3=ブザー…）と逆順のため、読み書きの境界でビット反転（nib4rev）して整合させる。詳細は付録B を参照。</w:t>
      </w:r>
    </w:p>
    <w:p>
      <w:pPr>
        <w:spacing w:after="90" w:line="300"/>
      </w:pPr>
      <w:r>
        <w:rPr>
          <w:rFonts w:ascii="Noto Sans CJK JP" w:cs="Noto Sans CJK JP" w:eastAsia="Noto Sans CJK JP" w:hAnsi="Noto Sans CJK JP"/>
          <w:sz w:val="20"/>
          <w:szCs w:val="20"/>
        </w:rPr>
        <w:t xml:space="preserve">多色パターンでは段がパスに分かれるため、制御4ビットもパスごとに存在する。デザイン段の制御4ビット（doc.control）は色番号1のパス、すなわち第1パスの制御4ビットとする。指示記号のビットも落とさずそのまま採り、編集画面には機器が第1パスへ出す指示がそのまま見える。第2パス以降の制御4ビットは doc.passControl に段ごとの配列として保持し、書き戻しでも失わない。passControl[段][0] には読み込み時に第1パスの値も入るが、参照しない。第1パスの値を control と二重に持って OR すると、編集で control だけが変わったときに古いビットが残り、ブザーを消しても表示と転送からは消えずファイルからは消える、という食い違いが起きるためである。編集画面の制御マスの描き方は、モードで変わる。編集モードでは、ドロップリストで選んだ色パス（2色は色1パス）のビットだけをマスいっぱいに描く。非編集モードでは、マスをパス数ぶんの横帯に分割し、全パスの制御ビットを並べて描く（上端の帯が第1パス）。マークの色はそのパスの表示色で、2色パターンは1パスしかないので既定では黒一色になる。ブザーだけは色ではなく機器の動作なので、どのパスでも橙（BUZZ_COLOR）で塗る。地に埋もれる淡い色（輝度0.88超）のときだけ暗色へ落とし、帯には細い縁取りを入れる。指示記号は、編集モードでは選んだ色パスの記号を、非編集モードでは記号を持つ最も小さいパス番号の制御ビットに従って描き、色はいずれもそのパスの色とする。表示・書き出し（entryPasses）・編み機への転送はいずれも passControlOf が返す同じ値を用いる。第1パスは control[段] の下位4bitに、多色では指示記号 &lt;（制御4）を重ねた値（編集画面の表示に限り、CTRL_A_OFF の印がある段は a を下ろした値）、第2パス以降は passControl の値（無ければそのパスの指示記号）である。</w:t>
      </w:r>
    </w:p>
    <w:p>
      <w:pPr>
        <w:spacing w:after="90" w:line="300"/>
      </w:pPr>
      <w:r>
        <w:rPr>
          <w:rFonts w:ascii="Noto Sans CJK JP" w:cs="Noto Sans CJK JP" w:eastAsia="Noto Sans CJK JP" w:hAnsi="Noto Sans CJK JP"/>
          <w:sz w:val="20"/>
          <w:szCs w:val="20"/>
        </w:rPr>
        <w:t xml:space="preserve">制御ビットの表示と編集の対象は、編集モードで制御マスの真上に置くドロップリストで選ぶ（ctrlSel）。ドロップリストは縦横どちらへスクロールしても制御マスの真上に残す（sticky）。2色（1パス）は色1パスしか無いので、ドロップリストは「色1(レース・すべり目)」を示したまま無効にし、制御マスはそのまま色1パスのブザー・指示ビットを編集する。多色（n色 = nパス）の選択肢は「色1パス(パス1)」〜「色(n−1)パス(パスn−1)」である。最終の色nパスは地色（色0）を編むパスで、地色と同じ図案になるため選択肢に出さず、編集もしない（読み込んだファイルが持つ値は保持し、非編集モードの表示・書き出し・転送には従来どおり使う）。既定は色1パスで、選んだ色パスのブザーと制御ビットだけを表示し、制御マスを押すとそのパスのビットが切り替わる。色数を減らして選んでいたパスが無くなったときは、選べる最大の色パスへ寄せる。以前は既定が「制御ビット表示モード」（多色では表示専用で、押しても変わらない）で、選択肢に地色のパスも並んでいた。</w:t>
      </w:r>
    </w:p>
    <w:p>
      <w:pPr>
        <w:spacing w:after="90" w:line="300"/>
      </w:pPr>
      <w:r>
        <w:rPr>
          <w:rFonts w:ascii="Noto Sans CJK JP" w:cs="Noto Sans CJK JP" w:eastAsia="Noto Sans CJK JP" w:hAnsi="Noto Sans CJK JP"/>
          <w:sz w:val="20"/>
          <w:szCs w:val="20"/>
        </w:rPr>
        <w:t xml:space="preserve">色1パスの層はデザイン段の制御4ビット（doc.control）そのものを、色2パス以降の層はそのパス固有の制御4ビット（doc.passControl[段][パス−1]）を表示・編集する。色2パス以降は、未設定の段では指示記号を初期値として編集を始めるので、記号を消さずにブザーだけを足せる。多色の色1パスの aビット（指示記号 &lt;）も押して付け外しできる（次段落）。ドロップリストの各項目は対応する色を背景に敷き、文字色は背景の輝度で白か黒を選ぶ（色1は黒地に白文字）。制御マスは、セル選択を含むどのツールでも編集できる。以前はセル選択ツール（編集モードに入ったときの初期ツール）では誤操作防止のため無効にしていたが、編集モードに入ってすぐ制御マスを押してもマークできず、不具合と受け取られたためやめた。</w:t>
      </w:r>
    </w:p>
    <w:p>
      <w:pPr>
        <w:spacing w:after="90" w:line="300"/>
      </w:pPr>
      <w:r>
        <w:rPr>
          <w:rFonts w:ascii="Noto Sans CJK JP" w:cs="Noto Sans CJK JP" w:eastAsia="Noto Sans CJK JP" w:hAnsi="Noto Sans CJK JP"/>
          <w:sz w:val="20"/>
          <w:szCs w:val="20"/>
        </w:rPr>
        <w:t xml:space="preserve">多色の色1パスの aビット（指示記号 &lt;、制御4）は、機器が第1パスに期待する値である。編集画面では段ごとに付け外しでき、外したときはその段の control に印 CTRL_A_OFF（bit4 = 16）を立てて bit2 も下ろす。もう一度押すと印を消して bit2 を上げる。この印は編集画面の表示だけに効く。passControlOf は表示用の呼び出し（asShown）のときだけ、印のある段の a を重ねずに返す。編み機への転送（ctrlRows）と U-BOX・PC10 への書き出し（entryPasses）は asShown を付けずに呼ぶので、印に関係なく多色の色1パスには必ず a を付けて出す。印の無い段は表示でも a を出すので、この印を知らない版で作った図案やファイルも結果は変わらない。2色（1パス）では印を見ず、下位4bitをそのまま制御として使う（2色の a はふつうのビットとして付け外しでき、そのまま出る）。</w:t>
      </w:r>
    </w:p>
    <w:p>
      <w:pPr>
        <w:spacing w:after="90" w:line="300"/>
      </w:pPr>
      <w:r>
        <w:rPr>
          <w:rFonts w:ascii="Noto Sans CJK JP" w:cs="Noto Sans CJK JP" w:eastAsia="Noto Sans CJK JP" w:hAnsi="Noto Sans CJK JP"/>
          <w:sz w:val="20"/>
          <w:szCs w:val="20"/>
        </w:rPr>
        <w:t xml:space="preserve">現在のパターンの JSON とパターン集ファイルには、control の値を印ごと（0〜31）保存し、読み込みでもそのまま戻す（パターン集ファイルの検査は control だけ 0〜31 を正とする）。したがって画面で外した表示は保存しても残る。U-BOX・PC10 のファイルには印は書かれず、色1パスは常に a ありで書かれるので、それらを読み込み直した段は a ありの表示になる。U-BOX・PC10 の読み込み（designControls）は印を付けず、ファイルの色1パスの値をそのまま取り込む（rev.23 では a の無い段に印を付けていたが、出力が常に a ありになったためやめた）。以前（rev.22 まで）は a を固定値として扱い、第1パスの層ではこのマスに斜線を重ねて押しても変えなかった。</w:t>
      </w:r>
    </w:p>
    <w:p>
      <w:pPr>
        <w:spacing w:after="90" w:line="300"/>
      </w:pPr>
      <w:r>
        <w:rPr>
          <w:rFonts w:ascii="Noto Sans CJK JP" w:cs="Noto Sans CJK JP" w:eastAsia="Noto Sans CJK JP" w:hAnsi="Noto Sans CJK JP"/>
          <w:sz w:val="20"/>
          <w:szCs w:val="20"/>
        </w:rPr>
        <w:t xml:space="preserve">ドロップリストはキャンバスの真上に置くため、編集モードではキャンバスがその高さぶん下がる。固定ペインはこのずれを補正して描画と当たり判定を行う（3.7）。</w:t>
      </w:r>
    </w:p>
    <w:p>
      <w:pPr>
        <w:shd w:fill="F2F4F7" w:val="clear"/>
        <w:spacing w:after="0" w:line="240"/>
        <w:ind w:left="240"/>
      </w:pPr>
      <w:r>
        <w:rPr>
          <w:rFonts w:ascii="Noto Sans Mono CJK JP" w:cs="Noto Sans Mono CJK JP" w:eastAsia="Noto Sans Mono CJK JP" w:hAnsi="Noto Sans Mono CJK JP"/>
          <w:sz w:val="17"/>
          <w:szCs w:val="17"/>
        </w:rPr>
        <w:t xml:space="preserve">// 4bitニブルのビット順反転（bit0↔bit3, bit1↔bit2）</w:t>
      </w:r>
    </w:p>
    <w:p>
      <w:pPr>
        <w:shd w:fill="F2F4F7" w:val="clear"/>
        <w:spacing w:after="0" w:line="240"/>
        <w:ind w:left="240"/>
      </w:pPr>
      <w:r>
        <w:rPr>
          <w:rFonts w:ascii="Noto Sans Mono CJK JP" w:cs="Noto Sans Mono CJK JP" w:eastAsia="Noto Sans Mono CJK JP" w:hAnsi="Noto Sans Mono CJK JP"/>
          <w:sz w:val="17"/>
          <w:szCs w:val="17"/>
        </w:rPr>
        <w:t xml:space="preserve">const nib4rev = (n) =&gt;</w:t>
      </w:r>
    </w:p>
    <w:p>
      <w:pPr>
        <w:shd w:fill="F2F4F7" w:val="clear"/>
        <w:spacing w:after="0" w:line="240"/>
        <w:ind w:left="240"/>
      </w:pPr>
      <w:r>
        <w:rPr>
          <w:rFonts w:ascii="Noto Sans Mono CJK JP" w:cs="Noto Sans Mono CJK JP" w:eastAsia="Noto Sans Mono CJK JP" w:hAnsi="Noto Sans Mono CJK JP"/>
          <w:sz w:val="17"/>
          <w:szCs w:val="17"/>
        </w:rPr>
        <w:t xml:space="preserve">  (((n &amp; 1) &lt;&lt; 3) | ((n &amp; 2) &lt;&lt; 1) | ((n &amp; 4) &gt;&gt; 1) | ((n &amp; 8) &gt;&gt; 3)) &amp; 0x0F;</w:t>
      </w:r>
    </w:p>
    <w:p>
      <w:pPr>
        <w:shd w:fill="F2F4F7" w:val="clear"/>
        <w:spacing w:after="0" w:line="240"/>
        <w:ind w:left="240"/>
      </w:pPr>
      <w:r>
        <w:rPr>
          <w:rFonts w:ascii="Noto Sans Mono CJK JP" w:cs="Noto Sans Mono CJK JP" w:eastAsia="Noto Sans Mono CJK JP" w:hAnsi="Noto Sans Mono CJK JP"/>
          <w:sz w:val="17"/>
          <w:szCs w:val="17"/>
        </w:rPr>
        <w:t xml:space="preserve"/>
      </w:r>
    </w:p>
    <w:p>
      <w:pPr>
        <w:shd w:fill="F2F4F7" w:val="clear"/>
        <w:spacing w:after="0" w:line="240"/>
        <w:ind w:left="240"/>
      </w:pPr>
      <w:r>
        <w:rPr>
          <w:rFonts w:ascii="Noto Sans Mono CJK JP" w:cs="Noto Sans Mono CJK JP" w:eastAsia="Noto Sans Mono CJK JP" w:hAnsi="Noto Sans Mono CJK JP"/>
          <w:sz w:val="17"/>
          <w:szCs w:val="17"/>
        </w:rPr>
        <w:t xml:space="preserve">// 制御 = 行末バイトの上位ニブル</w:t>
      </w:r>
    </w:p>
    <w:p>
      <w:pPr>
        <w:shd w:fill="F2F4F7" w:val="clear"/>
        <w:spacing w:after="120" w:line="240"/>
        <w:ind w:left="240"/>
      </w:pPr>
      <w:r>
        <w:rPr>
          <w:rFonts w:ascii="Noto Sans Mono CJK JP" w:cs="Noto Sans Mono CJK JP" w:eastAsia="Noto Sans Mono CJK JP" w:hAnsi="Noto Sans Mono CJK JP"/>
          <w:sz w:val="17"/>
          <w:szCs w:val="17"/>
        </w:rPr>
        <w:t xml:space="preserve">control[row] = nib4rev((b[rowBase + rowBytes - 1] &gt;&gt; 4) &amp; 0x0F);</w:t>
      </w:r>
    </w:p>
    <w:p>
      <w:pPr>
        <w:pStyle w:val="Heading3"/>
        <w:spacing w:after="80" w:before="160"/>
      </w:pPr>
      <w:r>
        <w:rPr>
          <w:rFonts w:ascii="Noto Sans CJK JP" w:cs="Noto Sans CJK JP" w:eastAsia="Noto Sans CJK JP" w:hAnsi="Noto Sans CJK JP"/>
          <w:b/>
          <w:bCs/>
          <w:color w:val="44546A"/>
          <w:sz w:val="20"/>
          <w:szCs w:val="20"/>
        </w:rPr>
        <w:t xml:space="preserve">4.2.5 parseUBox(buffer) の戻り値</w:t>
      </w:r>
    </w:p>
    <w:p>
      <w:pPr>
        <w:shd w:fill="F2F4F7" w:val="clear"/>
        <w:spacing w:after="0" w:line="240"/>
        <w:ind w:left="240"/>
      </w:pPr>
      <w:r>
        <w:rPr>
          <w:rFonts w:ascii="Noto Sans Mono CJK JP" w:cs="Noto Sans Mono CJK JP" w:eastAsia="Noto Sans Mono CJK JP" w:hAnsi="Noto Sans Mono CJK JP"/>
          <w:sz w:val="17"/>
          <w:szCs w:val="17"/>
        </w:rPr>
        <w:t xml:space="preserve">{</w:t>
      </w:r>
    </w:p>
    <w:p>
      <w:pPr>
        <w:shd w:fill="F2F4F7" w:val="clear"/>
        <w:spacing w:after="0" w:line="240"/>
        <w:ind w:left="240"/>
      </w:pPr>
      <w:r>
        <w:rPr>
          <w:rFonts w:ascii="Noto Sans Mono CJK JP" w:cs="Noto Sans Mono CJK JP" w:eastAsia="Noto Sans Mono CJK JP" w:hAnsi="Noto Sans Mono CJK JP"/>
          <w:sz w:val="17"/>
          <w:szCs w:val="17"/>
        </w:rPr>
        <w:t xml:space="preserve">  magic:     boolean,   // 先頭が "SR" であればtrue（形式判定）</w:t>
      </w:r>
    </w:p>
    <w:p>
      <w:pPr>
        <w:shd w:fill="F2F4F7" w:val="clear"/>
        <w:spacing w:after="0" w:line="240"/>
        <w:ind w:left="240"/>
      </w:pPr>
      <w:r>
        <w:rPr>
          <w:rFonts w:ascii="Noto Sans Mono CJK JP" w:cs="Noto Sans Mono CJK JP" w:eastAsia="Noto Sans Mono CJK JP" w:hAnsi="Noto Sans Mono CJK JP"/>
          <w:sz w:val="17"/>
          <w:szCs w:val="17"/>
        </w:rPr>
        <w:t xml:space="preserve">  entries:   [entry],   // binToEntry の戻り値（2.2 の entry ＋ truncated / passFallback）</w:t>
      </w:r>
    </w:p>
    <w:p>
      <w:pPr>
        <w:shd w:fill="F2F4F7" w:val="clear"/>
        <w:spacing w:after="0" w:line="240"/>
        <w:ind w:left="240"/>
      </w:pPr>
      <w:r>
        <w:rPr>
          <w:rFonts w:ascii="Noto Sans Mono CJK JP" w:cs="Noto Sans Mono CJK JP" w:eastAsia="Noto Sans Mono CJK JP" w:hAnsi="Noto Sans Mono CJK JP"/>
          <w:sz w:val="17"/>
          <w:szCs w:val="17"/>
        </w:rPr>
        <w:t xml:space="preserve">  truncated: boolean,   // データが途中で終了していればtrue</w:t>
      </w:r>
    </w:p>
    <w:p>
      <w:pPr>
        <w:shd w:fill="F2F4F7" w:val="clear"/>
        <w:spacing w:after="120" w:line="240"/>
        <w:ind w:left="240"/>
      </w:pPr>
      <w:r>
        <w:rPr>
          <w:rFonts w:ascii="Noto Sans Mono CJK JP" w:cs="Noto Sans Mono CJK JP" w:eastAsia="Noto Sans Mono CJK JP" w:hAnsi="Noto Sans Mono CJK JP"/>
          <w:sz w:val="17"/>
          <w:szCs w:val="17"/>
        </w:rPr>
        <w:t xml:space="preserve">}</w:t>
      </w:r>
    </w:p>
    <w:p>
      <w:pPr>
        <w:spacing w:after="90" w:line="300"/>
      </w:pPr>
      <w:r>
        <w:rPr>
          <w:rFonts w:ascii="Noto Sans CJK JP" w:cs="Noto Sans CJK JP" w:eastAsia="Noto Sans CJK JP" w:hAnsi="Noto Sans CJK JP"/>
          <w:sz w:val="20"/>
          <w:szCs w:val="20"/>
        </w:rPr>
        <w:t xml:space="preserve">次パターンへの移動は、クランプ前の実データ長（rows × rowBytes）で進める。クランプ後の値で進めると、上限を超えるパターンが含まれるファイルで以降の読み取り位置がずれる。</w:t>
      </w:r>
    </w:p>
    <w:p>
      <w:pPr>
        <w:spacing w:after="90" w:line="300"/>
      </w:pPr>
      <w:r>
        <w:rPr>
          <w:rFonts w:ascii="Noto Sans CJK JP" w:cs="Noto Sans CJK JP" w:eastAsia="Noto Sans CJK JP" w:hAnsi="Noto Sans CJK JP"/>
          <w:sz w:val="20"/>
          <w:szCs w:val="20"/>
        </w:rPr>
        <w:t xml:space="preserve">段順について、バイナリは最下段（段1）を先頭ブロックとして格納する。parseUBox は読み込んだ段配列を反転して返すため、内部表現では grid[0] が最上段（バイナリ末尾ブロック）、最終添字が最下段（バイナリ先頭ブロック）となる。</w:t>
      </w:r>
    </w:p>
    <w:p>
      <w:pPr>
        <w:spacing w:after="90" w:line="300"/>
      </w:pPr>
      <w:r>
        <w:rPr>
          <w:rFonts w:ascii="Noto Sans CJK JP" w:cs="Noto Sans CJK JP" w:eastAsia="Noto Sans CJK JP" w:hAnsi="Noto Sans CJK JP"/>
          <w:sz w:val="20"/>
          <w:szCs w:val="20"/>
        </w:rPr>
        <w:t xml:space="preserve">各パターンは binToEntry でエントリにする。色数フィールドのパス数 P で段列を検証し（isNPassExpanded：段数が P の倍数で、各デザイン段のどの目も高々1パスでしか選針されない）、成り立てば色番号グリッドへ畳み込む。P が2以上なのに成り立たない場合は2色（1パス）として読み、元のパス数を passFallback に残す。読み込み側（importUBox / importPC10）はこれを見て「色数ヘッダが3パスでしたが、パス展開として成り立たないため2色(1パス)で読み込みました」と知らせ、黙って2色へ落とさない。PC10（parsePC10）も同じ扱いである。</w:t>
      </w:r>
    </w:p>
    <w:p>
      <w:pPr>
        <w:pStyle w:val="Heading3"/>
        <w:spacing w:after="80" w:before="180"/>
      </w:pPr>
      <w:r>
        <w:rPr>
          <w:rFonts w:ascii="Noto Sans CJK JP" w:cs="Noto Sans CJK JP" w:eastAsia="Noto Sans CJK JP" w:hAnsi="Noto Sans CJK JP"/>
          <w:b/>
          <w:bCs/>
          <w:color w:val="2E5FA3"/>
          <w:sz w:val="21"/>
          <w:szCs w:val="21"/>
        </w:rPr>
        <w:t xml:space="preserve">4.2.6 U-BOXカードの書き出し（buildUBox）</w:t>
      </w:r>
    </w:p>
    <w:p>
      <w:pPr>
        <w:spacing w:after="90" w:line="300"/>
      </w:pPr>
      <w:r>
        <w:rPr>
          <w:rFonts w:ascii="Noto Sans CJK JP" w:cs="Noto Sans CJK JP" w:eastAsia="Noto Sans CJK JP" w:hAnsi="Noto Sans CJK JP"/>
          <w:sz w:val="20"/>
          <w:szCs w:val="20"/>
        </w:rPr>
        <w:t xml:space="preserve">パターン集の全パターンを1枚のカード像として書き出す。buildUBox(entries) が parseUBox の対をなし、読み込みと同一の規約でバイト列を組み立てる。書き出しファイル名は U-BOX.bin である。</w:t>
      </w:r>
    </w:p>
    <w:p>
      <w:pPr>
        <w:spacing w:after="90" w:line="300"/>
      </w:pPr>
      <w:r>
        <w:rPr>
          <w:rFonts w:ascii="Noto Sans CJK JP" w:cs="Noto Sans CJK JP" w:eastAsia="Noto Sans CJK JP" w:hAnsi="Noto Sans CJK JP"/>
          <w:sz w:val="20"/>
          <w:szCs w:val="20"/>
        </w:rPr>
        <w:t xml:space="preserve">ヘッダー7バイトのうち 0x00–0x02 は識別子 0x53 0x52 0x1F、0x06 は収録パターン数 − 1 を格納する。0x03 変更不可フラグ・0x04 予備・0x05 コピー不可フラグには、実カードで観測される通常値（0x00 / 0x00 / 0xFF）をそのまま書き出す。これら3バイトの意味は未確定であり、実機での確認が必要である（10章参照）。</w:t>
      </w:r>
    </w:p>
    <w:p>
      <w:pPr>
        <w:spacing w:after="90" w:line="300"/>
      </w:pPr>
      <w:r>
        <w:rPr>
          <w:rFonts w:ascii="Noto Sans CJK JP" w:cs="Noto Sans CJK JP" w:eastAsia="Noto Sans CJK JP" w:hAnsi="Noto Sans CJK JP"/>
          <w:sz w:val="20"/>
          <w:szCs w:val="20"/>
        </w:rPr>
        <w:t xml:space="preserve">各パターンブロックは 0x00 に 編み目数 − 1、0x01 に多色編みの色数（上位ニブル＝パス数 P。2色 0x10 ／ 3色 0x30 ／ 4色 0x40）、0x02–0x03 に段数（リトルエンディアン）を置き、以降へ段数ぶんの図案データを連結する。1段あたりのバイト数は ceil(目数 / 60) を1以上4以下に丸めた値の8倍である。</w:t>
      </w:r>
    </w:p>
    <w:p>
      <w:pPr>
        <w:spacing w:after="90" w:line="300"/>
      </w:pPr>
      <w:r>
        <w:rPr>
          <w:rFonts w:ascii="Noto Sans CJK JP" w:cs="Noto Sans CJK JP" w:eastAsia="Noto Sans CJK JP" w:hAnsi="Noto Sans CJK JP"/>
          <w:sz w:val="20"/>
          <w:szCs w:val="20"/>
        </w:rPr>
        <w:t xml:space="preserve">段の並び順と制御4ビットの扱いは parseUBox と対称である。内部表現は grid[0] が最上段のため、書き出し時に段配列を反転して最下段（段1）を先頭ブロックとする。制御4ビットは nib4rev で反転してから行末バイトの上位ニブルへ格納する。段数に満たない図案行は地色で右埋めし、制御が未設定のパターンは全段 0 として書き出す。</w:t>
      </w:r>
    </w:p>
    <w:p>
      <w:pPr>
        <w:spacing w:after="90" w:line="300"/>
      </w:pPr>
      <w:r>
        <w:rPr>
          <w:rFonts w:ascii="Noto Sans CJK JP" w:cs="Noto Sans CJK JP" w:eastAsia="Noto Sans CJK JP" w:hAnsi="Noto Sans CJK JP"/>
          <w:sz w:val="20"/>
          <w:szCs w:val="20"/>
        </w:rPr>
        <w:t xml:space="preserve">段配列と制御配列は、段数ぶんの長さに揃えてから反転する。長さの異なる配列を先に反転すると段と制御の対応がずれるためである。</w:t>
      </w:r>
    </w:p>
    <w:p>
      <w:pPr>
        <w:shd w:fill="F2F4F7" w:val="clear"/>
        <w:spacing w:after="0" w:line="240"/>
        <w:ind w:left="240"/>
      </w:pPr>
      <w:r>
        <w:rPr>
          <w:rFonts w:ascii="Noto Sans Mono CJK JP" w:cs="Noto Sans Mono CJK JP" w:eastAsia="Noto Sans Mono CJK JP" w:hAnsi="Noto Sans Mono CJK JP"/>
          <w:sz w:val="17"/>
          <w:szCs w:val="17"/>
        </w:rPr>
        <w:t xml:space="preserve">const pl    = entryPasses(e);   // 多色は P パス段へ展開（制御4ビットは passControlOf）</w:t>
      </w:r>
    </w:p>
    <w:p>
      <w:pPr>
        <w:shd w:fill="F2F4F7" w:val="clear"/>
        <w:spacing w:after="0" w:line="240"/>
        <w:ind w:left="240"/>
      </w:pPr>
      <w:r>
        <w:rPr>
          <w:rFonts w:ascii="Noto Sans Mono CJK JP" w:cs="Noto Sans Mono CJK JP" w:eastAsia="Noto Sans Mono CJK JP" w:hAnsi="Noto Sans Mono CJK JP"/>
          <w:sz w:val="17"/>
          <w:szCs w:val="17"/>
        </w:rPr>
        <w:t xml:space="preserve">const lines = Array.from({ length: r }, (_, y) =&gt;</w:t>
      </w:r>
    </w:p>
    <w:p>
      <w:pPr>
        <w:shd w:fill="F2F4F7" w:val="clear"/>
        <w:spacing w:after="0" w:line="240"/>
        <w:ind w:left="240"/>
      </w:pPr>
      <w:r>
        <w:rPr>
          <w:rFonts w:ascii="Noto Sans Mono CJK JP" w:cs="Noto Sans Mono CJK JP" w:eastAsia="Noto Sans Mono CJK JP" w:hAnsi="Noto Sans Mono CJK JP"/>
          <w:sz w:val="17"/>
          <w:szCs w:val="17"/>
        </w:rPr>
        <w:t xml:space="preserve">  (pl.lines[y] || "").padEnd(s, ".")).reverse();</w:t>
      </w:r>
    </w:p>
    <w:p>
      <w:pPr>
        <w:shd w:fill="F2F4F7" w:val="clear"/>
        <w:spacing w:after="0" w:line="240"/>
        <w:ind w:left="240"/>
      </w:pPr>
      <w:r>
        <w:rPr>
          <w:rFonts w:ascii="Noto Sans Mono CJK JP" w:cs="Noto Sans Mono CJK JP" w:eastAsia="Noto Sans Mono CJK JP" w:hAnsi="Noto Sans Mono CJK JP"/>
          <w:sz w:val="17"/>
          <w:szCs w:val="17"/>
        </w:rPr>
        <w:t xml:space="preserve">const ctrl  = Array.from({ length: r }, (_, y) =&gt;</w:t>
      </w:r>
    </w:p>
    <w:p>
      <w:pPr>
        <w:shd w:fill="F2F4F7" w:val="clear"/>
        <w:spacing w:after="0" w:line="240"/>
        <w:ind w:left="240"/>
      </w:pPr>
      <w:r>
        <w:rPr>
          <w:rFonts w:ascii="Noto Sans Mono CJK JP" w:cs="Noto Sans Mono CJK JP" w:eastAsia="Noto Sans Mono CJK JP" w:hAnsi="Noto Sans Mono CJK JP"/>
          <w:sz w:val="17"/>
          <w:szCs w:val="17"/>
        </w:rPr>
        <w:t xml:space="preserve">  ((pl.control || [])[y] || 0) &amp; 0xf).reverse();</w:t>
      </w:r>
    </w:p>
    <w:p>
      <w:pPr>
        <w:spacing w:after="90" w:line="300"/>
      </w:pPr>
      <w:r>
        <w:rPr>
          <w:rFonts w:ascii="Noto Sans CJK JP" w:cs="Noto Sans CJK JP" w:eastAsia="Noto Sans CJK JP" w:hAnsi="Noto Sans CJK JP"/>
          <w:sz w:val="20"/>
          <w:szCs w:val="20"/>
        </w:rPr>
        <w:t xml:space="preserve"/>
      </w:r>
    </w:p>
    <w:p>
      <w:pPr>
        <w:spacing w:after="90" w:line="300"/>
      </w:pPr>
      <w:r>
        <w:rPr>
          <w:rFonts w:ascii="Noto Sans CJK JP" w:cs="Noto Sans CJK JP" w:eastAsia="Noto Sans CJK JP" w:hAnsi="Noto Sans CJK JP"/>
          <w:sz w:val="20"/>
          <w:szCs w:val="20"/>
        </w:rPr>
        <w:t xml:space="preserve">往復整合は目数 1 / 8 / 24 / 59 / 60 / 61 / 64 / 119 / 120 / 121 / 180 / 240 について確認済みである。ブロック境界となる60目と61目、および上限の240目を含め、図案・制御・寸法が1ビットも変化しない。</w:t>
      </w:r>
    </w:p>
    <w:p>
      <w:pPr>
        <w:spacing w:after="90" w:line="300"/>
      </w:pPr>
      <w:r>
        <w:rPr>
          <w:rFonts w:ascii="Noto Sans CJK JP" w:cs="Noto Sans CJK JP" w:eastAsia="Noto Sans CJK JP" w:hAnsi="Noto Sans CJK JP"/>
          <w:sz w:val="20"/>
          <w:szCs w:val="20"/>
        </w:rPr>
        <w:t xml:space="preserve">U-BOXカード1枚に収録できるのは256件までである（UBOX_MAX。0x06 が「収録パターン数 − 1」の1バイトのため）。パターン集が256件を超える場合、exportUBox は確認ダイアログで件数と書き出す範囲（SR00000〜SR00255）を示し、OK で先頭256件だけを書き出す。キャンセルでは書き出さない。トーストには実際に書き出した件数を出す。以前は buildUBox が黙って256件に切り詰め、トーストにはパターン集の総件数を出していた。</w:t>
      </w:r>
    </w:p>
    <w:p>
      <w:pPr>
        <w:pStyle w:val="Heading2"/>
        <w:spacing w:after="100" w:before="220"/>
      </w:pPr>
      <w:r>
        <w:rPr>
          <w:rFonts w:ascii="Noto Sans CJK JP" w:cs="Noto Sans CJK JP" w:eastAsia="Noto Sans CJK JP" w:hAnsi="Noto Sans CJK JP"/>
          <w:b/>
          <w:bCs/>
          <w:color w:val="2E5FA3"/>
          <w:sz w:val="23"/>
          <w:szCs w:val="23"/>
        </w:rPr>
        <w:t xml:space="preserve">4.3 PC10（パタコン）形式 .DAT</w:t>
      </w:r>
    </w:p>
    <w:p>
      <w:pPr>
        <w:spacing w:after="90" w:line="300"/>
      </w:pPr>
      <w:r>
        <w:rPr>
          <w:rFonts w:ascii="Noto Sans CJK JP" w:cs="Noto Sans CJK JP" w:eastAsia="Noto Sans CJK JP" w:hAnsi="Noto Sans CJK JP"/>
          <w:sz w:val="20"/>
          <w:szCs w:val="20"/>
        </w:rPr>
        <w:t xml:space="preserve">1ファイル＝1パターンのバイナリ形式。buildPC10(entry, patternNo) が生成する。</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1900"/>
        <w:gridCol w:w="900"/>
        <w:gridCol w:w="6560"/>
      </w:tblGrid>
      <w:tr>
        <w:trPr>
          <w:tblHeader/>
        </w:trPr>
        <w:tc>
          <w:tcPr>
            <w:tcW w:type="dxa" w:w="19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オフセット</w:t>
            </w:r>
          </w:p>
        </w:tc>
        <w:tc>
          <w:tcPr>
            <w:tcW w:type="dxa" w:w="9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サイズ</w:t>
            </w:r>
          </w:p>
        </w:tc>
        <w:tc>
          <w:tcPr>
            <w:tcW w:type="dxa" w:w="65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内容</w:t>
            </w:r>
          </w:p>
        </w:tc>
      </w:tr>
      <w:tr>
        <w:tc>
          <w:tcPr>
            <w:tcW w:type="dxa" w:w="1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0x0000–0x0001</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2</w:t>
            </w:r>
          </w:p>
        </w:tc>
        <w:tc>
          <w:tcPr>
            <w:tcW w:type="dxa" w:w="6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識別子 "SR"（0x53 0x52）</w:t>
            </w:r>
          </w:p>
        </w:tc>
      </w:tr>
      <w:tr>
        <w:tc>
          <w:tcPr>
            <w:tcW w:type="dxa" w:w="1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0x0002–0x0006</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5</w:t>
            </w:r>
          </w:p>
        </w:tc>
        <w:tc>
          <w:tcPr>
            <w:tcW w:type="dxa" w:w="6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パターン番号（ASCII 5桁、ゼロ埋め）</w:t>
            </w:r>
          </w:p>
        </w:tc>
      </w:tr>
      <w:tr>
        <w:tc>
          <w:tcPr>
            <w:tcW w:type="dxa" w:w="1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0x0007–0x000A</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4</w:t>
            </w:r>
          </w:p>
        </w:tc>
        <w:tc>
          <w:tcPr>
            <w:tcW w:type="dxa" w:w="6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拡張子文字列 ".DAT"</w:t>
            </w:r>
          </w:p>
        </w:tc>
      </w:tr>
      <w:tr>
        <w:tc>
          <w:tcPr>
            <w:tcW w:type="dxa" w:w="1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0x000B</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w:t>
            </w:r>
          </w:p>
        </w:tc>
        <w:tc>
          <w:tcPr>
            <w:tcW w:type="dxa" w:w="6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セパレータ 0x00</w:t>
            </w:r>
          </w:p>
        </w:tc>
      </w:tr>
      <w:tr>
        <w:tc>
          <w:tcPr>
            <w:tcW w:type="dxa" w:w="1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0x000C</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w:t>
            </w:r>
          </w:p>
        </w:tc>
        <w:tc>
          <w:tcPr>
            <w:tcW w:type="dxa" w:w="6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編み目数 − 1（U-BOX 形式と同一。4.3.1 参照）</w:t>
            </w:r>
          </w:p>
        </w:tc>
      </w:tr>
      <w:tr>
        <w:tc>
          <w:tcPr>
            <w:tcW w:type="dxa" w:w="1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0x000D</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w:t>
            </w:r>
          </w:p>
        </w:tc>
        <w:tc>
          <w:tcPr>
            <w:tcW w:type="dxa" w:w="6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多色編みの色数。上位ニブル＝1デザイン段あたりのパス数 P（2色＝0x10 ／ 3色＝0x30 ／ 4色＝0x40。0x00 と 0x20 は現れない）。U-BOX のパターンブロック +1 と同じ意味。実機確認済み（2026年9月）。4.3.4 / 4.3.5 参照</w:t>
            </w:r>
          </w:p>
        </w:tc>
      </w:tr>
      <w:tr>
        <w:tc>
          <w:tcPr>
            <w:tcW w:type="dxa" w:w="1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0x000E–0x000F</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2</w:t>
            </w:r>
          </w:p>
        </w:tc>
        <w:tc>
          <w:tcPr>
            <w:tcW w:type="dxa" w:w="6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段数（リトルエンディアン）</w:t>
            </w:r>
          </w:p>
        </w:tc>
      </w:tr>
      <w:tr>
        <w:tc>
          <w:tcPr>
            <w:tcW w:type="dxa" w:w="1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0x0010 以降</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可変</w:t>
            </w:r>
          </w:p>
        </w:tc>
        <w:tc>
          <w:tcPr>
            <w:tcW w:type="dxa" w:w="6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図案データ本体。連続パッキング・行末制御は U-BOX と同一。ただし各バイトのビット並びが U-BOX と逆（MSB→LSB）。4.3.2 参照</w:t>
            </w:r>
          </w:p>
        </w:tc>
      </w:tr>
    </w:tbl>
    <w:p>
      <w:pPr>
        <w:pStyle w:val="Heading3"/>
        <w:spacing w:after="80" w:before="160"/>
      </w:pPr>
      <w:r>
        <w:rPr>
          <w:rFonts w:ascii="Noto Sans CJK JP" w:cs="Noto Sans CJK JP" w:eastAsia="Noto Sans CJK JP" w:hAnsi="Noto Sans CJK JP"/>
          <w:b/>
          <w:bCs/>
          <w:color w:val="44546A"/>
          <w:sz w:val="20"/>
          <w:szCs w:val="20"/>
        </w:rPr>
        <w:t xml:space="preserve">4.3.1 0x000C の解釈に関する注記</w:t>
      </w:r>
    </w:p>
    <w:p>
      <w:pPr>
        <w:spacing w:after="90" w:line="300"/>
      </w:pPr>
      <w:r>
        <w:rPr>
          <w:rFonts w:ascii="Noto Sans CJK JP" w:cs="Noto Sans CJK JP" w:eastAsia="Noto Sans CJK JP" w:hAnsi="Noto Sans CJK JP"/>
          <w:sz w:val="20"/>
          <w:szCs w:val="20"/>
        </w:rPr>
        <w:t xml:space="preserve">受領した仕様書では 0x000C は「編み目数」そのものと記載されているが、実際には U-BOX 形式で同じ意味を持つ量と同一の「編み目数 − 1」である。この点は実機により確認済みである（2026年9月）。</w:t>
      </w:r>
    </w:p>
    <w:p>
      <w:pPr>
        <w:spacing w:after="90" w:line="300"/>
      </w:pPr>
      <w:r>
        <w:rPr>
          <w:rFonts w:ascii="Noto Sans CJK JP" w:cs="Noto Sans CJK JP" w:eastAsia="Noto Sans CJK JP" w:hAnsi="Noto Sans CJK JP"/>
          <w:sz w:val="20"/>
          <w:szCs w:val="20"/>
        </w:rPr>
        <w:t xml:space="preserve">したがって本実装は (目数 − 1) を格納する。素の目数を格納すると全パターンで1目ぶんのずれを生じるため、この箇所を変更してはならない。</w:t>
      </w:r>
    </w:p>
    <w:p>
      <w:pPr>
        <w:spacing w:after="90" w:line="300"/>
      </w:pPr>
      <w:r>
        <w:rPr>
          <w:rFonts w:ascii="Noto Sans CJK JP" w:cs="Noto Sans CJK JP" w:eastAsia="Noto Sans CJK JP" w:hAnsi="Noto Sans CJK JP"/>
          <w:sz w:val="20"/>
          <w:szCs w:val="20"/>
        </w:rPr>
        <w:t xml:space="preserve">実機由来の SR00000.DAT でもこの解釈が成り立つ。0x000C = 0x1C は目数29を表し、純正パターンブック No.100 の「42段29目」という表記と一致する（4.3.5 参照）。</w:t>
      </w:r>
    </w:p>
    <w:p>
      <w:pPr>
        <w:shd w:fill="F2F4F7" w:val="clear"/>
        <w:spacing w:after="120" w:line="240"/>
        <w:ind w:left="240"/>
      </w:pPr>
      <w:r>
        <w:rPr>
          <w:rFonts w:ascii="Noto Sans Mono CJK JP" w:cs="Noto Sans Mono CJK JP" w:eastAsia="Noto Sans Mono CJK JP" w:hAnsi="Noto Sans Mono CJK JP"/>
          <w:sz w:val="17"/>
          <w:szCs w:val="17"/>
        </w:rPr>
        <w:t xml:space="preserve">header[0x0c] = clamp(s - 1, 0, 255);   // 編み目数-1（実機確認済み。U-BOXと同一）</w:t>
      </w:r>
    </w:p>
    <w:p>
      <w:pPr>
        <w:pStyle w:val="Heading3"/>
        <w:spacing w:after="80" w:before="160"/>
      </w:pPr>
      <w:r>
        <w:rPr>
          <w:rFonts w:ascii="Noto Sans CJK JP" w:cs="Noto Sans CJK JP" w:eastAsia="Noto Sans CJK JP" w:hAnsi="Noto Sans CJK JP"/>
          <w:b/>
          <w:bCs/>
          <w:color w:val="44546A"/>
          <w:sz w:val="20"/>
          <w:szCs w:val="20"/>
        </w:rPr>
        <w:t xml:space="preserve">4.3.2 ビット並びの相違（U-BOX との差）</w:t>
      </w:r>
    </w:p>
    <w:p>
      <w:pPr>
        <w:spacing w:after="90" w:line="300"/>
      </w:pPr>
      <w:r>
        <w:rPr>
          <w:rFonts w:ascii="Noto Sans CJK JP" w:cs="Noto Sans CJK JP" w:eastAsia="Noto Sans CJK JP" w:hAnsi="Noto Sans CJK JP"/>
          <w:sz w:val="20"/>
          <w:szCs w:val="20"/>
        </w:rPr>
        <w:t xml:space="preserve">PC10 の図案データは、連続パッキング（目 i = byte(i&gt;&gt;3) の bit、行末バイト上位ニブルが制御）である点は U-BOX と同一である。相違は各バイト内のビットの並び順のみで、U-BOX が LSB(bit0)→MSB(bit7) であるのに対し、PC10 は MSB(bit7)→LSB(bit0) と逆順である（実機確認済み）。</w:t>
      </w:r>
    </w:p>
    <w:p>
      <w:pPr>
        <w:spacing w:after="90" w:line="300"/>
      </w:pPr>
      <w:r>
        <w:rPr>
          <w:rFonts w:ascii="Noto Sans CJK JP" w:cs="Noto Sans CJK JP" w:eastAsia="Noto Sans CJK JP" w:hAnsi="Noto Sans CJK JP"/>
          <w:sz w:val="20"/>
          <w:szCs w:val="20"/>
        </w:rPr>
        <w:t>したがって、各段データの先頭ビットは byte0 の bit7 となる。左端の目（目1）は byte0.bit7 に入り、右へ向かって bit6, bit5 … と進む。制御4ビットは行末バイト（1ブロックなら byte7、2〜4ブロックでは byte15 / byte23 / byte31）の下位ニブル（bit3–bit0）に位置し、U-BOX（上位ニブル）とは逆側になる。</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2600"/>
        <w:gridCol w:w="3380"/>
        <w:gridCol w:w="3380"/>
      </w:tblGrid>
      <w:tr>
        <w:trPr>
          <w:tblHeader/>
        </w:trPr>
        <w:tc>
          <w:tcPr>
            <w:tcW w:type="dxa" w:w="26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項目</w:t>
            </w:r>
          </w:p>
        </w:tc>
        <w:tc>
          <w:tcPr>
            <w:tcW w:type="dxa" w:w="338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U-BOX</w:t>
            </w:r>
          </w:p>
        </w:tc>
        <w:tc>
          <w:tcPr>
            <w:tcW w:type="dxa" w:w="338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PC10</w:t>
            </w:r>
          </w:p>
        </w:tc>
      </w:tr>
      <w:tr>
        <w:tc>
          <w:tcPr>
            <w:tcW w:type="dxa" w:w="2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バイト内ビット順</w:t>
            </w:r>
          </w:p>
        </w:tc>
        <w:tc>
          <w:tcPr>
            <w:tcW w:type="dxa" w:w="338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LSB(bit0) → MSB(bit7)</w:t>
            </w:r>
          </w:p>
        </w:tc>
        <w:tc>
          <w:tcPr>
            <w:tcW w:type="dxa" w:w="338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MSB(bit7) → LSB(bit0)</w:t>
            </w:r>
          </w:p>
        </w:tc>
      </w:tr>
      <w:tr>
        <w:tc>
          <w:tcPr>
            <w:tcW w:type="dxa" w:w="2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目1（左端）の位置</w:t>
            </w:r>
          </w:p>
        </w:tc>
        <w:tc>
          <w:tcPr>
            <w:tcW w:type="dxa" w:w="338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byte0.bit0</w:t>
            </w:r>
          </w:p>
        </w:tc>
        <w:tc>
          <w:tcPr>
            <w:tcW w:type="dxa" w:w="338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byte0.bit7</w:t>
            </w:r>
          </w:p>
        </w:tc>
      </w:tr>
      <w:tr>
        <w:tc>
          <w:tcPr>
            <w:tcW w:type="dxa" w:w="2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制御4ビットの位置</w:t>
            </w:r>
          </w:p>
        </w:tc>
        <w:tc>
          <w:tcPr>
            <w:tcW w:type="dxa" w:w="338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行末バイト（byte7/15/23/31）の上位ニブル</w:t>
            </w:r>
          </w:p>
        </w:tc>
        <w:tc>
          <w:tcPr>
            <w:tcW w:type="dxa" w:w="338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行末バイト（byte7/15/23/31）の下位ニブル</w:t>
            </w:r>
          </w:p>
        </w:tc>
      </w:tr>
      <w:tr>
        <w:tc>
          <w:tcPr>
            <w:tcW w:type="dxa" w:w="2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図案パッキング / 制御位置</w:t>
            </w:r>
          </w:p>
        </w:tc>
        <w:tc>
          <w:tcPr>
            <w:tcW w:type="dxa" w:w="338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連続 / 行末バイト上位ニブル</w:t>
            </w:r>
          </w:p>
        </w:tc>
        <w:tc>
          <w:tcPr>
            <w:tcW w:type="dxa" w:w="338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同左（同一）</w:t>
            </w:r>
          </w:p>
        </w:tc>
      </w:tr>
    </w:tbl>
    <w:p>
      <w:pPr>
        <w:spacing w:after="90" w:line="300"/>
      </w:pPr>
      <w:r>
        <w:rPr>
          <w:rFonts w:ascii="Noto Sans CJK JP" w:cs="Noto Sans CJK JP" w:eastAsia="Noto Sans CJK JP" w:hAnsi="Noto Sans CJK JP"/>
          <w:sz w:val="20"/>
          <w:szCs w:val="20"/>
        </w:rPr>
        <w:t xml:space="preserve">実装上は、まず U-BOX と同一の並び（連続パッキングによる配置＋制御ニブルの nib4rev）で各バイトを組み立て、最後に各バイトを bitrev8（ビット並び反転）して PC10 バイナリとする。</w:t>
      </w:r>
    </w:p>
    <w:p>
      <w:pPr>
        <w:spacing w:after="90" w:line="300"/>
      </w:pPr>
      <w:r>
        <w:rPr>
          <w:rFonts w:ascii="Noto Sans CJK JP" w:cs="Noto Sans CJK JP" w:eastAsia="Noto Sans CJK JP" w:hAnsi="Noto Sans CJK JP"/>
          <w:sz w:val="20"/>
          <w:szCs w:val="20"/>
        </w:rPr>
        <w:t xml:space="preserve">段の並び順は、最下段（段1）を先頭ブロックとして書き出す。内部 grid は grid[0] = 最上段のため、buildPC10 は最下段（最終添字）から順にブロックを生成する。これにより U-BOX 読み込み（先頭ブロック = 最下段）と往復整合し、U-BOX を読み込んで PC10 に書き出すとブロック順・図案・制御が保存される。</w:t>
      </w:r>
    </w:p>
    <w:p>
      <w:pPr>
        <w:shd w:fill="F2F4F7" w:val="clear"/>
        <w:spacing w:after="0" w:line="240"/>
        <w:ind w:left="240"/>
      </w:pPr>
      <w:r>
        <w:rPr>
          <w:rFonts w:ascii="Noto Sans Mono CJK JP" w:cs="Noto Sans Mono CJK JP" w:eastAsia="Noto Sans Mono CJK JP" w:hAnsi="Noto Sans Mono CJK JP"/>
          <w:sz w:val="17"/>
          <w:szCs w:val="17"/>
        </w:rPr>
        <w:t xml:space="preserve">// 1バイトのビット並びを反転（PC10 は各バイト MSB→LSB）</w:t>
      </w:r>
    </w:p>
    <w:p>
      <w:pPr>
        <w:shd w:fill="F2F4F7" w:val="clear"/>
        <w:spacing w:after="0" w:line="240"/>
        <w:ind w:left="240"/>
      </w:pPr>
      <w:r>
        <w:rPr>
          <w:rFonts w:ascii="Noto Sans Mono CJK JP" w:cs="Noto Sans Mono CJK JP" w:eastAsia="Noto Sans Mono CJK JP" w:hAnsi="Noto Sans Mono CJK JP"/>
          <w:sz w:val="17"/>
          <w:szCs w:val="17"/>
        </w:rPr>
        <w:t xml:space="preserve">const bitrev8 = (b) =&gt; {</w:t>
      </w:r>
    </w:p>
    <w:p>
      <w:pPr>
        <w:shd w:fill="F2F4F7" w:val="clear"/>
        <w:spacing w:after="0" w:line="240"/>
        <w:ind w:left="240"/>
      </w:pPr>
      <w:r>
        <w:rPr>
          <w:rFonts w:ascii="Noto Sans Mono CJK JP" w:cs="Noto Sans Mono CJK JP" w:eastAsia="Noto Sans Mono CJK JP" w:hAnsi="Noto Sans Mono CJK JP"/>
          <w:sz w:val="17"/>
          <w:szCs w:val="17"/>
        </w:rPr>
        <w:t xml:space="preserve">  b = ((b &amp; 0xF0) &gt;&gt; 4) | ((b &amp; 0x0F) &lt;&lt; 4);</w:t>
      </w:r>
    </w:p>
    <w:p>
      <w:pPr>
        <w:shd w:fill="F2F4F7" w:val="clear"/>
        <w:spacing w:after="0" w:line="240"/>
        <w:ind w:left="240"/>
      </w:pPr>
      <w:r>
        <w:rPr>
          <w:rFonts w:ascii="Noto Sans Mono CJK JP" w:cs="Noto Sans Mono CJK JP" w:eastAsia="Noto Sans Mono CJK JP" w:hAnsi="Noto Sans Mono CJK JP"/>
          <w:sz w:val="17"/>
          <w:szCs w:val="17"/>
        </w:rPr>
        <w:t xml:space="preserve">  b = ((b &amp; 0xCC) &gt;&gt; 2) | ((b &amp; 0x33) &lt;&lt; 2);</w:t>
      </w:r>
    </w:p>
    <w:p>
      <w:pPr>
        <w:shd w:fill="F2F4F7" w:val="clear"/>
        <w:spacing w:after="0" w:line="240"/>
        <w:ind w:left="240"/>
      </w:pPr>
      <w:r>
        <w:rPr>
          <w:rFonts w:ascii="Noto Sans Mono CJK JP" w:cs="Noto Sans Mono CJK JP" w:eastAsia="Noto Sans Mono CJK JP" w:hAnsi="Noto Sans Mono CJK JP"/>
          <w:sz w:val="17"/>
          <w:szCs w:val="17"/>
        </w:rPr>
        <w:t xml:space="preserve">  return (((b &amp; 0xAA) &gt;&gt; 1) | ((b &amp; 0x55) &lt;&lt; 1)) &amp; 0xFF;</w:t>
      </w:r>
    </w:p>
    <w:p>
      <w:pPr>
        <w:shd w:fill="F2F4F7" w:val="clear"/>
        <w:spacing w:after="0" w:line="240"/>
        <w:ind w:left="240"/>
      </w:pPr>
      <w:r>
        <w:rPr>
          <w:rFonts w:ascii="Noto Sans Mono CJK JP" w:cs="Noto Sans Mono CJK JP" w:eastAsia="Noto Sans Mono CJK JP" w:hAnsi="Noto Sans Mono CJK JP"/>
          <w:sz w:val="17"/>
          <w:szCs w:val="17"/>
        </w:rPr>
        <w:t xml:space="preserve">};</w:t>
      </w:r>
    </w:p>
    <w:p>
      <w:pPr>
        <w:shd w:fill="F2F4F7" w:val="clear"/>
        <w:spacing w:after="0" w:line="240"/>
        <w:ind w:left="240"/>
      </w:pPr>
      <w:r>
        <w:rPr>
          <w:rFonts w:ascii="Noto Sans Mono CJK JP" w:cs="Noto Sans Mono CJK JP" w:eastAsia="Noto Sans Mono CJK JP" w:hAnsi="Noto Sans Mono CJK JP"/>
          <w:sz w:val="17"/>
          <w:szCs w:val="17"/>
        </w:rPr>
        <w:t xml:space="preserve">// U-BOX相当に組んだ後、各バイトを反転</w:t>
      </w:r>
    </w:p>
    <w:p>
      <w:pPr>
        <w:shd w:fill="F2F4F7" w:val="clear"/>
        <w:spacing w:after="120" w:line="240"/>
        <w:ind w:left="240"/>
      </w:pPr>
      <w:r>
        <w:rPr>
          <w:rFonts w:ascii="Noto Sans Mono CJK JP" w:cs="Noto Sans Mono CJK JP" w:eastAsia="Noto Sans Mono CJK JP" w:hAnsi="Noto Sans Mono CJK JP"/>
          <w:sz w:val="17"/>
          <w:szCs w:val="17"/>
        </w:rPr>
        <w:t xml:space="preserve">for (let k = 0; k &lt; rowBytes; k++) rowBuf[k] = bitrev8(rowBuf[k]);</w:t>
      </w:r>
    </w:p>
    <w:p>
      <w:pPr>
        <w:pStyle w:val="Heading3"/>
        <w:spacing w:after="80" w:before="180"/>
      </w:pPr>
      <w:r>
        <w:rPr>
          <w:rFonts w:ascii="Noto Sans CJK JP" w:cs="Noto Sans CJK JP" w:eastAsia="Noto Sans CJK JP" w:hAnsi="Noto Sans CJK JP"/>
          <w:b/>
          <w:bCs/>
          <w:color w:val="2E5FA3"/>
          <w:sz w:val="21"/>
          <w:szCs w:val="21"/>
        </w:rPr>
        <w:t xml:space="preserve">4.3.3 PC10形式の書き出し経路</w:t>
      </w:r>
    </w:p>
    <w:p>
      <w:pPr>
        <w:spacing w:after="90" w:line="300"/>
      </w:pPr>
      <w:r>
        <w:rPr>
          <w:rFonts w:ascii="Noto Sans CJK JP" w:cs="Noto Sans CJK JP" w:eastAsia="Noto Sans CJK JP" w:hAnsi="Noto Sans CJK JP"/>
          <w:sz w:val="20"/>
          <w:szCs w:val="20"/>
        </w:rPr>
        <w:t xml:space="preserve">PC10 は1ファイル＝1パターンの形式である。ファイル名はパターン名（SR + 5桁）に拡張子を付した SR00000.DAT 形式であり、ヘッダー 0x0002–0x0006 に格納するパターン番号と常に一致する。本体に加えて索引ファイル SRDS.IDX（4.3.6）が必要である。</w:t>
      </w:r>
    </w:p>
    <w:p>
      <w:pPr>
        <w:spacing w:after="90" w:line="300"/>
      </w:pPr>
      <w:r>
        <w:rPr>
          <w:rFonts w:ascii="Noto Sans CJK JP" w:cs="Noto Sans CJK JP" w:eastAsia="Noto Sans CJK JP" w:hAnsi="Noto Sans CJK JP"/>
          <w:sz w:val="20"/>
          <w:szCs w:val="20"/>
        </w:rPr>
        <w:t xml:space="preserve">書き出しはいずれも ZIP 1本で行う（4.3.7）。対象の違いで3経路を用意する。</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2500"/>
        <w:gridCol w:w="2200"/>
        <w:gridCol w:w="4660"/>
      </w:tblGrid>
      <w:tr>
        <w:trPr>
          <w:tblHeader/>
        </w:trPr>
        <w:tc>
          <w:tcPr>
            <w:tcW w:type="dxa" w:w="25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経路</w:t>
            </w:r>
          </w:p>
        </w:tc>
        <w:tc>
          <w:tcPr>
            <w:tcW w:type="dxa" w:w="22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対象</w:t>
            </w:r>
          </w:p>
        </w:tc>
        <w:tc>
          <w:tcPr>
            <w:tcW w:type="dxa" w:w="46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ZIPの内容</w:t>
            </w:r>
          </w:p>
        </w:tc>
      </w:tr>
      <w:tr>
        <w:tc>
          <w:tcPr>
            <w:tcW w:type="dxa" w:w="25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全てのパターン</w:t>
            </w:r>
          </w:p>
        </w:tc>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パターン集の全件</w:t>
            </w:r>
          </w:p>
        </w:tc>
        <w:tc>
          <w:tcPr>
            <w:tcW w:type="dxa" w:w="4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SRDS.IDX（N=件数）と Dnnn/SRxxxxx.DAT を件数ぶん</w:t>
            </w:r>
          </w:p>
        </w:tc>
      </w:tr>
      <w:tr>
        <w:tc>
          <w:tcPr>
            <w:tcW w:type="dxa" w:w="25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現在のパターン</w:t>
            </w:r>
          </w:p>
        </w:tc>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編集中のパターン1件のみ</w:t>
            </w:r>
          </w:p>
        </w:tc>
        <w:tc>
          <w:tcPr>
            <w:tcW w:type="dxa" w:w="4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SRDS.IDX（N=1）と D000/SR00000.DAT の2ファイル</w:t>
            </w:r>
          </w:p>
        </w:tc>
      </w:tr>
      <w:tr>
        <w:tc>
          <w:tcPr>
            <w:tcW w:type="dxa" w:w="25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パターン集の1件</w:t>
            </w:r>
          </w:p>
        </w:tc>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一覧で選んだ1件のみ</w:t>
            </w:r>
          </w:p>
        </w:tc>
        <w:tc>
          <w:tcPr>
            <w:tcW w:type="dxa" w:w="4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SRDS.IDX（N=1）と D000/SR00000.DAT の2ファイル</w:t>
            </w:r>
          </w:p>
        </w:tc>
      </w:tr>
    </w:tbl>
    <w:p>
      <w:pPr>
        <w:spacing w:after="90" w:line="300"/>
      </w:pPr>
      <w:r>
        <w:rPr>
          <w:rFonts w:ascii="Noto Sans CJK JP" w:cs="Noto Sans CJK JP" w:eastAsia="Noto Sans CJK JP" w:hAnsi="Noto Sans CJK JP"/>
          <w:sz w:val="20"/>
          <w:szCs w:val="20"/>
        </w:rPr>
        <w:t xml:space="preserve"/>
      </w:r>
    </w:p>
    <w:p>
      <w:pPr>
        <w:spacing w:after="90" w:line="300"/>
      </w:pPr>
      <w:r>
        <w:rPr>
          <w:rFonts w:ascii="Noto Sans CJK JP" w:cs="Noto Sans CJK JP" w:eastAsia="Noto Sans CJK JP" w:hAnsi="Noto Sans CJK JP"/>
          <w:sz w:val="20"/>
          <w:szCs w:val="20"/>
        </w:rPr>
        <w:t xml:space="preserve">現在のパターンを書き出す経路はパターン集の内容に影響されない。全件の経路でパターン集が空の場合は編集中のパターン1件を対象とするため、その状況では両者の結果は一致する。パターン集の1件を書き出す経路は、一覧およびパターン選択窓の DAT ボタンから起動する（編集モードでは DAT ボタンは無効。4.4.7）。</w:t>
      </w:r>
    </w:p>
    <w:p>
      <w:pPr>
        <w:spacing w:after="90" w:line="300"/>
      </w:pPr>
      <w:r>
        <w:rPr>
          <w:rFonts w:ascii="Noto Sans CJK JP" w:cs="Noto Sans CJK JP" w:eastAsia="Noto Sans CJK JP" w:hAnsi="Noto Sans CJK JP"/>
          <w:sz w:val="20"/>
          <w:szCs w:val="20"/>
        </w:rPr>
        <w:t xml:space="preserve">ファイルを1つずつ発行する方式は用いない。複数ファイルの連続ダウンロードはブラウザ側の許可設定に依存し、許可されていない場合は1件目だけが保存されて以降が失われるためである。ZIP ならダウンロードは1回で済み、この制約を受けない。</w:t>
      </w:r>
    </w:p>
    <w:p>
      <w:pPr>
        <w:shd w:fill="F2F4F7" w:val="clear"/>
        <w:spacing w:after="0" w:line="240"/>
        <w:ind w:left="240"/>
      </w:pPr>
      <w:r>
        <w:rPr>
          <w:rFonts w:ascii="Noto Sans Mono CJK JP" w:cs="Noto Sans Mono CJK JP" w:eastAsia="Noto Sans Mono CJK JP" w:hAnsi="Noto Sans Mono CJK JP"/>
          <w:sz w:val="17"/>
          <w:szCs w:val="17"/>
        </w:rPr>
        <w:t xml:space="preserve">const zipSRDS = (files) =&gt; { … };            // 配置してZIP化(4.3.7)</w:t>
      </w:r>
    </w:p>
    <w:p>
      <w:pPr>
        <w:shd w:fill="F2F4F7" w:val="clear"/>
        <w:spacing w:after="0" w:line="240"/>
        <w:ind w:left="240"/>
      </w:pPr>
      <w:r>
        <w:rPr>
          <w:rFonts w:ascii="Noto Sans Mono CJK JP" w:cs="Noto Sans Mono CJK JP" w:eastAsia="Noto Sans Mono CJK JP" w:hAnsi="Noto Sans Mono CJK JP"/>
          <w:sz w:val="17"/>
          <w:szCs w:val="17"/>
        </w:rPr>
        <w:t xml:space="preserve">const exportPC10Zip     = () =&gt; zipSRDS(srdsFiles());   // 全件</w:t>
      </w:r>
    </w:p>
    <w:p>
      <w:pPr>
        <w:shd w:fill="F2F4F7" w:val="clear"/>
        <w:spacing w:after="0" w:line="240"/>
        <w:ind w:left="240"/>
      </w:pPr>
      <w:r>
        <w:rPr>
          <w:rFonts w:ascii="Noto Sans Mono CJK JP" w:cs="Noto Sans Mono CJK JP" w:eastAsia="Noto Sans Mono CJK JP" w:hAnsi="Noto Sans Mono CJK JP"/>
          <w:sz w:val="17"/>
          <w:szCs w:val="17"/>
        </w:rPr>
        <w:t xml:space="preserve">const exportPC10Single  = (entry) =&gt; zipSRDS([          // 1パターン(共通)</w:t>
      </w:r>
    </w:p>
    <w:p>
      <w:pPr>
        <w:shd w:fill="F2F4F7" w:val="clear"/>
        <w:spacing w:after="0" w:line="240"/>
        <w:ind w:left="240"/>
      </w:pPr>
      <w:r>
        <w:rPr>
          <w:rFonts w:ascii="Noto Sans Mono CJK JP" w:cs="Noto Sans Mono CJK JP" w:eastAsia="Noto Sans Mono CJK JP" w:hAnsi="Noto Sans Mono CJK JP"/>
          <w:sz w:val="17"/>
          <w:szCs w:val="17"/>
        </w:rPr>
        <w:t xml:space="preserve">  [buildSRDSIdx(1), "SRDS.IDX"],</w:t>
      </w:r>
    </w:p>
    <w:p>
      <w:pPr>
        <w:shd w:fill="F2F4F7" w:val="clear"/>
        <w:spacing w:after="0" w:line="240"/>
        <w:ind w:left="240"/>
      </w:pPr>
      <w:r>
        <w:rPr>
          <w:rFonts w:ascii="Noto Sans Mono CJK JP" w:cs="Noto Sans Mono CJK JP" w:eastAsia="Noto Sans Mono CJK JP" w:hAnsi="Noto Sans Mono CJK JP"/>
          <w:sz w:val="17"/>
          <w:szCs w:val="17"/>
        </w:rPr>
        <w:t xml:space="preserve">  [buildPC10(entry, 0), `${srName(0)}.DAT`],</w:t>
      </w:r>
    </w:p>
    <w:p>
      <w:pPr>
        <w:shd w:fill="F2F4F7" w:val="clear"/>
        <w:spacing w:after="0" w:line="240"/>
        <w:ind w:left="240"/>
      </w:pPr>
      <w:r>
        <w:rPr>
          <w:rFonts w:ascii="Noto Sans Mono CJK JP" w:cs="Noto Sans Mono CJK JP" w:eastAsia="Noto Sans Mono CJK JP" w:hAnsi="Noto Sans Mono CJK JP"/>
          <w:sz w:val="17"/>
          <w:szCs w:val="17"/>
        </w:rPr>
        <w:t xml:space="preserve">]);</w:t>
      </w:r>
    </w:p>
    <w:p>
      <w:pPr>
        <w:shd w:fill="F2F4F7" w:val="clear"/>
        <w:spacing w:after="0" w:line="240"/>
        <w:ind w:left="240"/>
      </w:pPr>
      <w:r>
        <w:rPr>
          <w:rFonts w:ascii="Noto Sans Mono CJK JP" w:cs="Noto Sans Mono CJK JP" w:eastAsia="Noto Sans Mono CJK JP" w:hAnsi="Noto Sans Mono CJK JP"/>
          <w:sz w:val="17"/>
          <w:szCs w:val="17"/>
        </w:rPr>
        <w:t xml:space="preserve">const exportPC10Current = () =&gt; exportPC10Single(現在のパターン);</w:t>
      </w:r>
    </w:p>
    <w:p>
      <w:pPr>
        <w:shd w:fill="F2F4F7" w:val="clear"/>
        <w:spacing w:after="0" w:line="240"/>
        <w:ind w:left="240"/>
      </w:pPr>
      <w:r>
        <w:rPr>
          <w:rFonts w:ascii="Noto Sans Mono CJK JP" w:cs="Noto Sans Mono CJK JP" w:eastAsia="Noto Sans Mono CJK JP" w:hAnsi="Noto Sans Mono CJK JP"/>
          <w:sz w:val="17"/>
          <w:szCs w:val="17"/>
        </w:rPr>
        <w:t xml:space="preserve">// パターン集のDATボタン: exportPC10Single(選んだエントリ)</w:t>
      </w:r>
    </w:p>
    <w:p>
      <w:pPr>
        <w:spacing w:after="90" w:line="300"/>
      </w:pPr>
      <w:r>
        <w:rPr>
          <w:rFonts w:ascii="Noto Sans CJK JP" w:cs="Noto Sans CJK JP" w:eastAsia="Noto Sans CJK JP" w:hAnsi="Noto Sans CJK JP"/>
          <w:sz w:val="20"/>
          <w:szCs w:val="20"/>
        </w:rPr>
        <w:t xml:space="preserve"/>
      </w:r>
    </w:p>
    <w:p>
      <w:pPr>
        <w:spacing w:after="90" w:line="300"/>
      </w:pPr>
      <w:r>
        <w:rPr>
          <w:rFonts w:ascii="Noto Sans CJK JP" w:cs="Noto Sans CJK JP" w:eastAsia="Noto Sans CJK JP" w:hAnsi="Noto Sans CJK JP"/>
          <w:sz w:val="20"/>
          <w:szCs w:val="20"/>
        </w:rPr>
        <w:t xml:space="preserve">1パターンを書き出す2経路は exportPC10Single() を共用する。パターン集の何番目を選んだ場合でも、パターン番号は 00000 に振り直す。ZIP内のファイル名も .DAT ヘッダー 0x0002–0x0006 のパターン番号も 00000 となり、単独のカードとして成立する形にそろえる。</w:t>
      </w:r>
    </w:p>
    <w:p>
      <w:pPr>
        <w:spacing w:after="90" w:line="300"/>
      </w:pPr>
      <w:r>
        <w:rPr>
          <w:rFonts w:ascii="Noto Sans CJK JP" w:cs="Noto Sans CJK JP" w:eastAsia="Noto Sans CJK JP" w:hAnsi="Noto Sans CJK JP"/>
          <w:sz w:val="20"/>
          <w:szCs w:val="20"/>
        </w:rPr>
        <w:t xml:space="preserve"/>
      </w:r>
    </w:p>
    <w:p>
      <w:pPr>
        <w:shd w:fill="F2F4F7" w:val="clear"/>
        <w:spacing w:after="0" w:line="240"/>
        <w:ind w:left="240"/>
      </w:pPr>
      <w:r>
        <w:rPr>
          <w:rFonts w:ascii="Noto Sans Mono CJK JP" w:cs="Noto Sans Mono CJK JP" w:eastAsia="Noto Sans Mono CJK JP" w:hAnsi="Noto Sans Mono CJK JP"/>
          <w:sz w:val="17"/>
          <w:szCs w:val="17"/>
        </w:rPr>
        <w:t xml:space="preserve"/>
      </w:r>
    </w:p>
    <w:p>
      <w:pPr>
        <w:spacing w:after="90" w:line="300"/>
      </w:pPr>
      <w:r>
        <w:rPr>
          <w:rFonts w:ascii="Noto Sans CJK JP" w:cs="Noto Sans CJK JP" w:eastAsia="Noto Sans CJK JP" w:hAnsi="Noto Sans CJK JP"/>
          <w:sz w:val="20"/>
          <w:szCs w:val="20"/>
        </w:rPr>
        <w:t xml:space="preserve"/>
      </w:r>
    </w:p>
    <w:p>
      <w:pPr>
        <w:pStyle w:val="Heading3"/>
        <w:spacing w:after="80" w:before="180"/>
      </w:pPr>
      <w:r>
        <w:rPr>
          <w:rFonts w:ascii="Noto Sans CJK JP" w:cs="Noto Sans CJK JP" w:eastAsia="Noto Sans CJK JP" w:hAnsi="Noto Sans CJK JP"/>
          <w:b/>
          <w:bCs/>
          <w:color w:val="2E5FA3"/>
          <w:sz w:val="21"/>
          <w:szCs w:val="21"/>
        </w:rPr>
        <w:t xml:space="preserve">4.3.4 実ファイルによる検証（SR00000.DAT）</w:t>
      </w:r>
    </w:p>
    <w:p>
      <w:pPr>
        <w:spacing w:after="90" w:line="300"/>
      </w:pPr>
      <w:r>
        <w:rPr>
          <w:rFonts w:ascii="Noto Sans CJK JP" w:cs="Noto Sans CJK JP" w:eastAsia="Noto Sans CJK JP" w:hAnsi="Noto Sans CJK JP"/>
          <w:sz w:val="20"/>
          <w:szCs w:val="20"/>
        </w:rPr>
        <w:t xml:space="preserve">実機由来の PC10 ファイル1件（SR00000.DAT、352バイト）を全バイト解析し、本節の解釈と矛盾がないことを確認した（2026年9月）。ヘッダーの実測値は次のとおりである。</w:t>
      </w:r>
    </w:p>
    <w:p>
      <w:pPr>
        <w:shd w:fill="F2F4F7" w:val="clear"/>
        <w:spacing w:after="120" w:line="240"/>
        <w:ind w:left="240"/>
      </w:pPr>
      <w:r>
        <w:rPr>
          <w:rFonts w:ascii="Noto Sans Mono CJK JP" w:cs="Noto Sans Mono CJK JP" w:eastAsia="Noto Sans Mono CJK JP" w:hAnsi="Noto Sans Mono CJK JP"/>
          <w:sz w:val="17"/>
          <w:szCs w:val="17"/>
        </w:rPr>
        <w:t xml:space="preserve">53 52 30 30 30 30 30 2E 44 41 54 00  1C  30  2A 00</w:t>
      </w:r>
    </w:p>
    <w:p>
      <w:pPr>
        <w:shd w:fill="F2F4F7" w:val="clear"/>
        <w:spacing w:after="120" w:line="240"/>
        <w:ind w:left="240"/>
      </w:pPr>
      <w:r>
        <w:rPr>
          <w:rFonts w:ascii="Noto Sans Mono CJK JP" w:cs="Noto Sans Mono CJK JP" w:eastAsia="Noto Sans Mono CJK JP" w:hAnsi="Noto Sans Mono CJK JP"/>
          <w:sz w:val="17"/>
          <w:szCs w:val="17"/>
        </w:rPr>
        <w:t xml:space="preserve">"SR"  "0 0 0 0 0"  ". D A T"  0x00  |  0x1C | 0x30 | 0x002A</w:t>
      </w:r>
    </w:p>
    <w:p>
      <w:pPr>
        <w:spacing w:after="90" w:line="300"/>
      </w:pPr>
      <w:r>
        <w:rPr>
          <w:rFonts w:ascii="Noto Sans CJK JP" w:cs="Noto Sans CJK JP" w:eastAsia="Noto Sans CJK JP" w:hAnsi="Noto Sans CJK JP"/>
          <w:sz w:val="20"/>
          <w:szCs w:val="20"/>
        </w:rPr>
        <w:t xml:space="preserve">0x000C = 0x1C は「編み目数 − 1」であるから 29目、0x000E–0x000F = 0x002A は 42段を表す。目数29に対する1段あたりのバイト数は ceil(29 ÷ 60) = 1ブロック ＝ 8バイトであり、42 × 8 = 336 バイトとなる。これはファイル長 352 からヘッダー16バイトを引いた値と一致する。目数・段数・ファイル長の三者が整合するため、0x000C を「編み目数 − 1」と解する 4.3.1 の判断は、この実ファイルによっても裏付けられた。</w:t>
      </w:r>
    </w:p>
    <w:p>
      <w:pPr>
        <w:spacing w:after="90" w:line="300"/>
      </w:pPr>
      <w:r>
        <w:rPr>
          <w:rFonts w:ascii="Noto Sans CJK JP" w:cs="Noto Sans CJK JP" w:eastAsia="Noto Sans CJK JP" w:hAnsi="Noto Sans CJK JP"/>
          <w:sz w:val="20"/>
          <w:szCs w:val="20"/>
        </w:rPr>
        <w:t xml:space="preserve">ビット並びについては、各バイトを MSB→LSB の順に読むと左右対称の整った図案となり、LSB→MSB で読むと崩れる。4.3.2 のビット順もこの実ファイルで確認できた。</w:t>
      </w:r>
    </w:p>
    <w:p>
      <w:pPr>
        <w:spacing w:after="90" w:line="300"/>
      </w:pPr>
      <w:r>
        <w:rPr>
          <w:rFonts w:ascii="Noto Sans CJK JP" w:cs="Noto Sans CJK JP" w:eastAsia="Noto Sans CJK JP" w:hAnsi="Noto Sans CJK JP"/>
          <w:sz w:val="20"/>
          <w:szCs w:val="20"/>
        </w:rPr>
        <w:t xml:space="preserve">行末バイト（byte7）の下位ニブル、すなわち内部表現での制御4ビットは 4 / 2 / 6 の3段周期であった。付録B の指示記号では &lt; ／ ＊ ／ { に対応する。ブザービット（内部表現 bit3）は全42段で 0 である。</w:t>
      </w:r>
    </w:p>
    <w:p>
      <w:pPr>
        <w:spacing w:after="90" w:line="300"/>
      </w:pPr>
      <w:r>
        <w:rPr>
          <w:rFonts w:ascii="Noto Sans CJK JP" w:cs="Noto Sans CJK JP" w:eastAsia="Noto Sans CJK JP" w:hAnsi="Noto Sans CJK JP"/>
          <w:sz w:val="20"/>
          <w:szCs w:val="20"/>
        </w:rPr>
        <w:t xml:space="preserve">一方 0x000D は、当初「セパレータ 0x10」と解釈していたが、実測値は 0x30 であった。これはセパレータではなく、上位ニブルが1デザイン段あたりのパス数 P を表す（本ファイルでは 3）。n色編みは n パスであるから、3色のとき 0x30、4色のとき 0x40 となる。例外は2色で、非選針がそのまま地色になるため地色ぶんのパスが要らず 1パス、すなわち 0x10 である。したがって 0x20（2パス）が現れることはない。0x00（地色のみ）は平編みであって柄そのものが不要であるから、該当するパターンは存在しない。すなわち値は必ず 0x10 以上になる。U-BOX 形式のパターンブロック +1 も同じ意味を持つ。実機確認済み（2026年9月）。buildPC10 / buildUBox はこの値を書き出し、parsePC10 / parseUBox はこの値からパス数を読む。</w:t>
      </w:r>
    </w:p>
    <w:p>
      <w:pPr>
        <w:pStyle w:val="Heading3"/>
        <w:spacing w:after="80" w:before="180"/>
      </w:pPr>
      <w:r>
        <w:rPr>
          <w:rFonts w:ascii="Noto Sans CJK JP" w:cs="Noto Sans CJK JP" w:eastAsia="Noto Sans CJK JP" w:hAnsi="Noto Sans CJK JP"/>
          <w:b/>
          <w:bCs/>
          <w:color w:val="2E5FA3"/>
          <w:sz w:val="21"/>
          <w:szCs w:val="21"/>
        </w:rPr>
        <w:t xml:space="preserve">4.3.5 多色パターンの格納（Pパス展開）</w:t>
      </w:r>
    </w:p>
    <w:p>
      <w:pPr>
        <w:spacing w:after="90" w:line="300"/>
      </w:pPr>
      <w:r>
        <w:rPr>
          <w:rFonts w:ascii="Noto Sans CJK JP" w:cs="Noto Sans CJK JP" w:eastAsia="Noto Sans CJK JP" w:hAnsi="Noto Sans CJK JP"/>
          <w:sz w:val="20"/>
          <w:szCs w:val="20"/>
        </w:rPr>
        <w:t xml:space="preserve">PC10 は1目1ビットの形式であるため、3色以上のパターンはビット面を増やすのではなく、1デザイン段を色数ぶんの段へ展開して格納する。編み機は1デザイン段につき色数ぶんのキャリッジ走行を行い、各走行でその色に属する目だけを選針する。n色編みは n パスであり、最後のパスは地色（色番号0）の柄になる。地色のパスは他のどのパスにも選ばれなかった目の集まりであるから、その柄は自動的に決まり、ユーザーが描くものではない。2色だけは例外で、非選針がそのまま地色になるため地色ぶんのパスが要らず、1パスで足りる。したがってパス数は 1 → 3 → 4 → 5 … と飛び、2パスの多色は存在しない。</w:t>
      </w:r>
    </w:p>
    <w:p>
      <w:pPr>
        <w:spacing w:after="90" w:line="300"/>
      </w:pPr>
      <w:r>
        <w:rPr>
          <w:rFonts w:ascii="Noto Sans CJK JP" w:cs="Noto Sans CJK JP" w:eastAsia="Noto Sans CJK JP" w:hAnsi="Noto Sans CJK JP"/>
          <w:sz w:val="20"/>
          <w:szCs w:val="20"/>
        </w:rPr>
        <w:t xml:space="preserve">パス数の下限は1である。地色のみ（0x00）は平編みであり柄そのものが不要であるから、パターンとして存在しない。書き出しでも 0x00 は作らず、色数フィールドは必ず 0x10 以上になる。一方、すべり目・スレッド・レース編みは糸としては地色1色で編むが、選針データすなわち柄を持つ。これらは2色編み（1パス）として扱う。したがってアプリが扱う色数は地色を含めて2色以上であり、doc.colors（地色を除く色数）の下限は1となる。</w:t>
      </w:r>
    </w:p>
    <w:p>
      <w:pPr>
        <w:spacing w:after="90" w:line="300"/>
      </w:pPr>
      <w:r>
        <w:rPr>
          <w:rFonts w:ascii="Noto Sans CJK JP" w:cs="Noto Sans CJK JP" w:eastAsia="Noto Sans CJK JP" w:hAnsi="Noto Sans CJK JP"/>
          <w:sz w:val="20"/>
          <w:szCs w:val="20"/>
        </w:rPr>
        <w:t xml:space="preserve">実ファイル SR00000.DAT は 42段 ＝ 14デザイン段 × 3パス であった。連続する3段について、次の2点を全14組で確認している。</w:t>
      </w:r>
    </w:p>
    <w:p>
      <w:pPr>
        <w:shd w:fill="F2F4F7" w:val="clear"/>
        <w:spacing w:after="120" w:line="240"/>
        <w:ind w:left="240"/>
      </w:pPr>
      <w:r>
        <w:rPr>
          <w:rFonts w:ascii="Noto Sans Mono CJK JP" w:cs="Noto Sans Mono CJK JP" w:eastAsia="Noto Sans Mono CJK JP" w:hAnsi="Noto Sans Mono CJK JP"/>
          <w:sz w:val="17"/>
          <w:szCs w:val="17"/>
        </w:rPr>
        <w:t xml:space="preserve">完全被覆 : 3段の論理和が 目1〜29 の全ビットで 1</w:t>
      </w:r>
    </w:p>
    <w:p>
      <w:pPr>
        <w:shd w:fill="F2F4F7" w:val="clear"/>
        <w:spacing w:after="120" w:line="240"/>
        <w:ind w:left="240"/>
      </w:pPr>
      <w:r>
        <w:rPr>
          <w:rFonts w:ascii="Noto Sans Mono CJK JP" w:cs="Noto Sans Mono CJK JP" w:eastAsia="Noto Sans Mono CJK JP" w:hAnsi="Noto Sans Mono CJK JP"/>
          <w:sz w:val="17"/>
          <w:szCs w:val="17"/>
        </w:rPr>
        <w:t xml:space="preserve">排他     : 3段のうち任意の2段の論理積が 0</w:t>
      </w:r>
    </w:p>
    <w:p>
      <w:pPr>
        <w:spacing w:after="90" w:line="300"/>
      </w:pPr>
      <w:r>
        <w:rPr>
          <w:rFonts w:ascii="Noto Sans CJK JP" w:cs="Noto Sans CJK JP" w:eastAsia="Noto Sans CJK JP" w:hAnsi="Noto Sans CJK JP"/>
          <w:sz w:val="20"/>
          <w:szCs w:val="20"/>
        </w:rPr>
        <w:t xml:space="preserve">すなわち各目はいずれか1つのパスでのみ選針される。最終パスが地色ぶんであるため、排他でありさえすれば被覆は自動的に成り立つ。これは多色ジャカードの選針データが満たすべき必要条件であり、このファイルが3色パターンであることの根拠となる。指示記号が 4 / 2 / 6（&lt; / ＊ / {）の周期で並ぶことも、3段で1デザイン段を構成することと符合する。</w:t>
      </w:r>
    </w:p>
    <w:p>
      <w:pPr>
        <w:spacing w:after="90" w:line="300"/>
      </w:pPr>
      <w:r>
        <w:rPr>
          <w:rFonts w:ascii="Noto Sans CJK JP" w:cs="Noto Sans CJK JP" w:eastAsia="Noto Sans CJK JP" w:hAnsi="Noto Sans CJK JP"/>
          <w:sz w:val="20"/>
          <w:szCs w:val="20"/>
        </w:rPr>
        <w:t xml:space="preserve">パスと色の対応は、パス p（p &lt; P）が色番号 p、最終パス P が色番号0（地色）である。本ファイルでは第1パスが色1、第2パスが色2、第3パスが地色となる。指示記号はパス位置で固定され、第1パスが &lt;（制御4）、第2パスが ＊（制御2）、第3パスが {（制御6）に対応する。パターンブックの3枚のチャートを各パスの選針データとそれぞれ突き合わせて確認した。</w:t>
      </w:r>
    </w:p>
    <w:p>
      <w:pPr>
        <w:spacing w:after="90" w:line="300"/>
      </w:pPr>
      <w:r>
        <w:rPr>
          <w:rFonts w:ascii="Noto Sans CJK JP" w:cs="Noto Sans CJK JP" w:eastAsia="Noto Sans CJK JP" w:hAnsi="Noto Sans CJK JP"/>
          <w:sz w:val="20"/>
          <w:szCs w:val="20"/>
        </w:rPr>
        <w:t xml:space="preserve">段数フィールド（0x000E–0x000F）はデザイン段数ではなく展開後の段数を格納する点に注意する。デザイン段数は 段数 ÷ P で求める。</w:t>
      </w:r>
    </w:p>
    <w:p>
      <w:pPr>
        <w:spacing w:after="90" w:line="300"/>
      </w:pPr>
      <w:r>
        <w:rPr>
          <w:rFonts w:ascii="Noto Sans CJK JP" w:cs="Noto Sans CJK JP" w:eastAsia="Noto Sans CJK JP" w:hAnsi="Noto Sans CJK JP"/>
          <w:sz w:val="20"/>
          <w:szCs w:val="20"/>
        </w:rPr>
        <w:t xml:space="preserve">29目目（最右端）は図案データであり、第3パスにのみ立つ。第3パスは地色ぶんであるから、この1目は全14デザイン段で地色（色番号0）で編まれることを表す。純正パターンブック No.100「多色ジャカード編（3色）42段29目」の3枚のチャートと全ビットが一致することを確認した（2026年9月）。</w:t>
      </w:r>
    </w:p>
    <w:p>
      <w:pPr>
        <w:spacing w:after="90" w:line="300"/>
      </w:pPr>
      <w:r>
        <w:rPr>
          <w:rFonts w:ascii="Noto Sans CJK JP" w:cs="Noto Sans CJK JP" w:eastAsia="Noto Sans CJK JP" w:hAnsi="Noto Sans CJK JP"/>
          <w:sz w:val="20"/>
          <w:szCs w:val="20"/>
        </w:rPr>
        <w:t xml:space="preserve">したがって図案の幅は29目である。0x000C は 29 − 1 ＝ 0x1C であり、4.3.1 の「編み目数 − 1」と整合する。29目すべてが図案であるから、読み込み・書き出しのいずれでも最終目を特別扱いする必要はない。</w:t>
      </w:r>
    </w:p>
    <w:p>
      <w:pPr>
        <w:spacing w:after="90" w:line="300"/>
      </w:pPr>
      <w:r>
        <w:rPr>
          <w:rFonts w:ascii="Noto Sans CJK JP" w:cs="Noto Sans CJK JP" w:eastAsia="Noto Sans CJK JP" w:hAnsi="Noto Sans CJK JP"/>
          <w:sz w:val="20"/>
          <w:szCs w:val="20"/>
        </w:rPr>
        <w:t xml:space="preserve">各デザイン段で3パスが選針する目数の合計は、全14段でちょうど29であった。余剰ビット領域（目30〜60）に立つビットはない。制御4ビットも 4 / 2 / 6 が全42段で欠けなく3段周期をなす。</w:t>
      </w:r>
    </w:p>
    <w:p>
      <w:pPr>
        <w:spacing w:after="90" w:line="300"/>
      </w:pPr>
      <w:r>
        <w:rPr>
          <w:rFonts w:ascii="Noto Sans CJK JP" w:cs="Noto Sans CJK JP" w:eastAsia="Noto Sans CJK JP" w:hAnsi="Noto Sans CJK JP"/>
          <w:sz w:val="20"/>
          <w:szCs w:val="20"/>
        </w:rPr>
        <w:t xml:space="preserve">色数フィールドの下限は 0x10 で、0x00 は書き出さない。読み込みで色数フィールドと選針データが合わない（展開として成り立たない）場合は2色として読み、その旨を知らせる（4.2.5）。</w:t>
      </w:r>
    </w:p>
    <w:p>
      <w:pPr>
        <w:shd w:fill="F2F4F7" w:val="clear"/>
        <w:spacing w:after="120" w:line="240"/>
        <w:ind w:left="240"/>
      </w:pPr>
      <w:r>
        <w:rPr>
          <w:rFonts w:ascii="Noto Sans Mono CJK JP" w:cs="Noto Sans Mono CJK JP" w:eastAsia="Noto Sans Mono CJK JP" w:hAnsi="Noto Sans Mono CJK JP"/>
          <w:sz w:val="17"/>
          <w:szCs w:val="17"/>
        </w:rPr>
        <w:t xml:space="preserve">// 読み込み: P段 → 1デザイン段（d = 下から数えたデザイン段 / c = パス番号−1）</w:t>
      </w:r>
    </w:p>
    <w:p>
      <w:pPr>
        <w:shd w:fill="F2F4F7" w:val="clear"/>
        <w:spacing w:after="120" w:line="240"/>
        <w:ind w:left="240"/>
      </w:pPr>
      <w:r>
        <w:rPr>
          <w:rFonts w:ascii="Noto Sans Mono CJK JP" w:cs="Noto Sans Mono CJK JP" w:eastAsia="Noto Sans Mono CJK JP" w:hAnsi="Noto Sans Mono CJK JP"/>
          <w:sz w:val="17"/>
          <w:szCs w:val="17"/>
        </w:rPr>
        <w:t xml:space="preserve">for (let d = 0; d &lt; rows / P; d++)</w:t>
      </w:r>
    </w:p>
    <w:p>
      <w:pPr>
        <w:shd w:fill="F2F4F7" w:val="clear"/>
        <w:spacing w:after="120" w:line="240"/>
        <w:ind w:left="240"/>
      </w:pPr>
      <w:r>
        <w:rPr>
          <w:rFonts w:ascii="Noto Sans Mono CJK JP" w:cs="Noto Sans Mono CJK JP" w:eastAsia="Noto Sans Mono CJK JP" w:hAnsi="Noto Sans Mono CJK JP"/>
          <w:sz w:val="17"/>
          <w:szCs w:val="17"/>
        </w:rPr>
        <w:t xml:space="preserve">  for (let c = 0; c &lt; P - 1; c++)      // 最終パス(地色)は読み飛ばす</w:t>
      </w:r>
    </w:p>
    <w:p>
      <w:pPr>
        <w:shd w:fill="F2F4F7" w:val="clear"/>
        <w:spacing w:after="120" w:line="240"/>
        <w:ind w:left="240"/>
      </w:pPr>
      <w:r>
        <w:rPr>
          <w:rFonts w:ascii="Noto Sans Mono CJK JP" w:cs="Noto Sans Mono CJK JP" w:eastAsia="Noto Sans Mono CJK JP" w:hAnsi="Noto Sans Mono CJK JP"/>
          <w:sz w:val="17"/>
          <w:szCs w:val="17"/>
        </w:rPr>
        <w:t xml:space="preserve">    for (let i = 0; i &lt; s; i++)</w:t>
      </w:r>
    </w:p>
    <w:p>
      <w:pPr>
        <w:shd w:fill="F2F4F7" w:val="clear"/>
        <w:spacing w:after="120" w:line="240"/>
        <w:ind w:left="240"/>
      </w:pPr>
      <w:r>
        <w:rPr>
          <w:rFonts w:ascii="Noto Sans Mono CJK JP" w:cs="Noto Sans Mono CJK JP" w:eastAsia="Noto Sans Mono CJK JP" w:hAnsi="Noto Sans Mono CJK JP"/>
          <w:sz w:val="17"/>
          <w:szCs w:val="17"/>
        </w:rPr>
        <w:t xml:space="preserve">      if (bit(d * P + c, i)) grid[rows / P - 1 - d][i] = c + 1;</w:t>
      </w:r>
    </w:p>
    <w:p>
      <w:pPr>
        <w:spacing w:after="90" w:line="300"/>
      </w:pPr>
      <w:r>
        <w:rPr>
          <w:rFonts w:ascii="Noto Sans CJK JP" w:cs="Noto Sans CJK JP" w:eastAsia="Noto Sans CJK JP" w:hAnsi="Noto Sans CJK JP"/>
          <w:sz w:val="20"/>
          <w:szCs w:val="20"/>
        </w:rPr>
        <w:t xml:space="preserve">ブロックは最下段（段1）から並ぶため、d は下から数えたデザイン段である。内部表現は grid[0] が最上段なので、書き込み先を 段数 ÷ P − 1 − d へ反転させる。この反転を省くと図案が上下逆に復元される。書き出しはこの逆の対応で、最下段のデザイン段から順に P 段へ展開する。</w:t>
      </w:r>
    </w:p>
    <w:p>
      <w:pPr>
        <w:spacing w:after="90" w:line="300"/>
      </w:pPr>
      <w:r>
        <w:rPr>
          <w:rFonts w:ascii="Noto Sans CJK JP" w:cs="Noto Sans CJK JP" w:eastAsia="Noto Sans CJK JP" w:hAnsi="Noto Sans CJK JP"/>
          <w:sz w:val="20"/>
          <w:szCs w:val="20"/>
        </w:rPr>
        <w:t xml:space="preserve">なお、この展開規則は PC10 に固有のものではなく、U-BOX 形式でも同様に成立すると考えられるが、多色の U-BOX 実ファイルは未入手であり未確認である。</w:t>
      </w:r>
    </w:p>
    <w:p>
      <w:pPr>
        <w:pStyle w:val="Heading3"/>
        <w:spacing w:after="80" w:before="180"/>
      </w:pPr>
      <w:r>
        <w:rPr>
          <w:rFonts w:ascii="Noto Sans CJK JP" w:cs="Noto Sans CJK JP" w:eastAsia="Noto Sans CJK JP" w:hAnsi="Noto Sans CJK JP"/>
          <w:b/>
          <w:bCs/>
          <w:color w:val="2E5FA3"/>
          <w:sz w:val="21"/>
          <w:szCs w:val="21"/>
        </w:rPr>
        <w:t xml:space="preserve">4.3.6 SRDS 索引ファイル（SRDS.IDX）</w:t>
      </w:r>
    </w:p>
    <w:p>
      <w:pPr>
        <w:spacing w:after="90" w:line="300"/>
      </w:pPr>
      <w:r>
        <w:rPr>
          <w:rFonts w:ascii="Noto Sans CJK JP" w:cs="Noto Sans CJK JP" w:eastAsia="Noto Sans CJK JP" w:hAnsi="Noto Sans CJK JP"/>
          <w:sz w:val="20"/>
          <w:szCs w:val="20"/>
        </w:rPr>
        <w:t xml:space="preserve">SRDS システムは、パターン本体を SRxxxxx.DAT として個別に保持し、その収録数と各ファイルの存在状態を索引ファイル SRDS.IDX に持つ。実ファイルの比較から、先頭に固定ヘッダがあり、続いて64ビット単位の存在ビットマップが並ぶことが判明している。バイト順は領域によって異なる。ヘッダの4バイト値（0x08 / 0x0C / 0x10 / 0x14）はビッグエンディアンで、存在ビットマップの64ビットワードだけがリトルエンディアンである。ファイル長は 2072 バイトの固定長であり、収録数によって変化しない。内訳はヘッダ24バイトとビットマップ2048バイト（256ワード）で、ビットマップの容量は 16384 件にあたる。</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1250"/>
        <w:gridCol w:w="1100"/>
        <w:gridCol w:w="7010"/>
      </w:tblGrid>
      <w:tr>
        <w:trPr>
          <w:tblHeader/>
        </w:trPr>
        <w:tc>
          <w:tcPr>
            <w:tcW w:type="dxa" w:w="125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オフセット</w:t>
            </w:r>
          </w:p>
        </w:tc>
        <w:tc>
          <w:tcPr>
            <w:tcW w:type="dxa" w:w="11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長さ</w:t>
            </w:r>
          </w:p>
        </w:tc>
        <w:tc>
          <w:tcPr>
            <w:tcW w:type="dxa" w:w="701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内容</w:t>
            </w:r>
          </w:p>
        </w:tc>
      </w:tr>
      <w:tr>
        <w:tc>
          <w:tcPr>
            <w:tcW w:type="dxa" w:w="125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0x00</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8</w:t>
            </w:r>
          </w:p>
        </w:tc>
        <w:tc>
          <w:tcPr>
            <w:tcW w:type="dxa" w:w="701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識別子 "SRDS.IDX"</w:t>
            </w:r>
          </w:p>
        </w:tc>
      </w:tr>
      <w:tr>
        <w:tc>
          <w:tcPr>
            <w:tcW w:type="dxa" w:w="125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0x08</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4</w:t>
            </w:r>
          </w:p>
        </w:tc>
        <w:tc>
          <w:tcPr>
            <w:tcW w:type="dxa" w:w="701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0x00000010（ビッグエンディアン）</w:t>
            </w:r>
          </w:p>
        </w:tc>
      </w:tr>
      <w:tr>
        <w:tc>
          <w:tcPr>
            <w:tcW w:type="dxa" w:w="125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0x0C</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4</w:t>
            </w:r>
          </w:p>
        </w:tc>
        <w:tc>
          <w:tcPr>
            <w:tcW w:type="dxa" w:w="701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0x00000000。フィールドの意味は未確定。10章参照</w:t>
            </w:r>
          </w:p>
        </w:tc>
      </w:tr>
      <w:tr>
        <w:tc>
          <w:tcPr>
            <w:tcW w:type="dxa" w:w="125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0x10</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4</w:t>
            </w:r>
          </w:p>
        </w:tc>
        <w:tc>
          <w:tcPr>
            <w:tcW w:type="dxa" w:w="701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データ数 N（ビッグエンディアン）</w:t>
            </w:r>
          </w:p>
        </w:tc>
      </w:tr>
      <w:tr>
        <w:tc>
          <w:tcPr>
            <w:tcW w:type="dxa" w:w="125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0x14</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4</w:t>
            </w:r>
          </w:p>
        </w:tc>
        <w:tc>
          <w:tcPr>
            <w:tcW w:type="dxa" w:w="701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データ数 N（0x10 と同値。ビッグエンディアン）</w:t>
            </w:r>
          </w:p>
        </w:tc>
      </w:tr>
      <w:tr>
        <w:tc>
          <w:tcPr>
            <w:tcW w:type="dxa" w:w="125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0x18–0x817</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2048</w:t>
            </w:r>
          </w:p>
        </w:tc>
        <w:tc>
          <w:tcPr>
            <w:tcW w:type="dxa" w:w="701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データ存在ビットマップ。64ビット単位、256ワード固定。リトルエンディアン</w:t>
            </w:r>
          </w:p>
        </w:tc>
      </w:tr>
    </w:tbl>
    <w:p>
      <w:pPr>
        <w:spacing w:after="90" w:line="300"/>
      </w:pPr>
      <w:r>
        <w:rPr>
          <w:rFonts w:ascii="Noto Sans CJK JP" w:cs="Noto Sans CJK JP" w:eastAsia="Noto Sans CJK JP" w:hAnsi="Noto Sans CJK JP"/>
          <w:sz w:val="20"/>
          <w:szCs w:val="20"/>
        </w:rPr>
        <w:t xml:space="preserve"/>
      </w:r>
    </w:p>
    <w:p>
      <w:pPr>
        <w:spacing w:after="90" w:line="300"/>
      </w:pPr>
      <w:r>
        <w:rPr>
          <w:rFonts w:ascii="Noto Sans CJK JP" w:cs="Noto Sans CJK JP" w:eastAsia="Noto Sans CJK JP" w:hAnsi="Noto Sans CJK JP"/>
          <w:sz w:val="20"/>
          <w:szCs w:val="20"/>
        </w:rPr>
        <w:t xml:space="preserve">ビットマップは収録されているデータの位置に対応するビットを立てる。先頭から N ビットぶんを立て、使用するワード数は ceil(N / 64) である。N が64の倍数でない場合、最後に使うワードは下位 N%64 ビットのみが1となる。それ以降、ビットマップ領域の終端 0x817 までは 0x00 で埋める。</w:t>
      </w:r>
    </w:p>
    <w:p>
      <w:pPr>
        <w:spacing w:after="90" w:line="300"/>
      </w:pPr>
      <w:r>
        <w:rPr>
          <w:rFonts w:ascii="Noto Sans CJK JP" w:cs="Noto Sans CJK JP" w:eastAsia="Noto Sans CJK JP" w:hAnsi="Noto Sans CJK JP"/>
          <w:sz w:val="20"/>
          <w:szCs w:val="20"/>
        </w:rPr>
        <w:t xml:space="preserve">N=3 の場合、データ数はビッグエンディアンのため 0x10 から 00 00 00 03 と並ぶ。一方ビットマップはリトルエンディアンのため、先頭ワードは 07 00 00 00 00 00 00 00 となる。通し番号0のビットはワードの先頭バイトの最下位ビットに位置する。同じファイル内で向きが逆になるため、読み書きのいずれでも取り違えに注意する。</w:t>
      </w:r>
    </w:p>
    <w:p>
      <w:pPr>
        <w:spacing w:after="90" w:line="300"/>
      </w:pPr>
      <w:r>
        <w:rPr>
          <w:rFonts w:ascii="Noto Sans CJK JP" w:cs="Noto Sans CJK JP" w:eastAsia="Noto Sans CJK JP" w:hAnsi="Noto Sans CJK JP"/>
          <w:sz w:val="20"/>
          <w:szCs w:val="20"/>
        </w:rPr>
        <w:t xml:space="preserve">PC10 .DAT および U-BOX の段数フィールドはリトルエンディアンである（4.2.2 / 4.3）。実機由来の SR00000.DAT で段数42が 2A 00 と格納されていることから確定している。したがってビッグエンディアンなのは SRDS.IDX のヘッダ4バイト値だけであり、それ以外の多バイト値は本仕様書の全体を通してリトルエンディアンである。</w:t>
      </w:r>
    </w:p>
    <w:p>
      <w:pPr>
        <w:shd w:fill="F2F4F7" w:val="clear"/>
        <w:spacing w:after="0" w:line="240"/>
        <w:ind w:left="240"/>
      </w:pPr>
      <w:r>
        <w:rPr>
          <w:rFonts w:ascii="Noto Sans Mono CJK JP" w:cs="Noto Sans Mono CJK JP" w:eastAsia="Noto Sans Mono CJK JP" w:hAnsi="Noto Sans Mono CJK JP"/>
          <w:sz w:val="17"/>
          <w:szCs w:val="17"/>
        </w:rPr>
        <w:t xml:space="preserve">const buf = new Uint8Array(2072);   // 未使用領域は0のまま</w:t>
      </w:r>
    </w:p>
    <w:p>
      <w:pPr>
        <w:shd w:fill="F2F4F7" w:val="clear"/>
        <w:spacing w:after="0" w:line="240"/>
        <w:ind w:left="240"/>
      </w:pPr>
      <w:r>
        <w:rPr>
          <w:rFonts w:ascii="Noto Sans Mono CJK JP" w:cs="Noto Sans Mono CJK JP" w:eastAsia="Noto Sans Mono CJK JP" w:hAnsi="Noto Sans Mono CJK JP"/>
          <w:sz w:val="17"/>
          <w:szCs w:val="17"/>
        </w:rPr>
        <w:t xml:space="preserve">const words = Math.ceil(N / 64);    // 先頭ワードから順に埋める(LEで格納)</w:t>
      </w:r>
    </w:p>
    <w:p>
      <w:pPr>
        <w:shd w:fill="F2F4F7" w:val="clear"/>
        <w:spacing w:after="0" w:line="240"/>
        <w:ind w:left="240"/>
      </w:pPr>
      <w:r>
        <w:rPr>
          <w:rFonts w:ascii="Noto Sans Mono CJK JP" w:cs="Noto Sans Mono CJK JP" w:eastAsia="Noto Sans Mono CJK JP" w:hAnsi="Noto Sans Mono CJK JP"/>
          <w:sz w:val="17"/>
          <w:szCs w:val="17"/>
        </w:rPr>
        <w:t xml:space="preserve">// N=3   → bitmap[0] = 0x0000000000000007 → 07 00 00 00 00 00 00 00 (LE)</w:t>
      </w:r>
    </w:p>
    <w:p>
      <w:pPr>
        <w:shd w:fill="F2F4F7" w:val="clear"/>
        <w:spacing w:after="0" w:line="240"/>
        <w:ind w:left="240"/>
      </w:pPr>
      <w:r>
        <w:rPr>
          <w:rFonts w:ascii="Noto Sans Mono CJK JP" w:cs="Noto Sans Mono CJK JP" w:eastAsia="Noto Sans Mono CJK JP" w:hAnsi="Noto Sans Mono CJK JP"/>
          <w:sz w:val="17"/>
          <w:szCs w:val="17"/>
        </w:rPr>
        <w:t xml:space="preserve">// N=64  → bitmap[0] = 0xFFFFFFFFFFFFFFFF → FF が8バイト</w:t>
      </w:r>
    </w:p>
    <w:p>
      <w:pPr>
        <w:shd w:fill="F2F4F7" w:val="clear"/>
        <w:spacing w:after="0" w:line="240"/>
        <w:ind w:left="240"/>
      </w:pPr>
      <w:r>
        <w:rPr>
          <w:rFonts w:ascii="Noto Sans Mono CJK JP" w:cs="Noto Sans Mono CJK JP" w:eastAsia="Noto Sans Mono CJK JP" w:hAnsi="Noto Sans Mono CJK JP"/>
          <w:sz w:val="17"/>
          <w:szCs w:val="17"/>
        </w:rPr>
        <w:t xml:space="preserve">// N=65  → bitmap[0] = 0xFFFFFFFFFFFFFFFF, bitmap[1] = 0x0000000000000001</w:t>
      </w:r>
    </w:p>
    <w:p>
      <w:pPr>
        <w:spacing w:after="90" w:line="300"/>
      </w:pPr>
      <w:r>
        <w:rPr>
          <w:rFonts w:ascii="Noto Sans CJK JP" w:cs="Noto Sans CJK JP" w:eastAsia="Noto Sans CJK JP" w:hAnsi="Noto Sans CJK JP"/>
          <w:sz w:val="20"/>
          <w:szCs w:val="20"/>
        </w:rPr>
        <w:t xml:space="preserve"/>
      </w:r>
    </w:p>
    <w:p>
      <w:pPr>
        <w:spacing w:after="90" w:line="300"/>
      </w:pPr>
      <w:r>
        <w:rPr>
          <w:rFonts w:ascii="Noto Sans CJK JP" w:cs="Noto Sans CJK JP" w:eastAsia="Noto Sans CJK JP" w:hAnsi="Noto Sans CJK JP"/>
          <w:sz w:val="20"/>
          <w:szCs w:val="20"/>
        </w:rPr>
        <w:t xml:space="preserve">0x0C は実機由来のファイルでも 0x00000000 であり、この値で PC10 側が読み込めることを確認済みである。したがって書き出す値は確定しており、buildSRDSIdx は 0 を書き出す。このフィールドが何を表すのかは未確定であるが、値の食い違いはないため実害はない。値は定数 SRDS_FIELD0C として切り出してある。</w:t>
      </w:r>
    </w:p>
    <w:p>
      <w:pPr>
        <w:spacing w:after="90" w:line="300"/>
      </w:pPr>
      <w:r>
        <w:rPr>
          <w:rFonts w:ascii="Noto Sans CJK JP" w:cs="Noto Sans CJK JP" w:eastAsia="Noto Sans CJK JP" w:hAnsi="Noto Sans CJK JP"/>
          <w:sz w:val="20"/>
          <w:szCs w:val="20"/>
        </w:rPr>
        <w:t xml:space="preserve">N が0のときもファイル長は2072バイトで、ビットマップ全体が 0x00 となる。書き出し経路では対象が1件以上あるため、この状態は通常発生しない。N が容量の16384を超える場合は16384に丸める。</w:t>
      </w:r>
    </w:p>
    <w:p>
      <w:pPr>
        <w:pStyle w:val="Heading3"/>
        <w:spacing w:after="80" w:before="180"/>
      </w:pPr>
      <w:r>
        <w:rPr>
          <w:rFonts w:ascii="Noto Sans CJK JP" w:cs="Noto Sans CJK JP" w:eastAsia="Noto Sans CJK JP" w:hAnsi="Noto Sans CJK JP"/>
          <w:b/>
          <w:bCs/>
          <w:color w:val="2E5FA3"/>
          <w:sz w:val="21"/>
          <w:szCs w:val="21"/>
        </w:rPr>
        <w:t xml:space="preserve">4.3.7 SRDS一式のZIP書き出し</w:t>
      </w:r>
    </w:p>
    <w:p>
      <w:pPr>
        <w:spacing w:after="90" w:line="300"/>
      </w:pPr>
      <w:r>
        <w:rPr>
          <w:rFonts w:ascii="Noto Sans CJK JP" w:cs="Noto Sans CJK JP" w:eastAsia="Noto Sans CJK JP" w:hAnsi="Noto Sans CJK JP"/>
          <w:sz w:val="20"/>
          <w:szCs w:val="20"/>
        </w:rPr>
        <w:t>索引と全パターンを1つのZIPにまとめて書き出す。ダウンロードが1回で済むため、ブラウザの連続ダウンロード抑止を受けない。ファイル名は SRDS.zip に固定する（SRDS_ZIP_NAME）。以前は書き出した日付を付けた SRDSyyyymmdd.zip としていたが、日付ごとに別名のZIPが増えて、どれをカードへ入れたのか分からなくなり混乱のもとになったため固定にした。同じ名前のファイルがすでにダウンロード先にあるときは、ブラウザが「SRDS (1).zip」などの別名を付ける（上書きはしない）。ZIP の中の名前は SRDS.IDX と Dnnn/SRxxxxx.DAT のままで、カードへ展開する内容は変わらない。</w:t>
      </w:r>
    </w:p>
    <w:p>
      <w:pPr>
        <w:pStyle w:val="Heading3"/>
        <w:spacing w:after="80" w:before="180"/>
      </w:pPr>
      <w:r>
        <w:rPr>
          <w:rFonts w:ascii="Noto Sans CJK JP" w:cs="Noto Sans CJK JP" w:eastAsia="Noto Sans CJK JP" w:hAnsi="Noto Sans CJK JP"/>
          <w:b/>
          <w:bCs/>
          <w:color w:val="2E5FA3"/>
          <w:sz w:val="21"/>
          <w:szCs w:val="21"/>
        </w:rPr>
        <w:t xml:space="preserve">4.3.7.1 ZIPの構成</w:t>
      </w:r>
    </w:p>
    <w:p>
      <w:pPr>
        <w:spacing w:after="90" w:line="300"/>
      </w:pPr>
      <w:r>
        <w:rPr>
          <w:rFonts w:ascii="Noto Sans CJK JP" w:cs="Noto Sans CJK JP" w:eastAsia="Noto Sans CJK JP" w:hAnsi="Noto Sans CJK JP"/>
          <w:sz w:val="20"/>
          <w:szCs w:val="20"/>
        </w:rPr>
        <w:t xml:space="preserve">圧縮は行わず、格納方式は stored（圧縮方式 0）のみを用いる。外部ライブラリに依存せず、ローカルファイルヘッダ・中央ディレクトリ・終端レコードを自前で組み立てる。CRC32 は標準多項式 0xEDB88320 による。ファイル名はASCIIのみを想定している。</w:t>
      </w:r>
    </w:p>
    <w:p>
      <w:pPr>
        <w:spacing w:after="90" w:line="300"/>
      </w:pPr>
      <w:r>
        <w:rPr>
          <w:rFonts w:ascii="Noto Sans CJK JP" w:cs="Noto Sans CJK JP" w:eastAsia="Noto Sans CJK JP" w:hAnsi="Noto Sans CJK JP"/>
          <w:sz w:val="20"/>
          <w:szCs w:val="20"/>
        </w:rPr>
        <w:t xml:space="preserve">索引 SRDS.IDX はZIP直下に置く。パターン本体は100件ごとのディレクトリ Dnnn へ振り分ける。</w:t>
      </w:r>
    </w:p>
    <w:p>
      <w:pPr>
        <w:spacing w:after="90" w:line="300"/>
      </w:pPr>
      <w:r>
        <w:rPr>
          <w:rFonts w:ascii="Noto Sans CJK JP" w:cs="Noto Sans CJK JP" w:eastAsia="Noto Sans CJK JP" w:hAnsi="Noto Sans CJK JP"/>
          <w:sz w:val="20"/>
          <w:szCs w:val="20"/>
        </w:rPr>
        <w:t>配置とZIP化は zipSRDS() に集約しており、全件の経路と現在のパターン1件の経路が同じ処理を通る。したがって収録件数によらずカード上の構造は常に同じである。書き出しファイル名はいずれも SRDS.zip である。</w:t>
      </w:r>
    </w:p>
    <w:p>
      <w:pPr>
        <w:shd w:fill="F2F4F7" w:val="clear"/>
        <w:spacing w:after="0" w:line="240"/>
        <w:ind w:left="240"/>
      </w:pPr>
      <w:r>
        <w:rPr>
          <w:rFonts w:ascii="Noto Sans Mono CJK JP" w:cs="Noto Sans Mono CJK JP" w:eastAsia="Noto Sans Mono CJK JP" w:hAnsi="Noto Sans Mono CJK JP"/>
          <w:sz w:val="17"/>
          <w:szCs w:val="17"/>
        </w:rPr>
        <w:t>SRDS.zip</w:t>
      </w:r>
    </w:p>
    <w:p>
      <w:pPr>
        <w:shd w:fill="F2F4F7" w:val="clear"/>
        <w:spacing w:after="0" w:line="240"/>
        <w:ind w:left="240"/>
      </w:pPr>
      <w:r>
        <w:rPr>
          <w:rFonts w:ascii="Noto Sans Mono CJK JP" w:cs="Noto Sans Mono CJK JP" w:eastAsia="Noto Sans Mono CJK JP" w:hAnsi="Noto Sans Mono CJK JP"/>
          <w:sz w:val="17"/>
          <w:szCs w:val="17"/>
        </w:rPr>
        <w:t xml:space="preserve">├─ SRDS.IDX</w:t>
      </w:r>
    </w:p>
    <w:p>
      <w:pPr>
        <w:shd w:fill="F2F4F7" w:val="clear"/>
        <w:spacing w:after="0" w:line="240"/>
        <w:ind w:left="240"/>
      </w:pPr>
      <w:r>
        <w:rPr>
          <w:rFonts w:ascii="Noto Sans Mono CJK JP" w:cs="Noto Sans Mono CJK JP" w:eastAsia="Noto Sans Mono CJK JP" w:hAnsi="Noto Sans Mono CJK JP"/>
          <w:sz w:val="17"/>
          <w:szCs w:val="17"/>
        </w:rPr>
        <w:t xml:space="preserve">├─ D000/  SR00000.DAT 〜 SR00099.DAT</w:t>
      </w:r>
    </w:p>
    <w:p>
      <w:pPr>
        <w:shd w:fill="F2F4F7" w:val="clear"/>
        <w:spacing w:after="0" w:line="240"/>
        <w:ind w:left="240"/>
      </w:pPr>
      <w:r>
        <w:rPr>
          <w:rFonts w:ascii="Noto Sans Mono CJK JP" w:cs="Noto Sans Mono CJK JP" w:eastAsia="Noto Sans Mono CJK JP" w:hAnsi="Noto Sans Mono CJK JP"/>
          <w:sz w:val="17"/>
          <w:szCs w:val="17"/>
        </w:rPr>
        <w:t xml:space="preserve">├─ D001/  SR00100.DAT 〜 SR00199.DAT</w:t>
      </w:r>
    </w:p>
    <w:p>
      <w:pPr>
        <w:shd w:fill="F2F4F7" w:val="clear"/>
        <w:spacing w:after="0" w:line="240"/>
        <w:ind w:left="240"/>
      </w:pPr>
      <w:r>
        <w:rPr>
          <w:rFonts w:ascii="Noto Sans Mono CJK JP" w:cs="Noto Sans Mono CJK JP" w:eastAsia="Noto Sans Mono CJK JP" w:hAnsi="Noto Sans Mono CJK JP"/>
          <w:sz w:val="17"/>
          <w:szCs w:val="17"/>
        </w:rPr>
        <w:t xml:space="preserve">└─ D002/  SR00200.DAT 〜 …</w:t>
      </w:r>
    </w:p>
    <w:p>
      <w:pPr>
        <w:spacing w:after="90" w:line="300"/>
      </w:pPr>
      <w:r>
        <w:rPr>
          <w:rFonts w:ascii="Noto Sans CJK JP" w:cs="Noto Sans CJK JP" w:eastAsia="Noto Sans CJK JP" w:hAnsi="Noto Sans CJK JP"/>
          <w:sz w:val="20"/>
          <w:szCs w:val="20"/>
        </w:rPr>
        <w:t xml:space="preserve"/>
      </w:r>
    </w:p>
    <w:p>
      <w:pPr>
        <w:pStyle w:val="Heading3"/>
        <w:spacing w:after="80" w:before="180"/>
      </w:pPr>
      <w:r>
        <w:rPr>
          <w:rFonts w:ascii="Noto Sans CJK JP" w:cs="Noto Sans CJK JP" w:eastAsia="Noto Sans CJK JP" w:hAnsi="Noto Sans CJK JP"/>
          <w:b/>
          <w:bCs/>
          <w:color w:val="2E5FA3"/>
          <w:sz w:val="21"/>
          <w:szCs w:val="21"/>
        </w:rPr>
        <w:t xml:space="preserve">4.3.7.2 ディレクトリの振り分け規則</w:t>
      </w:r>
    </w:p>
    <w:p>
      <w:pPr>
        <w:spacing w:after="90" w:line="300"/>
      </w:pPr>
      <w:r>
        <w:rPr>
          <w:rFonts w:ascii="Noto Sans CJK JP" w:cs="Noto Sans CJK JP" w:eastAsia="Noto Sans CJK JP" w:hAnsi="Noto Sans CJK JP"/>
          <w:sz w:val="20"/>
          <w:szCs w:val="20"/>
        </w:rPr>
        <w:t xml:space="preserve">nnn は通し番号を100で割った整数部であり、3桁ゼロ埋めで表記する。通し番号は0始まりで、SRxxxxx の xxxxx と一致する。1件目から数える場合は (件数 − 1) ÷ 100 の整数部と同じ値になる。</w:t>
      </w:r>
    </w:p>
    <w:p>
      <w:pPr>
        <w:shd w:fill="F2F4F7" w:val="clear"/>
        <w:spacing w:after="0" w:line="240"/>
        <w:ind w:left="240"/>
      </w:pPr>
      <w:r>
        <w:rPr>
          <w:rFonts w:ascii="Noto Sans Mono CJK JP" w:cs="Noto Sans Mono CJK JP" w:eastAsia="Noto Sans Mono CJK JP" w:hAnsi="Noto Sans Mono CJK JP"/>
          <w:sz w:val="17"/>
          <w:szCs w:val="17"/>
        </w:rPr>
        <w:t xml:space="preserve">const srdsDir = (i) =&gt; "D" + String(Math.floor(i / 100)).padStart(3, "0");</w:t>
      </w:r>
    </w:p>
    <w:p>
      <w:pPr>
        <w:spacing w:after="90" w:line="300"/>
      </w:pPr>
      <w:r>
        <w:rPr>
          <w:rFonts w:ascii="Noto Sans CJK JP" w:cs="Noto Sans CJK JP" w:eastAsia="Noto Sans CJK JP" w:hAnsi="Noto Sans CJK JP"/>
          <w:sz w:val="20"/>
          <w:szCs w:val="20"/>
        </w:rPr>
        <w:t xml:space="preserve"/>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1600"/>
        <w:gridCol w:w="2100"/>
        <w:gridCol w:w="1300"/>
        <w:gridCol w:w="4360"/>
      </w:tblGrid>
      <w:tr>
        <w:trPr>
          <w:tblHeader/>
        </w:trPr>
        <w:tc>
          <w:tcPr>
            <w:tcW w:type="dxa" w:w="16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何件目</w:t>
            </w:r>
          </w:p>
        </w:tc>
        <w:tc>
          <w:tcPr>
            <w:tcW w:type="dxa" w:w="21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SR番号</w:t>
            </w:r>
          </w:p>
        </w:tc>
        <w:tc>
          <w:tcPr>
            <w:tcW w:type="dxa" w:w="13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ディレクトリ</w:t>
            </w:r>
          </w:p>
        </w:tc>
        <w:tc>
          <w:tcPr>
            <w:tcW w:type="dxa" w:w="43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備考</w:t>
            </w:r>
          </w:p>
        </w:tc>
      </w:tr>
      <w:tr>
        <w:tc>
          <w:tcPr>
            <w:tcW w:type="dxa" w:w="1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1 〜 100</w:t>
            </w:r>
          </w:p>
        </w:tc>
        <w:tc>
          <w:tcPr>
            <w:tcW w:type="dxa" w:w="2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SR00000 〜 SR00099</w:t>
            </w:r>
          </w:p>
        </w:tc>
        <w:tc>
          <w:tcPr>
            <w:tcW w:type="dxa" w:w="13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D000</w:t>
            </w:r>
          </w:p>
        </w:tc>
        <w:tc>
          <w:tcPr>
            <w:tcW w:type="dxa" w:w="4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最初の100件</w:t>
            </w:r>
          </w:p>
        </w:tc>
      </w:tr>
      <w:tr>
        <w:tc>
          <w:tcPr>
            <w:tcW w:type="dxa" w:w="1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101 〜 200</w:t>
            </w:r>
          </w:p>
        </w:tc>
        <w:tc>
          <w:tcPr>
            <w:tcW w:type="dxa" w:w="2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SR00100 〜 SR00199</w:t>
            </w:r>
          </w:p>
        </w:tc>
        <w:tc>
          <w:tcPr>
            <w:tcW w:type="dxa" w:w="13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D001</w:t>
            </w:r>
          </w:p>
        </w:tc>
        <w:tc>
          <w:tcPr>
            <w:tcW w:type="dxa" w:w="4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
            </w:r>
          </w:p>
        </w:tc>
      </w:tr>
      <w:tr>
        <w:tc>
          <w:tcPr>
            <w:tcW w:type="dxa" w:w="1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201 〜 300</w:t>
            </w:r>
          </w:p>
        </w:tc>
        <w:tc>
          <w:tcPr>
            <w:tcW w:type="dxa" w:w="2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SR00200 〜 SR00299</w:t>
            </w:r>
          </w:p>
        </w:tc>
        <w:tc>
          <w:tcPr>
            <w:tcW w:type="dxa" w:w="13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D002</w:t>
            </w:r>
          </w:p>
        </w:tc>
        <w:tc>
          <w:tcPr>
            <w:tcW w:type="dxa" w:w="4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
            </w:r>
          </w:p>
        </w:tc>
      </w:tr>
      <w:tr>
        <w:tc>
          <w:tcPr>
            <w:tcW w:type="dxa" w:w="1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16384</w:t>
            </w:r>
          </w:p>
        </w:tc>
        <w:tc>
          <w:tcPr>
            <w:tcW w:type="dxa" w:w="2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SR16383</w:t>
            </w:r>
          </w:p>
        </w:tc>
        <w:tc>
          <w:tcPr>
            <w:tcW w:type="dxa" w:w="13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D163</w:t>
            </w:r>
          </w:p>
        </w:tc>
        <w:tc>
          <w:tcPr>
            <w:tcW w:type="dxa" w:w="4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SRDS.IDX のビットマップ容量の上限</w:t>
            </w:r>
          </w:p>
        </w:tc>
      </w:tr>
    </w:tbl>
    <w:p>
      <w:pPr>
        <w:spacing w:after="90" w:line="300"/>
      </w:pPr>
      <w:r>
        <w:rPr>
          <w:rFonts w:ascii="Noto Sans CJK JP" w:cs="Noto Sans CJK JP" w:eastAsia="Noto Sans CJK JP" w:hAnsi="Noto Sans CJK JP"/>
          <w:sz w:val="20"/>
          <w:szCs w:val="20"/>
        </w:rPr>
        <w:t xml:space="preserve"/>
      </w:r>
    </w:p>
    <w:p>
      <w:pPr>
        <w:spacing w:after="90" w:line="300"/>
      </w:pPr>
      <w:r>
        <w:rPr>
          <w:rFonts w:ascii="Noto Sans CJK JP" w:cs="Noto Sans CJK JP" w:eastAsia="Noto Sans CJK JP" w:hAnsi="Noto Sans CJK JP"/>
          <w:sz w:val="20"/>
          <w:szCs w:val="20"/>
        </w:rPr>
        <w:t xml:space="preserve">1つのディレクトリに入るのは常に100件である。ディレクトリのエントリはZIPに明示的には含めず、パスに含まれる階層から展開側が生成する。</w:t>
      </w:r>
    </w:p>
    <w:p>
      <w:pPr>
        <w:pStyle w:val="Heading2"/>
        <w:spacing w:after="100" w:before="220"/>
      </w:pPr>
      <w:r>
        <w:rPr>
          <w:rFonts w:ascii="Noto Sans CJK JP" w:cs="Noto Sans CJK JP" w:eastAsia="Noto Sans CJK JP" w:hAnsi="Noto Sans CJK JP"/>
          <w:b/>
          <w:bCs/>
          <w:color w:val="2E5FA3"/>
          <w:sz w:val="23"/>
          <w:szCs w:val="23"/>
        </w:rPr>
        <w:t xml:space="preserve">4.4 パターン集の管理</w:t>
      </w:r>
    </w:p>
    <w:p>
      <w:pPr>
        <w:spacing w:after="90" w:line="300"/>
      </w:pPr>
      <w:r>
        <w:rPr>
          <w:rFonts w:ascii="Noto Sans CJK JP" w:cs="Noto Sans CJK JP" w:eastAsia="Noto Sans CJK JP" w:hAnsi="Noto Sans CJK JP"/>
          <w:sz w:val="20"/>
          <w:szCs w:val="20"/>
        </w:rPr>
        <w:t xml:space="preserve">読み込んだパターンと編集中のパターンは、パターン集（library）として1つの配列に保持される。パターン集はフローティングのパターン選択窓とメニュー内の一覧の双方から操作でき、各形式への書き出しはすべてこの配列を対象とする。パターン集は永続化しないため、再読み込みで失われる。残しておくには「パターン集を保存」でパターン集ファイルへ書き出し、「パターン集を読み込み」で戻す（4.4.6）。</w:t>
      </w:r>
    </w:p>
    <w:p>
      <w:pPr>
        <w:pStyle w:val="Heading3"/>
        <w:spacing w:after="80" w:before="180"/>
      </w:pPr>
      <w:r>
        <w:rPr>
          <w:rFonts w:ascii="Noto Sans CJK JP" w:cs="Noto Sans CJK JP" w:eastAsia="Noto Sans CJK JP" w:hAnsi="Noto Sans CJK JP"/>
          <w:b/>
          <w:bCs/>
          <w:color w:val="2E5FA3"/>
          <w:sz w:val="21"/>
          <w:szCs w:val="21"/>
        </w:rPr>
        <w:t xml:space="preserve">4.4.1 パターン番号の採番</w:t>
      </w:r>
    </w:p>
    <w:p>
      <w:pPr>
        <w:spacing w:after="90" w:line="300"/>
      </w:pPr>
      <w:r>
        <w:rPr>
          <w:rFonts w:ascii="Noto Sans CJK JP" w:cs="Noto Sans CJK JP" w:eastAsia="Noto Sans CJK JP" w:hAnsi="Noto Sans CJK JP"/>
          <w:sz w:val="20"/>
          <w:szCs w:val="20"/>
        </w:rPr>
        <w:t xml:space="preserve">パターン番号は配列上の位置から導出する。srName(i) は SR に位置 i を5桁ゼロ埋めした文字列を連結し、SR00000 から始まる連番となる。読み込んだファイル中の見出し番号は採番に用いない。これにより、複数のファイルを続けて読み込んでも番号が重複せず、常に通し番号が保たれる。</w:t>
      </w:r>
    </w:p>
    <w:p>
      <w:pPr>
        <w:shd w:fill="F2F4F7" w:val="clear"/>
        <w:spacing w:after="0" w:line="240"/>
        <w:ind w:left="240"/>
      </w:pPr>
      <w:r>
        <w:rPr>
          <w:rFonts w:ascii="Noto Sans Mono CJK JP" w:cs="Noto Sans Mono CJK JP" w:eastAsia="Noto Sans Mono CJK JP" w:hAnsi="Noto Sans Mono CJK JP"/>
          <w:sz w:val="17"/>
          <w:szCs w:val="17"/>
        </w:rPr>
        <w:t xml:space="preserve">const srName = (i) =&gt; "SR" + String(i).padStart(5, "0");</w:t>
      </w:r>
    </w:p>
    <w:p>
      <w:pPr>
        <w:spacing w:after="90" w:line="300"/>
      </w:pPr>
      <w:r>
        <w:rPr>
          <w:rFonts w:ascii="Noto Sans CJK JP" w:cs="Noto Sans CJK JP" w:eastAsia="Noto Sans CJK JP" w:hAnsi="Noto Sans CJK JP"/>
          <w:sz w:val="20"/>
          <w:szCs w:val="20"/>
        </w:rPr>
        <w:t xml:space="preserve"/>
      </w:r>
    </w:p>
    <w:p>
      <w:pPr>
        <w:pStyle w:val="Heading3"/>
        <w:spacing w:after="80" w:before="180"/>
      </w:pPr>
      <w:r>
        <w:rPr>
          <w:rFonts w:ascii="Noto Sans CJK JP" w:cs="Noto Sans CJK JP" w:eastAsia="Noto Sans CJK JP" w:hAnsi="Noto Sans CJK JP"/>
          <w:b/>
          <w:bCs/>
          <w:color w:val="2E5FA3"/>
          <w:sz w:val="21"/>
          <w:szCs w:val="21"/>
        </w:rPr>
        <w:t xml:space="preserve">4.4.2 削除とパターン番号の振り直し</w:t>
      </w:r>
    </w:p>
    <w:p>
      <w:pPr>
        <w:spacing w:after="90" w:line="300"/>
      </w:pPr>
      <w:r>
        <w:rPr>
          <w:rFonts w:ascii="Noto Sans CJK JP" w:cs="Noto Sans CJK JP" w:eastAsia="Noto Sans CJK JP" w:hAnsi="Noto Sans CJK JP"/>
          <w:sz w:val="20"/>
          <w:szCs w:val="20"/>
        </w:rPr>
        <w:t xml:space="preserve">パターン集からの削除は deleteEntry(i) に集約される。削除は取り消せないため、実行前に確認ダイアログを表示し、対象のパターン番号・寸法・繰り上がる件数を提示する。末尾を削除する場合は繰り上がりが生じないため、件数の予告は表示しない。編集モードでは、パターン選択窓の「削除」とメニューの一覧の「×」は無効にする（4.4.7）。</w:t>
      </w:r>
    </w:p>
    <w:p>
      <w:pPr>
        <w:spacing w:after="90" w:line="300"/>
      </w:pPr>
      <w:r>
        <w:rPr>
          <w:rFonts w:ascii="Noto Sans CJK JP" w:cs="Noto Sans CJK JP" w:eastAsia="Noto Sans CJK JP" w:hAnsi="Noto Sans CJK JP"/>
          <w:sz w:val="20"/>
          <w:szCs w:val="20"/>
        </w:rPr>
        <w:t xml:space="preserve">パターン番号は位置から導出されるため、1件を取り除くと以降の番号は自動的に1つずつ繰り上がる。これが番号の振り直しにあたり、欠番は生じない。たとえば SR00001 を削除すると、従来の SR00002 が新たな SR00001 となる。</w:t>
      </w:r>
    </w:p>
    <w:p>
      <w:pPr>
        <w:spacing w:after="90" w:line="300"/>
      </w:pPr>
      <w:r>
        <w:rPr>
          <w:rFonts w:ascii="Noto Sans CJK JP" w:cs="Noto Sans CJK JP" w:eastAsia="Noto Sans CJK JP" w:hAnsi="Noto Sans CJK JP"/>
          <w:sz w:val="20"/>
          <w:szCs w:val="20"/>
        </w:rPr>
        <w:t xml:space="preserve">読み込み直後に付与される「新規」の強調範囲も、削除位置に応じて追従させる。範囲より前を削除したときは範囲全体を1つ前へ移し、範囲内を削除したときは終端のみを縮める。範囲が空になった場合は強調を解除する。</w:t>
      </w:r>
    </w:p>
    <w:p>
      <w:pPr>
        <w:pStyle w:val="Heading3"/>
        <w:spacing w:after="80" w:before="180"/>
      </w:pPr>
      <w:r>
        <w:rPr>
          <w:rFonts w:ascii="Noto Sans CJK JP" w:cs="Noto Sans CJK JP" w:eastAsia="Noto Sans CJK JP" w:hAnsi="Noto Sans CJK JP"/>
          <w:b/>
          <w:bCs/>
          <w:color w:val="2E5FA3"/>
          <w:sz w:val="21"/>
          <w:szCs w:val="21"/>
        </w:rPr>
        <w:t xml:space="preserve">4.4.3 書き出し経路の一覧</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2000"/>
        <w:gridCol w:w="1750"/>
        <w:gridCol w:w="5610"/>
      </w:tblGrid>
      <w:tr>
        <w:trPr>
          <w:tblHeader/>
        </w:trPr>
        <w:tc>
          <w:tcPr>
            <w:tcW w:type="dxa" w:w="20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形式</w:t>
            </w:r>
          </w:p>
        </w:tc>
        <w:tc>
          <w:tcPr>
            <w:tcW w:type="dxa" w:w="175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ファイル</w:t>
            </w:r>
          </w:p>
        </w:tc>
        <w:tc>
          <w:tcPr>
            <w:tcW w:type="dxa" w:w="561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対象と単位</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U-BOX（SRバイナリ）</w:t>
            </w:r>
          </w:p>
        </w:tc>
        <w:tc>
          <w:tcPr>
            <w:tcW w:type="dxa" w:w="175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U-BOX.bin</w:t>
            </w:r>
          </w:p>
        </w:tc>
        <w:tc>
          <w:tcPr>
            <w:tcW w:type="dxa" w:w="561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全パターンを1ファイルへ収録（最大256件。超える場合は確認のうえ先頭256件）。制御4ビットを保持する</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PC10（パタコン）</w:t>
            </w:r>
          </w:p>
        </w:tc>
        <w:tc>
          <w:tcPr>
            <w:tcW w:type="dxa" w:w="175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SRDS.zip</w:t>
            </w:r>
          </w:p>
        </w:tc>
        <w:tc>
          <w:tcPr>
            <w:tcW w:type="dxa" w:w="561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SRDS.IDX と Dnnn/SRxxxxx.DAT（1ファイル＝1パターン）をZIP1本で（4.3.3）。制御4ビットを保持する</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SRテキスト</w:t>
            </w:r>
          </w:p>
        </w:tc>
        <w:tc>
          <w:tcPr>
            <w:tcW w:type="dxa" w:w="175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knit-patterns-SR.txt</w:t>
            </w:r>
          </w:p>
        </w:tc>
        <w:tc>
          <w:tcPr>
            <w:tcW w:type="dxa" w:w="561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全パターンを1ファイルへ収録（パターン集が空なら現在のパターン1件）。形式上、制御4ビットは保持されない</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SRテキスト（現在のパターン）</w:t>
            </w:r>
          </w:p>
        </w:tc>
        <w:tc>
          <w:tcPr>
            <w:tcW w:type="dxa" w:w="175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knit-pattern-SR.txt</w:t>
            </w:r>
          </w:p>
        </w:tc>
        <w:tc>
          <w:tcPr>
            <w:tcW w:type="dxa" w:w="561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編集中のパターン1件のみ（パターン集の内容に影響されない）。見出しは SR00000。2値のため多色は地色以外を X にし、その旨をトーストで知らせる。制御4ビットは保持されない</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JSON（現在のパターン）</w:t>
            </w:r>
          </w:p>
        </w:tc>
        <w:tc>
          <w:tcPr>
            <w:tcW w:type="dxa" w:w="175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knit-pattern.json</w:t>
            </w:r>
          </w:p>
        </w:tc>
        <w:tc>
          <w:tcPr>
            <w:tcW w:type="dxa" w:w="561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編集中のパターンのみ。配色・制御4ビット（a を外した印を含む）を含む。種類 format="SilverReedPattern"・版 version・保存したアプリ app・保存日時 savedAt を持つ（4.4.8）。保存前に読み戻して一致を確かめる</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パターン集ファイル</w:t>
            </w:r>
          </w:p>
        </w:tc>
        <w:tc>
          <w:tcPr>
            <w:tcW w:type="dxa" w:w="175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knit-library-日時.json</w:t>
            </w:r>
          </w:p>
        </w:tc>
        <w:tc>
          <w:tcPr>
            <w:tcW w:type="dxa" w:w="561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全パターンを1ファイルへ。色番号・表示色・色数・全パスの制御4ビット・件数を失わずに保存し、そのまま復元できる（4.4.6）</w:t>
            </w:r>
          </w:p>
        </w:tc>
      </w:tr>
    </w:tbl>
    <w:p>
      <w:pPr>
        <w:spacing w:after="90" w:line="300"/>
      </w:pPr>
      <w:r>
        <w:rPr>
          <w:rFonts w:ascii="Noto Sans CJK JP" w:cs="Noto Sans CJK JP" w:eastAsia="Noto Sans CJK JP" w:hAnsi="Noto Sans CJK JP"/>
          <w:sz w:val="20"/>
          <w:szCs w:val="20"/>
        </w:rPr>
        <w:t xml:space="preserve"/>
      </w:r>
    </w:p>
    <w:p>
      <w:pPr>
        <w:spacing w:after="90" w:line="300"/>
      </w:pPr>
      <w:r>
        <w:rPr>
          <w:rFonts w:ascii="Noto Sans CJK JP" w:cs="Noto Sans CJK JP" w:eastAsia="Noto Sans CJK JP" w:hAnsi="Noto Sans CJK JP"/>
          <w:sz w:val="20"/>
          <w:szCs w:val="20"/>
        </w:rPr>
        <w:t xml:space="preserve">パターン集は単色・多色を問わず色番号グリッド（grid）とパレットで保持する（2.2）。U-BOX / PC10 への書き出しでは色数ぶんのパスへ展開し、読み込みでは色数フィールドから畳み込んで復元するため、3色以上でも往復で色が失われない（4.3.5）。ただし SRテキスト形式は2値のみのため、書き出すと地色以外は X に丸められる。制御4ビットを保持したい場合は U-BOX または PC10 を用いる。表示色や件数（U-BOX は256件まで）も含めてパターン集をそのまま退避・復元するには、パターン集ファイル（4.4.6）を用いる。</w:t>
      </w:r>
    </w:p>
    <w:p>
      <w:pPr>
        <w:pStyle w:val="Heading3"/>
        <w:spacing w:after="80" w:before="180"/>
      </w:pPr>
      <w:r>
        <w:rPr>
          <w:rFonts w:ascii="Noto Sans CJK JP" w:cs="Noto Sans CJK JP" w:eastAsia="Noto Sans CJK JP" w:hAnsi="Noto Sans CJK JP"/>
          <w:b/>
          <w:bCs/>
          <w:color w:val="2E5FA3"/>
          <w:sz w:val="21"/>
          <w:szCs w:val="21"/>
        </w:rPr>
        <w:t xml:space="preserve">4.4.4 登録件数の上限（MAX_LIB）</w:t>
      </w:r>
    </w:p>
    <w:p>
      <w:pPr>
        <w:spacing w:after="90" w:line="300"/>
      </w:pPr>
      <w:r>
        <w:rPr>
          <w:rFonts w:ascii="Noto Sans CJK JP" w:cs="Noto Sans CJK JP" w:eastAsia="Noto Sans CJK JP" w:hAnsi="Noto Sans CJK JP"/>
          <w:sz w:val="20"/>
          <w:szCs w:val="20"/>
        </w:rPr>
        <w:t xml:space="preserve">パターン集に登録できるパターン数は MAX_LIB = 3000 件までとする。SRDS.IDX の存在ビットマップは16384件ぶんの容量を持つため（4.3.6）、3000件は形式側の制約ではなくアプリ側の方針値である。上限に達したあとも書き出し経路は従来どおり動作し、SRDS.IDX の収録数 N には3000が入る。</w:t>
      </w:r>
    </w:p>
    <w:p>
      <w:pPr>
        <w:spacing w:after="90" w:line="300"/>
      </w:pPr>
      <w:r>
        <w:rPr>
          <w:rFonts w:ascii="Noto Sans CJK JP" w:cs="Noto Sans CJK JP" w:eastAsia="Noto Sans CJK JP" w:hAnsi="Noto Sans CJK JP"/>
          <w:sz w:val="20"/>
          <w:szCs w:val="20"/>
        </w:rPr>
        <w:t xml:space="preserve">上限は、パターン集へ追加されるすべての経路（パターン集ファイルの「後ろに追加」・SRテキスト・U-BOX・PC10 .DAT の読み込みと、「現在のパターンを追加」）で判定する。読み込みの共通処理 openImportedEntries が空き件数 free = MAX_LIB − 現在件数 を求め、読み込み件数が free を超える場合は確認ダイアログを表示する。ダイアログには現在件数・読み込み件数・合計・追加できる件数・保存できない件数を提示し、OK で先頭から free 件だけを追加し、キャンセルでは1件も追加しない。追加後にトーストで超過件数を再掲する。</w:t>
      </w:r>
    </w:p>
    <w:p>
      <w:pPr>
        <w:spacing w:after="90" w:line="300"/>
      </w:pPr>
      <w:r>
        <w:rPr>
          <w:rFonts w:ascii="Noto Sans CJK JP" w:cs="Noto Sans CJK JP" w:eastAsia="Noto Sans CJK JP" w:hAnsi="Noto Sans CJK JP"/>
          <w:sz w:val="20"/>
          <w:szCs w:val="20"/>
        </w:rPr>
        <w:t xml:space="preserve">すでに3000件に達している場合は、選択肢がないためOKのみの警告ダイアログとし、読み込みは行わない。「現在のパターンを追加」も同様に登録せず警告する。確認ダイアログは okOnly を指定するとキャンセルボタンを表示しない。</w:t>
      </w:r>
    </w:p>
    <w:p>
      <w:pPr>
        <w:spacing w:after="90" w:line="300"/>
      </w:pPr>
      <w:r>
        <w:rPr>
          <w:rFonts w:ascii="Noto Sans CJK JP" w:cs="Noto Sans CJK JP" w:eastAsia="Noto Sans CJK JP" w:hAnsi="Noto Sans CJK JP"/>
          <w:sz w:val="20"/>
          <w:szCs w:val="20"/>
        </w:rPr>
        <w:t xml:space="preserve">切り捨ては読み込んだ順の先頭からの採用であり、超過ぶんは黙って捨てない。件数表示はメニュー内の一覧見出しで「N / 3000件」と現在数と上限を並べて示す。</w:t>
      </w:r>
    </w:p>
    <w:p>
      <w:pPr>
        <w:pStyle w:val="Heading3"/>
        <w:spacing w:after="80" w:before="180"/>
      </w:pPr>
      <w:r>
        <w:rPr>
          <w:rFonts w:ascii="Noto Sans CJK JP" w:cs="Noto Sans CJK JP" w:eastAsia="Noto Sans CJK JP" w:hAnsi="Noto Sans CJK JP"/>
          <w:b/>
          <w:bCs/>
          <w:color w:val="2E5FA3"/>
          <w:sz w:val="21"/>
          <w:szCs w:val="21"/>
        </w:rPr>
        <w:t xml:space="preserve">4.4.5 縮小表示（SRThumb）</w:t>
      </w:r>
    </w:p>
    <w:p>
      <w:pPr>
        <w:spacing w:after="90" w:line="300"/>
      </w:pPr>
      <w:r>
        <w:rPr>
          <w:rFonts w:ascii="Noto Sans CJK JP" w:cs="Noto Sans CJK JP" w:eastAsia="Noto Sans CJK JP" w:hAnsi="Noto Sans CJK JP"/>
          <w:sz w:val="20"/>
          <w:szCs w:val="20"/>
        </w:rPr>
        <w:t xml:space="preserve">パターン選択窓の一覧には各エントリの縮小表示を並べる。SRThumb は図案を 76×76 ピクセルの枠に収まる大きさへ縮め、パレットの色で描く。枠より大きい図案は実数倍で縮小し、枠より小さい図案は整数倍に拡大して目の境界をくっきり保つ。</w:t>
      </w:r>
    </w:p>
    <w:p>
      <w:pPr>
        <w:spacing w:after="90" w:line="300"/>
      </w:pPr>
      <w:r>
        <w:rPr>
          <w:rFonts w:ascii="Noto Sans CJK JP" w:cs="Noto Sans CJK JP" w:eastAsia="Noto Sans CJK JP" w:hAnsi="Noto Sans CJK JP"/>
          <w:sz w:val="20"/>
          <w:szCs w:val="20"/>
        </w:rPr>
        <w:t xml:space="preserve">描画は1目ずつ fillRect するのではなく、出力の各画素から図案の目を最近傍で引いた ImageData を1回だけ置く。画面外のサムネイルは IntersectionObserver で見えてから描く（IntersectionObserver の無い環境ではすぐ描く）。3000件（60目×150段）の読み込みから一覧表示までは、以前の方式で約18秒、この方式で約3秒（うちテキストの解析が約2秒）であった（ヘッドレス Chromium での計測）。以前の方式は1目を1ピクセル未満にできず、76目または76段を超える図案は枠からはみ出して一部しか見えなかった。</w:t>
      </w:r>
    </w:p>
    <w:p>
      <w:pPr>
        <w:pStyle w:val="Heading3"/>
        <w:spacing w:after="80" w:before="180"/>
      </w:pPr>
      <w:r>
        <w:rPr>
          <w:rFonts w:ascii="Noto Sans CJK JP" w:cs="Noto Sans CJK JP" w:eastAsia="Noto Sans CJK JP" w:hAnsi="Noto Sans CJK JP"/>
          <w:b/>
          <w:bCs/>
          <w:color w:val="2E5FA3"/>
          <w:sz w:val="21"/>
          <w:szCs w:val="21"/>
        </w:rPr>
        <w:t xml:space="preserve">4.4.6 パターン集の保存と読み込み（全データ）</w:t>
      </w:r>
    </w:p>
    <w:p>
      <w:pPr>
        <w:spacing w:after="90" w:line="300"/>
      </w:pPr>
      <w:r>
        <w:rPr>
          <w:rFonts w:ascii="Noto Sans CJK JP" w:cs="Noto Sans CJK JP" w:eastAsia="Noto Sans CJK JP" w:hAnsi="Noto Sans CJK JP"/>
          <w:sz w:val="20"/>
          <w:szCs w:val="20"/>
        </w:rPr>
        <w:t xml:space="preserve">U-BOX・PC10・SRテキストへの書き出しは、形式の制約によって表示色（パレット）、件数（U-BOX は256件まで）、色（SRテキストは2値）などの一部を失う。パターン集をそのまま退避・復元するため、全エントリの全データを1つの JSON ファイルへ保存し、そのまま読み戻せる「パターン集ファイル」を用意する。操作は、ツールバーの全体表示（目）ボタンのすぐ左に並べたボタン、メニューの「パターン集を読み込み（全データ・JSON）」「パターン集を保存（全データ・JSON）」、パターン集ウィンドウ（PC の窓・スマホのシート）の見出しにあるボタンから行う。ツールバーとパターン集ウィンドウのボタンは、左から「現在のパターンをパターン集に追加」「読み込み」「保存」の順に並べ、ツールバーではその右にパターン集ウィンドウの表示・非表示を置く（表示ボタンはパターン集が1件以上のときだけ出す）。追加ボタンは登録先の番号をツールチップに示し、上限（3000件）に達しているあいだ無効にする。ツールバーの保存ボタンは、パターン集が空のあいだ無効にする。</w:t>
      </w:r>
    </w:p>
    <w:p>
      <w:pPr>
        <w:spacing w:after="90" w:line="300"/>
      </w:pPr>
      <w:r>
        <w:rPr>
          <w:rFonts w:ascii="Noto Sans CJK JP" w:cs="Noto Sans CJK JP" w:eastAsia="Noto Sans CJK JP" w:hAnsi="Noto Sans CJK JP"/>
          <w:sz w:val="20"/>
          <w:szCs w:val="20"/>
        </w:rPr>
        <w:t xml:space="preserve">パターン集への登録と保存は、ボタンの色で促す。今のパターンを編集すると（図案に何か描かれていて、パターン集に空きがあるとき）、「パターン集に追加」ボタンを緑にし、ツールチップとメニューの項目（「●未登録」）でも知らせる。編集ありの判定は、パターンを読み込んだ・新規にした・パターン集へ追加した時点の doc を覚えておき、doc がそれと別のものになったかで行う（元に戻すで戻した場合も編集ありのままとする）。パターン集から読み込んだ直後、新規にした直後、JSON を読み込んだ直後は色を付けない。パターン集に追加すると追加ボタンの色は消え、代わりに「パターン集を保存」ボタンを青にする（メニューは「●未保存」）。保存の促しは、パターン集ファイルを保存した・読み込んで置き換えた時点からパターン集が変わったとき（追加・取り込み・削除）に出し、保存するか、パターン集が空になると消す。色は、ツールバー、パターン集ウィンドウ（PC の窓・スマホのシート）の見出し、メニューの各所の同じボタンにそろえて付ける。</w:t>
      </w:r>
    </w:p>
    <w:p>
      <w:pPr>
        <w:spacing w:after="90" w:line="300"/>
      </w:pPr>
      <w:r>
        <w:rPr>
          <w:rFonts w:ascii="Noto Sans CJK JP" w:cs="Noto Sans CJK JP" w:eastAsia="Noto Sans CJK JP" w:hAnsi="Noto Sans CJK JP"/>
          <w:sz w:val="20"/>
          <w:szCs w:val="20"/>
        </w:rPr>
        <w:t xml:space="preserve">ファイルの構造は次のとおりである。1エントリを1行に書くため、差分の確認や目視での点検がしやすい。</w:t>
      </w:r>
    </w:p>
    <w:p>
      <w:pPr>
        <w:shd w:fill="F2F4F7" w:val="clear"/>
        <w:spacing w:after="0" w:line="240"/>
        <w:ind w:left="240"/>
      </w:pPr>
      <w:r>
        <w:rPr>
          <w:rFonts w:ascii="Noto Sans Mono CJK JP" w:cs="Noto Sans Mono CJK JP" w:eastAsia="Noto Sans Mono CJK JP" w:hAnsi="Noto Sans Mono CJK JP"/>
          <w:sz w:val="17"/>
          <w:szCs w:val="17"/>
        </w:rPr>
        <w:t>{"format":"SilverReedPatternLibrary","version":1,"app":"rev.28","savedAt":"2026-09-16T14:32:05.000Z","count":2,"memo":"6号針・中細2本どり\nゲージ 28目38段","entries":[</w:t>
      </w:r>
    </w:p>
    <w:p>
      <w:pPr>
        <w:shd w:fill="F2F4F7" w:val="clear"/>
        <w:spacing w:after="0" w:line="240"/>
        <w:ind w:left="240"/>
      </w:pPr>
      <w:r>
        <w:rPr>
          <w:rFonts w:ascii="Noto Sans Mono CJK JP" w:cs="Noto Sans Mono CJK JP" w:eastAsia="Noto Sans Mono CJK JP" w:hAnsi="Noto Sans Mono CJK JP"/>
          <w:sz w:val="17"/>
          <w:szCs w:val="17"/>
        </w:rPr>
        <w:t xml:space="preserve">{"name":"SR00000","s":29,"r":14,"colors":2,"palette":["#FFFFFF","#000000", … 8色],</w:t>
      </w:r>
    </w:p>
    <w:p>
      <w:pPr>
        <w:shd w:fill="F2F4F7" w:val="clear"/>
        <w:spacing w:after="0" w:line="240"/>
        <w:ind w:left="240"/>
      </w:pPr>
      <w:r>
        <w:rPr>
          <w:rFonts w:ascii="Noto Sans Mono CJK JP" w:cs="Noto Sans Mono CJK JP" w:eastAsia="Noto Sans Mono CJK JP" w:hAnsi="Noto Sans Mono CJK JP"/>
          <w:sz w:val="17"/>
          <w:szCs w:val="17"/>
        </w:rPr>
        <w:t xml:space="preserve"> "grid":["0120120120…", … r本],"control":[4,4, … r個],</w:t>
      </w:r>
    </w:p>
    <w:p>
      <w:pPr>
        <w:shd w:fill="F2F4F7" w:val="clear"/>
        <w:spacing w:after="0" w:line="240"/>
        <w:ind w:left="240"/>
      </w:pPr>
      <w:r>
        <w:rPr>
          <w:rFonts w:ascii="Noto Sans Mono CJK JP" w:cs="Noto Sans Mono CJK JP" w:eastAsia="Noto Sans Mono CJK JP" w:hAnsi="Noto Sans Mono CJK JP"/>
          <w:sz w:val="17"/>
          <w:szCs w:val="17"/>
        </w:rPr>
        <w:t xml:space="preserve"> "passControl":[[4,2,6], … r個],"crc32":"1a2b3c4d"},</w:t>
      </w:r>
    </w:p>
    <w:p>
      <w:pPr>
        <w:shd w:fill="F2F4F7" w:val="clear"/>
        <w:spacing w:after="0" w:line="240"/>
        <w:ind w:left="240"/>
      </w:pPr>
      <w:r>
        <w:rPr>
          <w:rFonts w:ascii="Noto Sans Mono CJK JP" w:cs="Noto Sans Mono CJK JP" w:eastAsia="Noto Sans Mono CJK JP" w:hAnsi="Noto Sans Mono CJK JP"/>
          <w:sz w:val="17"/>
          <w:szCs w:val="17"/>
        </w:rPr>
        <w:t xml:space="preserve">{"name":"SR00001", … }</w:t>
      </w:r>
    </w:p>
    <w:p>
      <w:pPr>
        <w:shd w:fill="F2F4F7" w:val="clear"/>
        <w:spacing w:after="0" w:line="240"/>
        <w:ind w:left="240"/>
      </w:pPr>
      <w:r>
        <w:rPr>
          <w:rFonts w:ascii="Noto Sans Mono CJK JP" w:cs="Noto Sans Mono CJK JP" w:eastAsia="Noto Sans Mono CJK JP" w:hAnsi="Noto Sans Mono CJK JP"/>
          <w:sz w:val="17"/>
          <w:szCs w:val="17"/>
        </w:rPr>
        <w:t xml:space="preserve">]}</w:t>
      </w:r>
    </w:p>
    <w:p>
      <w:pPr>
        <w:shd w:fill="F2F4F7" w:val="clear"/>
        <w:spacing w:after="0" w:line="240"/>
        <w:ind w:left="240"/>
      </w:pPr>
      <w:r>
        <w:rPr>
          <w:rFonts w:ascii="Noto Sans Mono CJK JP" w:cs="Noto Sans Mono CJK JP" w:eastAsia="Noto Sans Mono CJK JP" w:hAnsi="Noto Sans Mono CJK JP"/>
          <w:sz w:val="17"/>
          <w:szCs w:val="17"/>
        </w:rPr>
        <w:t xml:space="preserve"/>
      </w:r>
    </w:p>
    <w:p>
      <w:pPr>
        <w:spacing w:after="90" w:line="300"/>
      </w:pPr>
      <w:r>
        <w:rPr>
          <w:rFonts w:ascii="Noto Sans CJK JP" w:cs="Noto Sans CJK JP" w:eastAsia="Noto Sans CJK JP" w:hAnsi="Noto Sans CJK JP"/>
          <w:sz w:val="20"/>
          <w:szCs w:val="20"/>
        </w:rPr>
        <w:t xml:space="preserve">grid は r 本の文字列で、grid[0] が最上段（内部表現と同じ向き）、1文字が1目の色番号（"0"〜"7"）である。control は第1パス（デザイン段）の制御4ビット、passControl は段ごと・パスごとの制御4ビットで、全段が null のときは省略する。name は目で見るためのもので、読み込みでは位置から振り直す（4.4.1）。したがって置き換えで読み込むと、保存したときと同じパターン番号に戻る。</w:t>
      </w:r>
    </w:p>
    <w:p>
      <w:pPr>
        <w:spacing w:after="90" w:line="300"/>
      </w:pPr>
      <w:r>
        <w:rPr>
          <w:rFonts w:ascii="Noto Sans CJK JP" w:cs="Noto Sans CJK JP" w:eastAsia="Noto Sans CJK JP" w:hAnsi="Noto Sans CJK JP"/>
          <w:sz w:val="20"/>
          <w:szCs w:val="20"/>
        </w:rPr>
        <w:t xml:space="preserve">crc32 は、エントリを正規形（libNormalize：長さを目数・段数にそろえ、値を範囲に収め、表示色を大文字にしたもの）にしたうえで、目数・段数（各2バイト、リトルエンディアン）、色数、パレット8色の RGB、図案（段 × 目）、control（段数ぶん）、passControl（段ごとに長さ1バイト。null は 0xFF。続けて値）の順に並べたバイト列の CRC-32（多項式 0xEDB88320。4.3.7 と同じ）を、8桁の16進で表したものである。</w:t>
      </w:r>
    </w:p>
    <w:p>
      <w:pPr>
        <w:spacing w:after="90" w:line="300"/>
      </w:pPr>
      <w:r>
        <w:rPr>
          <w:rFonts w:ascii="Noto Sans CJK JP" w:cs="Noto Sans CJK JP" w:eastAsia="Noto Sans CJK JP" w:hAnsi="Noto Sans CJK JP"/>
          <w:sz w:val="20"/>
          <w:szCs w:val="20"/>
        </w:rPr>
        <w:t xml:space="preserve">保存では、まず保存名を尋ねるダイアログを出す（下記）。「保存」を押すと、書き出す文字列をいったん読み込み処理（parseLibraryJSON）に通して読み戻し、全件について全値が元のエントリと一致すること（libSame。チェックサムに頼らず値を比べる）を確かめてからダウンロードする。一致しない場合は保存せずに知らせる。ダウンロードはこの「保存」のクリック処理の中で発行する。パターン集が空のときはダイアログを出さず、登録を促す。</w:t>
      </w:r>
    </w:p>
    <w:p>
      <w:pPr>
        <w:spacing w:after="90" w:line="300"/>
      </w:pPr>
      <w:r>
        <w:rPr>
          <w:rFonts w:ascii="Noto Sans CJK JP" w:cs="Noto Sans CJK JP" w:eastAsia="Noto Sans CJK JP" w:hAnsi="Noto Sans CJK JP"/>
          <w:sz w:val="20"/>
          <w:szCs w:val="20"/>
        </w:rPr>
        <w:t xml:space="preserve">パターン集には、読み込み・保存したファイルの名前を結びつけて持つ（libName）。パターン集ファイルを空のパターン集へ読み込む、または置き換えで読み込むと、そのファイル名になる。後ろに追加で読み込んだときは、パターン集にまだ名前が無い場合だけそのファイル名を結びつけ、名前があれば追加先の名前を保つ。保存するとその保存名になる。パターン集が空になったら名前を消す。ほかの形式（SRテキスト・U-BOX・PC10）の取り込みは名前を変えない。</w:t>
      </w:r>
    </w:p>
    <w:p>
      <w:pPr>
        <w:spacing w:after="90" w:line="300"/>
      </w:pPr>
      <w:r>
        <w:rPr>
          <w:rFonts w:ascii="Noto Sans CJK JP" w:cs="Noto Sans CJK JP" w:eastAsia="Noto Sans CJK JP" w:hAnsi="Noto Sans CJK JP"/>
          <w:sz w:val="20"/>
          <w:szCs w:val="20"/>
        </w:rPr>
        <w:t xml:space="preserve">結びついたファイル名は、パターン集の上部に表示する。パターン集ウィンドウでは見出しのすぐ下、メニューではパターン集の一覧の上に、ファイルのアイコンと名前を1行で出す（長い名前は末尾を省略し、全体はツールチップで示す）。名前が無いときは表示しない。</w:t>
      </w:r>
    </w:p>
    <w:p>
      <w:pPr>
        <w:spacing w:after="90" w:line="300"/>
      </w:pPr>
      <w:r>
        <w:rPr>
          <w:rFonts w:ascii="Noto Sans CJK JP" w:cs="Noto Sans CJK JP" w:eastAsia="Noto Sans CJK JP" w:hAnsi="Noto Sans CJK JP"/>
          <w:sz w:val="20"/>
          <w:szCs w:val="20"/>
        </w:rPr>
        <w:t xml:space="preserve">保存名ダイアログの入力欄には候補名を入れておく。候補は、パターン集に結びついたファイル名があればその名前、無ければ knit-library-年月日-時分.json である。開いた時点で入力欄にフォーカスし、拡張子 .json の手前までを選択して、そのまま打ち替えられるようにする。Enter で保存、Esc（フォーカスの位置によらない）とキャンセルで閉じる。</w:t>
      </w:r>
    </w:p>
    <w:p>
      <w:pPr>
        <w:spacing w:after="90" w:line="300"/>
      </w:pPr>
      <w:r>
        <w:rPr>
          <w:rFonts w:ascii="Noto Sans CJK JP" w:cs="Noto Sans CJK JP" w:eastAsia="Noto Sans CJK JP" w:hAnsi="Noto Sans CJK JP"/>
          <w:sz w:val="20"/>
          <w:szCs w:val="20"/>
        </w:rPr>
        <w:t xml:space="preserve">保存名は libFileName で整える。前後の空白を除き、ファイル名に使えない文字（\ / : * ? " &lt; &gt; | と制御文字）を「_」に置き換え、末尾の . と空白を除き、拡張子を .json にそろえる（.json は省略でき、.JSON なども .json になる）。整えた結果が空ならエラーを表示し、100文字を超える場合もエラーとする。どちらもダイアログを閉じずに入力欄へ戻す。文字を置き換えたときは、保存後のトーストで知らせる。</w:t>
      </w:r>
    </w:p>
    <w:p>
      <w:pPr>
        <w:spacing w:after="90" w:line="300"/>
      </w:pPr>
      <w:r>
        <w:rPr>
          <w:rFonts w:ascii="Noto Sans CJK JP" w:cs="Noto Sans CJK JP" w:eastAsia="Noto Sans CJK JP" w:hAnsi="Noto Sans CJK JP"/>
          <w:sz w:val="20"/>
          <w:szCs w:val="20"/>
        </w:rPr>
        <w:t xml:space="preserve">ブラウザからの保存はダウンロードとして行うため、保存先はブラウザのダウンロード先になり、同じ名前のファイルがあると「(1)」などを付けた別名で保存されることがある。ダイアログにもその旨を示す。日本語のファイル名も使える。</w:t>
      </w:r>
    </w:p>
    <w:p>
      <w:pPr>
        <w:spacing w:after="90" w:line="300"/>
      </w:pPr>
      <w:r>
        <w:rPr>
          <w:rFonts w:ascii="Noto Sans CJK JP" w:cs="Noto Sans CJK JP" w:eastAsia="Noto Sans CJK JP" w:hAnsi="Noto Sans CJK JP"/>
          <w:sz w:val="20"/>
          <w:szCs w:val="20"/>
        </w:rPr>
        <w:t>保存名ダイアログには、ファイル名の下にメモの入力欄（textarea）を置く。メモはパターン集に1つ持ち（libMemo）、ファイル名と同じ扱いで、パターン集ファイルを読み込むと入り、保存するとその内容になる。すでにメモがあるときはその内容を入れて開くので、そのまま書き直せる。メモを消して保存すれば、メモの無いファイルになる。</w:t>
      </w:r>
    </w:p>
    <w:p>
      <w:pPr>
        <w:spacing w:after="90" w:line="300"/>
      </w:pPr>
      <w:r>
        <w:rPr>
          <w:rFonts w:ascii="Noto Sans CJK JP" w:cs="Noto Sans CJK JP" w:eastAsia="Noto Sans CJK JP" w:hAnsi="Noto Sans CJK JP"/>
          <w:sz w:val="20"/>
          <w:szCs w:val="20"/>
        </w:rPr>
        <w:t>入力欄の大きさは全角25字（LIB_MEMO_COLS）× 10行（LIB_MEMO_ROWS）ぶんで、幅は calc(25em + 20px)、高さは 10行 × 1.7em ＋ 余白とし、手で広げられないようにしている（resize なし）。それより長く書いたときは枠の中を縦にスクロールする。ファイルが際限なく膨らまないよう全体で 2000 文字（LIB_MEMO_MAX）までとし、超えた分は入力の時点で切る。入力欄の右上に「いま何文字／2000」を出し、上限に達したら色を変えて知らせる。メモの中では Enter は改行で、保存はしない（ファイル名の欄では Enter が保存）。</w:t>
      </w:r>
    </w:p>
    <w:p>
      <w:pPr>
        <w:spacing w:after="90" w:line="300"/>
      </w:pPr>
      <w:r>
        <w:rPr>
          <w:rFonts w:ascii="Noto Sans CJK JP" w:cs="Noto Sans CJK JP" w:eastAsia="Noto Sans CJK JP" w:hAnsi="Noto Sans CJK JP"/>
          <w:sz w:val="20"/>
          <w:szCs w:val="20"/>
        </w:rPr>
        <w:t>メモは libNormMemo でそろえてから書き出す。改行を \n にし、各行の行末の空白（半角・全角・タブ）と末尾の空行を落として上限で切る。保存と読み込みで同じ関数を通すため、書き出した文字列を読み戻すと必ず同じになる。保存前の読み戻し検査（libSame による全件照合）では、メモも一致することを確かめる。一致しなければ保存しない。</w:t>
      </w:r>
    </w:p>
    <w:p>
      <w:pPr>
        <w:spacing w:after="90" w:line="300"/>
      </w:pPr>
      <w:r>
        <w:rPr>
          <w:rFonts w:ascii="Noto Sans CJK JP" w:cs="Noto Sans CJK JP" w:eastAsia="Noto Sans CJK JP" w:hAnsi="Noto Sans CJK JP"/>
          <w:sz w:val="20"/>
          <w:szCs w:val="20"/>
        </w:rPr>
        <w:t>ファイルでは entries の前に "memo" として書く。メモが空のときはキーごと省く。version は 1 のままとする。memo を知らない版のアプリはこのキーを読み飛ばすだけで、パターンは今までどおり読めるためである（逆に、メモの無いファイルを読み込んだときはメモを空にする）。「後ろに追加」で読み込んだときは、パターン集にまだメモが無い場合だけそのファイルのメモを結びつけ、メモがあれば追加先のメモを保つ（ファイル名と同じ扱い。追加でメモを勝手に書き換えないため）。パターン集が空になったときは、ファイル名とともにメモも消す。</w:t>
      </w:r>
    </w:p>
    <w:p>
      <w:pPr>
        <w:spacing w:after="90" w:line="300"/>
      </w:pPr>
      <w:r>
        <w:rPr>
          <w:rFonts w:ascii="Noto Sans CJK JP" w:cs="Noto Sans CJK JP" w:eastAsia="Noto Sans CJK JP" w:hAnsi="Noto Sans CJK JP"/>
          <w:sz w:val="20"/>
          <w:szCs w:val="20"/>
        </w:rPr>
        <w:t>読み込んだメモは、パターン集ウィンドウとメニューの一覧の上部で、ファイル名の1行下に出す（libNameBar）。付箋のアイコンを添え、改行をそのまま見せ（whitespace-pre-wrap）、長いときはその枠の中を縦にスクロールする。窓の高さを図案の一覧に譲るため、見える高さは 4.8em（約4行）までとしている。メモが無いときは表示しない。読み込みの確認ダイアログとトーストでは、メモのあるファイルであることを「メモあり」と示す。</w:t>
      </w:r>
    </w:p>
    <w:p>
      <w:pPr>
        <w:spacing w:after="90" w:line="300"/>
      </w:pPr>
      <w:r>
        <w:rPr>
          <w:rFonts w:ascii="Noto Sans CJK JP" w:cs="Noto Sans CJK JP" w:eastAsia="Noto Sans CJK JP" w:hAnsi="Noto Sans CJK JP"/>
          <w:sz w:val="20"/>
          <w:szCs w:val="20"/>
        </w:rPr>
        <w:t xml:space="preserve">読み込みでは、まずファイル全体を判定する。JSON として読めない（途中で切れているなど）、format が違う、1パターンぶんの JSON（4.4.3 の knit-pattern.json）である、version が新しい、のいずれかであれば読み込まずに理由を示す。続いて各エントリを検査して正規形へそろえる。内容が読めないエントリ（目数・段数が範囲外、grid が無いなど）は飛ばし、範囲外や欠けた値は補正して読み込む。チェックサムが一致しないエントリとチェックサムの無いエントリは読み込むが、要確認として件数とファイル内の位置を示す。ファイルの count と実際の件数が違う場合もあわせて示す。</w:t>
      </w:r>
    </w:p>
    <w:p>
      <w:pPr>
        <w:spacing w:after="90" w:line="300"/>
      </w:pPr>
      <w:r>
        <w:rPr>
          <w:rFonts w:ascii="Noto Sans CJK JP" w:cs="Noto Sans CJK JP" w:eastAsia="Noto Sans CJK JP" w:hAnsi="Noto Sans CJK JP"/>
          <w:sz w:val="20"/>
          <w:szCs w:val="20"/>
        </w:rPr>
        <w:t xml:space="preserve">今のパターン集が空で要確認の項目も無ければ、確認なしで読み込み、「パターン集を N件読み込みました（チェックサム全件一致）」と知らせる。要確認の項目があるときは、その内容を示して読み込むかを確かめる。今のパターン集が空でないときは、件数と検査結果を示したうえで「置き換える／後ろに追加／キャンセル」の3択を出す（確認ダイアログは okLabel / altLabel で3択にできる）。置き換えは今のパターン集を消して保存時と同じ番号で復元するもので、元に戻せない。ファイルが MAX_LIB を超える件数を含む場合は、置き換えでも先頭 MAX_LIB 件までを採り、超えるぶんを確認時に示す。後ろに追加は他の形式の読み込みと同じ openImportedEntries を通り、上限 MAX_LIB（4.4.4）を超えるぶんは確認のうえ切り捨てる。読み込み後は、1件なら編集画面で開き、複数ならパターン集ウィンドウを開く。</w:t>
      </w:r>
    </w:p>
    <w:p>
      <w:pPr>
        <w:spacing w:after="90" w:line="300"/>
      </w:pPr>
      <w:r>
        <w:rPr>
          <w:rFonts w:ascii="Noto Sans CJK JP" w:cs="Noto Sans CJK JP" w:eastAsia="Noto Sans CJK JP" w:hAnsi="Noto Sans CJK JP"/>
          <w:sz w:val="20"/>
          <w:szCs w:val="20"/>
        </w:rPr>
        <w:t xml:space="preserve">メニューの「JSON読み込み（現在のパターン）」でパターン集ファイルを選んだ場合は、パターン集の読み込みへ回す。逆に、パターン集の読み込みで1パターンぶんの JSON を選んだ場合は、開くべきメニューを案内する。</w:t>
      </w:r>
    </w:p>
    <w:p>
      <w:pPr>
        <w:spacing w:after="90" w:line="300"/>
      </w:pPr>
      <w:r>
        <w:rPr>
          <w:rFonts w:ascii="Noto Sans CJK JP" w:cs="Noto Sans CJK JP" w:eastAsia="Noto Sans CJK JP" w:hAnsi="Noto Sans CJK JP"/>
          <w:sz w:val="20"/>
          <w:szCs w:val="20"/>
        </w:rPr>
        <w:t xml:space="preserve">往復の確認として、パターン集ファイルを保存し、アプリを読み込み直してそのファイルを読み込んだあとの SRDS の ZIP と U-BOX.bin の書き出しが保存前と1バイトも違わないこと、もう一度保存したファイルが保存時刻を除いて同一であることを確かめている。3000件（60目 × 150段、約33MB）での所要時間は、読み込みから一覧表示までが約2秒、保存（読み戻し検査を含む）が約2秒であった（ヘッドレス Chromium での計測）。</w:t>
      </w:r>
    </w:p>
    <w:p>
      <w:pPr>
        <w:pStyle w:val="Heading3"/>
        <w:spacing w:after="80" w:before="180"/>
      </w:pPr>
      <w:r>
        <w:rPr>
          <w:rFonts w:ascii="Noto Sans CJK JP" w:cs="Noto Sans CJK JP" w:eastAsia="Noto Sans CJK JP" w:hAnsi="Noto Sans CJK JP"/>
          <w:b/>
          <w:bCs/>
          <w:color w:val="2E5FA3"/>
          <w:sz w:val="21"/>
          <w:szCs w:val="21"/>
        </w:rPr>
        <w:t xml:space="preserve">4.4.7 編集モードでのコピーと貼り付け</w:t>
      </w:r>
    </w:p>
    <w:p>
      <w:pPr>
        <w:spacing w:after="90" w:line="300"/>
      </w:pPr>
      <w:r>
        <w:rPr>
          <w:rFonts w:ascii="Noto Sans CJK JP" w:cs="Noto Sans CJK JP" w:eastAsia="Noto Sans CJK JP" w:hAnsi="Noto Sans CJK JP"/>
          <w:sz w:val="20"/>
          <w:szCs w:val="20"/>
        </w:rPr>
        <w:t xml:space="preserve">編集モードでは、パターン選択窓とメニューの一覧の各パターンのボタンを、「読込」から「コピー」に替える。コピーはそのパターンの図案をクリップボードへ写し、そのまま配置（ゴースト）にする（copyEntryToGhost）。位置はドラッグで決め、「選択・配置」パレットの「確定」（または Enter）で貼る。左右反転・上下反転・回転もゴーストのまま行える。クリップボードにも入るので、ペーストで同じパターンを何度でも貼れる。狭い画面では、コピーするとパターン集のシートを閉じて図案を見せる。</w:t>
      </w:r>
    </w:p>
    <w:p>
      <w:pPr>
        <w:spacing w:after="90" w:line="300"/>
      </w:pPr>
      <w:r>
        <w:rPr>
          <w:rFonts w:ascii="Noto Sans CJK JP" w:cs="Noto Sans CJK JP" w:eastAsia="Noto Sans CJK JP" w:hAnsi="Noto Sans CJK JP"/>
          <w:sz w:val="20"/>
          <w:szCs w:val="20"/>
        </w:rPr>
        <w:t xml:space="preserve">初期位置は画面の中央付近で、左端・最下段の外へは出さない。パターンのほうが貼り先より大きいときは、左端・最下段にそろえて右と上へはみ出す位置に置く（確定時に広げられる）。置いた直後は、ゴーストが見える位置までスクロールする。目数・段数の外へはみ出して確定したときは、警告して目数・段数を広げてから貼る（3.3）。</w:t>
      </w:r>
    </w:p>
    <w:p>
      <w:pPr>
        <w:spacing w:after="90" w:line="300"/>
      </w:pPr>
      <w:r>
        <w:rPr>
          <w:rFonts w:ascii="Noto Sans CJK JP" w:cs="Noto Sans CJK JP" w:eastAsia="Noto Sans CJK JP" w:hAnsi="Noto Sans CJK JP"/>
          <w:sz w:val="20"/>
          <w:szCs w:val="20"/>
        </w:rPr>
        <w:t xml:space="preserve">貼るのは図案（色番号）だけで、制御4bitは写さない。色は色番号のまま貼り、表示色は貼り先のパレットに従う。地色（色0）のマスも地色として貼る（ゴーストの矩形の中は、貼り先の図案を置き換える）。</w:t>
      </w:r>
    </w:p>
    <w:p>
      <w:pPr>
        <w:spacing w:after="90" w:line="300"/>
      </w:pPr>
      <w:r>
        <w:rPr>
          <w:rFonts w:ascii="Noto Sans CJK JP" w:cs="Noto Sans CJK JP" w:eastAsia="Noto Sans CJK JP" w:hAnsi="Noto Sans CJK JP"/>
          <w:sz w:val="20"/>
          <w:szCs w:val="20"/>
        </w:rPr>
        <w:t xml:space="preserve">コピー元と貼り先の色数（色パス数）は一致していなければならない。色数が違うとパスの数と色の割り当てが変わり（2色は1パス、3色以上は色数ぶんのパスで最終パスが地色。4.3.5）、貼った部分が意図どおりに編めないためである。コピーを押した時点で、コピー元の色数（エントリの色数と図案が使う最大の色番号の大きいほう）と貼り先の色数を比べ、違えば警告を出してコピーしない（配置もクリップボードへの写しもしない）。警告には両方の色数を画面上部の「色数」と同じ表記（「3色／3パス」「2色(レース)／1パス」）で示し、先に貼り先の「色数」をコピー元に合わせてから、もう一度コピーするよう案内する。色数は自動では変えない。</w:t>
      </w:r>
    </w:p>
    <w:p>
      <w:pPr>
        <w:spacing w:after="90" w:line="300"/>
      </w:pPr>
      <w:r>
        <w:rPr>
          <w:rFonts w:ascii="Noto Sans CJK JP" w:cs="Noto Sans CJK JP" w:eastAsia="Noto Sans CJK JP" w:hAnsi="Noto Sans CJK JP"/>
          <w:sz w:val="20"/>
          <w:szCs w:val="20"/>
        </w:rPr>
        <w:t xml:space="preserve">パターン集からコピーした配置とクリップボードは、コピー元の色数と名前を持つ。配置したあとで貼り先の色数を変えた場合は、「確定」の時点で同じ確認をし、一致しなければ貼らずに配置を残す（色数を合わせてから確定し直せる）。クリップボードからのペーストも、一致しなければ置かずに警告する。図案の中で選択した範囲のコピー・カット・移動は同じパターンの中の操作なので、この確認の対象にしない。</w:t>
      </w:r>
    </w:p>
    <w:p>
      <w:pPr>
        <w:spacing w:after="90" w:line="300"/>
      </w:pPr>
      <w:r>
        <w:rPr>
          <w:rFonts w:ascii="Noto Sans CJK JP" w:cs="Noto Sans CJK JP" w:eastAsia="Noto Sans CJK JP" w:hAnsi="Noto Sans CJK JP"/>
          <w:sz w:val="20"/>
          <w:szCs w:val="20"/>
        </w:rPr>
        <w:t xml:space="preserve">編集モードでは、パターン選択窓とメニューの一覧の「DAT」（1パターンの SRDS 書き出し、4.3.3）と「削除」（一覧では「×」、4.4.2）を無効にする。パターンを組み合わせている最中に、パターン集そのものを誤って書き出したり消したりしないためである。表示モードに戻せば、従来どおり「読込」「DAT」「削除」が使える。転送中は、読込と同じくコピーも押せない（5.4）。</w:t>
      </w:r>
    </w:p>
    <w:p>
      <w:pPr>
        <w:pStyle w:val="Heading3"/>
        <w:spacing w:after="80" w:before="180"/>
      </w:pPr>
      <w:r>
        <w:rPr>
          <w:rFonts w:ascii="Noto Sans CJK JP" w:cs="Noto Sans CJK JP" w:eastAsia="Noto Sans CJK JP" w:hAnsi="Noto Sans CJK JP"/>
          <w:b/>
          <w:bCs/>
          <w:color w:val="2E5FA3"/>
          <w:sz w:val="21"/>
          <w:szCs w:val="21"/>
        </w:rPr>
        <w:t xml:space="preserve">4.4.8 ファイル形式の版（version）</w:t>
      </w:r>
    </w:p>
    <w:p>
      <w:pPr>
        <w:spacing w:after="90" w:line="300"/>
      </w:pPr>
      <w:r>
        <w:rPr>
          <w:rFonts w:ascii="Noto Sans CJK JP" w:cs="Noto Sans CJK JP" w:eastAsia="Noto Sans CJK JP" w:hAnsi="Noto Sans CJK JP"/>
          <w:sz w:val="20"/>
          <w:szCs w:val="20"/>
        </w:rPr>
        <w:t xml:space="preserve">パターン集ファイル（format="SilverReedPatternLibrary"）と現在のパターンの JSON（format="SilverReedPattern"）は、共通の整数の版 version を持つ。読み込みの判定には version だけを使い、あわせて書く app（保存したアプリの版表記 APP_REV、例 "rev.28"）は記録と案内のためのもので判定には使わない。現在のパターンの JSON には rev.28 から format・app・savedAt（保存日時）を書く。</w:t>
      </w:r>
    </w:p>
    <w:p>
      <w:pPr>
        <w:spacing w:after="90" w:line="300"/>
      </w:pPr>
      <w:r>
        <w:rPr>
          <w:rFonts w:ascii="Noto Sans CJK JP" w:cs="Noto Sans CJK JP" w:eastAsia="Noto Sans CJK JP" w:hAnsi="Noto Sans CJK JP"/>
          <w:sz w:val="20"/>
          <w:szCs w:val="20"/>
        </w:rPr>
        <w:t xml:space="preserve">保存は、中身に必要な最も低い版で書く（fileVersionFor）。いまは、a を外した印（CTRL_A_OFF）を使った段が1つでもあれば v2、無ければ v1 である。ふだんのファイルは v1 のままなので、古いアプリでもこれまでどおり読める。現在のパターンの JSON は、保存前に読み戻して図案と制御が一致することを確かめ、一致しなければ保存しない（パターン集ファイルは従来から読み戻し検査をしている）。</w:t>
      </w:r>
    </w:p>
    <w:p>
      <w:pPr>
        <w:spacing w:after="90" w:line="300"/>
      </w:pPr>
      <w:r>
        <w:rPr>
          <w:rFonts w:ascii="Noto Sans CJK JP" w:cs="Noto Sans CJK JP" w:eastAsia="Noto Sans CJK JP" w:hAnsi="Noto Sans CJK JP"/>
          <w:sz w:val="20"/>
          <w:szCs w:val="20"/>
        </w:rPr>
        <w:t xml:space="preserve">読み込み（fileVersion）は次のとおりとする。version が無いファイルは v1 として読む（rev.27 までの現在のパターンの JSON は format を持たないので、format が無く図案がある JSON は v1 のパターンとして読む）。このアプリより新しい版は読まず、「新しい版のアプリで保存されたファイルです（ファイル v3・rev.40 で保存／このアプリ rev.28 は v2 まで）。アプリを更新してから読み込んでください」のようにダイアログで理由を出す。今のパターン・パターン集は変えない。version が整数でない・1 未満のときも読まない。format が知らない値のときは「別の種類のファイルです」として読まない。古い版は FILE_UPGRADE の変換を1段ずつ通して今の形にしてから読む（v1→v2 は中身が同じなので変換しない）。読み込んだときのトーストとパターン集の確認ダイアログには、ファイルの版と保存したアプリ（「v2・rev.28 で保存」、版の無い旧形式は「v1・旧形式」）を出す。</w:t>
      </w:r>
    </w:p>
    <w:p>
      <w:pPr>
        <w:spacing w:after="90" w:line="300"/>
      </w:pPr>
      <w:r>
        <w:rPr>
          <w:rFonts w:ascii="Noto Sans CJK JP" w:cs="Noto Sans CJK JP" w:eastAsia="Noto Sans CJK JP" w:hAnsi="Noto Sans CJK JP"/>
          <w:sz w:val="20"/>
          <w:szCs w:val="20"/>
        </w:rPr>
        <w:t xml:space="preserve">版を上げるのは、古いアプリで読むと中身が壊れる・意味が変わる変更のときだけとする。古いアプリが無視できる項目を足すだけ（パターン集のメモ、app・savedAt など）なら上げない。版を上げたときは、次の表に行を足し、FILE_VERSION と FILE_UPGRADE を更新する。なお rev.23〜27 は a を外した印を含んでも version 1 と書いていたため、v1 のファイルでも control の 0〜31 を正として受け付ける。</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900"/>
        <w:gridCol w:w="4200"/>
        <w:gridCol w:w="4260"/>
      </w:tblGrid>
      <w:tr>
        <w:trPr>
          <w:tblHeader/>
        </w:trPr>
        <w:tc>
          <w:tcPr>
            <w:tcW w:type="dxa" w:w="9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版</w:t>
            </w:r>
          </w:p>
        </w:tc>
        <w:tc>
          <w:tcPr>
            <w:tcW w:type="dxa" w:w="42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中身</w:t>
            </w:r>
          </w:p>
        </w:tc>
        <w:tc>
          <w:tcPr>
            <w:tcW w:type="dxa" w:w="42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書く条件・旧アプリでの扱い</w:t>
            </w:r>
          </w:p>
        </w:tc>
      </w:tr>
      <w:tr>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v1</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6"/>
                <w:szCs w:val="16"/>
              </w:rPr>
              <w:t xml:space="preserve">これまでの形式。制御4ビット control は 0〜15</w:t>
            </w:r>
          </w:p>
        </w:tc>
        <w:tc>
          <w:tcPr>
            <w:tcW w:type="dxa" w:w="4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a を外した印を使っていないとき。version の無いファイルも v1 として読む</w:t>
            </w:r>
          </w:p>
        </w:tc>
      </w:tr>
      <w:tr>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v2</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6"/>
                <w:szCs w:val="16"/>
              </w:rPr>
              <w:t xml:space="preserve">control に多色の色1パスの a を外した印 CTRL_A_OFF（bit4 = 16）を含む（0〜31）</w:t>
            </w:r>
          </w:p>
        </w:tc>
        <w:tc>
          <w:tcPr>
            <w:tcW w:type="dxa" w:w="4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a を外した段が1つでもあるとき。rev.27 以前のアプリはパターン集ファイルを「新しい版」として読まない</w:t>
            </w:r>
          </w:p>
        </w:tc>
      </w:tr>
    </w:tbl>
    <w:p>
      <w:pPr>
        <w:spacing w:after="90" w:line="300"/>
      </w:pPr>
      <w:r>
        <w:rPr>
          <w:rFonts w:ascii="Noto Sans CJK JP" w:cs="Noto Sans CJK JP" w:eastAsia="Noto Sans CJK JP" w:hAnsi="Noto Sans CJK JP"/>
          <w:sz w:val="20"/>
          <w:szCs w:val="20"/>
        </w:rPr>
        <w:t xml:space="preserve">旧アプリとの関係: rev.27 以前のアプリは、パターン集ファイルでは version が 1 より大きいと「新しい版」として読まないので、v2 のファイルを壊さない。現在のパターンの JSON は版を見ないので読むが、a を外した印は表示に使われるだけで、転送と書き出しには影響しない（rev.24）。</w:t>
      </w:r>
    </w:p>
    <w:p>
      <w:pPr>
        <w:pStyle w:val="Heading1"/>
        <w:spacing w:after="140" w:before="300"/>
      </w:pPr>
      <w:r>
        <w:rPr>
          <w:rFonts w:ascii="Noto Sans CJK JP" w:cs="Noto Sans CJK JP" w:eastAsia="Noto Sans CJK JP" w:hAnsi="Noto Sans CJK JP"/>
          <w:b/>
          <w:bCs/>
          <w:color w:val="1F3864"/>
          <w:sz w:val="28"/>
          <w:szCs w:val="28"/>
        </w:rPr>
        <w:t>5. 編み機コントロール</w:t>
      </w:r>
    </w:p>
    <w:p>
      <w:pPr>
        <w:spacing w:after="90" w:line="300"/>
      </w:pPr>
      <w:r>
        <w:rPr>
          <w:rFonts w:ascii="Noto Sans CJK JP" w:cs="Noto Sans CJK JP" w:eastAsia="Noto Sans CJK JP" w:hAnsi="Noto Sans CJK JP"/>
          <w:sz w:val="20"/>
          <w:szCs w:val="20"/>
        </w:rPr>
        <w:t xml:space="preserve">KnitControl コンポーネントが全画面オーバーレイとして提供する。現在のパターンに変換を適用したうえで、WebSocket 経由で編み機コントローラーへ1段ずつ転送する。</w:t>
      </w:r>
    </w:p>
    <w:p>
      <w:pPr>
        <w:pStyle w:val="Heading2"/>
        <w:spacing w:after="100" w:before="220"/>
      </w:pPr>
      <w:r>
        <w:rPr>
          <w:rFonts w:ascii="Noto Sans CJK JP" w:cs="Noto Sans CJK JP" w:eastAsia="Noto Sans CJK JP" w:hAnsi="Noto Sans CJK JP"/>
          <w:b/>
          <w:bCs/>
          <w:color w:val="2E5FA3"/>
          <w:sz w:val="23"/>
          <w:szCs w:val="23"/>
        </w:rPr>
        <w:t xml:space="preserve">5.1 画面構成</w:t>
      </w:r>
    </w:p>
    <w:p>
      <w:pPr>
        <w:spacing w:after="90" w:line="300"/>
      </w:pPr>
      <w:r>
        <w:rPr>
          <w:rFonts w:ascii="Noto Sans CJK JP" w:cs="Noto Sans CJK JP" w:eastAsia="Noto Sans CJK JP" w:hAnsi="Noto Sans CJK JP"/>
          <w:sz w:val="20"/>
          <w:szCs w:val="20"/>
        </w:rPr>
        <w:t xml:space="preserve">上から順に以下の段で構成される。</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1500"/>
        <w:gridCol w:w="4600"/>
        <w:gridCol w:w="3260"/>
      </w:tblGrid>
      <w:tr>
        <w:trPr>
          <w:tblHeader/>
        </w:trPr>
        <w:tc>
          <w:tcPr>
            <w:tcW w:type="dxa" w:w="15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段</w:t>
            </w:r>
          </w:p>
        </w:tc>
        <w:tc>
          <w:tcPr>
            <w:tcW w:type="dxa" w:w="46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内容</w:t>
            </w:r>
          </w:p>
        </w:tc>
        <w:tc>
          <w:tcPr>
            <w:tcW w:type="dxa" w:w="32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表示条件</w:t>
            </w:r>
          </w:p>
        </w:tc>
      </w:tr>
      <w:tr>
        <w:tc>
          <w:tcPr>
            <w:tcW w:type="dxa" w:w="15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ヘッダー段</w:t>
            </w:r>
          </w:p>
        </w:tc>
        <w:tc>
          <w:tcPr>
            <w:tcW w:type="dxa" w:w="4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モード名／表示・送出サイズ／目数超過警告／転送状態と周回数／接続中表示と切断ボタン／デバッグ切替／閉じる</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常時表示。接続中表示と切断ボタンのみ接続時に表示。前回つないだ先があるときは開いた直後に自動で接続し直す（7.6）</w:t>
            </w:r>
          </w:p>
        </w:tc>
      </w:tr>
      <w:tr>
        <w:tc>
          <w:tcPr>
            <w:tcW w:type="dxa" w:w="15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検索段</w:t>
            </w:r>
          </w:p>
        </w:tc>
        <w:tc>
          <w:tcPr>
            <w:tcW w:type="dxa" w:w="4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サブネット（プルダウン＋直接入力）・ポート入力／自動サブネット取得／検索ボタン／模擬サーバ設定／検出機器一覧／手動URL接続／検索結果のメッセージ</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未接続時のみ表示。接続すると非表示となり、切断で再表示される</w:t>
            </w:r>
          </w:p>
        </w:tc>
      </w:tr>
      <w:tr>
        <w:tc>
          <w:tcPr>
            <w:tcW w:type="dxa" w:w="15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操作段</w:t>
            </w:r>
          </w:p>
        </w:tc>
        <w:tc>
          <w:tcPr>
            <w:tcW w:type="dxa" w:w="4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反転／左右反転／折返し／縦2倍／横2倍／送り方向（初期値は上向き＝段+）／開始段送り戻し（送出段＝パス段単位）／スタート・ストップ</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常時表示</w:t>
            </w:r>
          </w:p>
        </w:tc>
      </w:tr>
      <w:tr>
        <w:tc>
          <w:tcPr>
            <w:tcW w:type="dxa" w:w="15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パターン表示</w:t>
            </w:r>
          </w:p>
        </w:tc>
        <w:tc>
          <w:tcPr>
            <w:tcW w:type="dxa" w:w="4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変換適用後のパターンを状態着色つきで描画するCanvas</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常時表示</w:t>
            </w:r>
          </w:p>
        </w:tc>
      </w:tr>
      <w:tr>
        <w:tc>
          <w:tcPr>
            <w:tcW w:type="dxa" w:w="15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デバッグ段</w:t>
            </w:r>
          </w:p>
        </w:tc>
        <w:tc>
          <w:tcPr>
            <w:tcW w:type="dxa" w:w="4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通信ログ（TX/RX hex）と送信データ一覧の左右2ペイン</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デバッグ有効時のみ。初期値は無効</w:t>
            </w:r>
          </w:p>
        </w:tc>
      </w:tr>
    </w:tbl>
    <w:p>
      <w:pPr>
        <w:pStyle w:val="Heading2"/>
        <w:spacing w:after="100" w:before="220"/>
      </w:pPr>
      <w:r>
        <w:rPr>
          <w:rFonts w:ascii="Noto Sans CJK JP" w:cs="Noto Sans CJK JP" w:eastAsia="Noto Sans CJK JP" w:hAnsi="Noto Sans CJK JP"/>
          <w:b/>
          <w:bCs/>
          <w:color w:val="2E5FA3"/>
          <w:sz w:val="23"/>
          <w:szCs w:val="23"/>
        </w:rPr>
        <w:t xml:space="preserve">5.2 パターン変換</w:t>
      </w:r>
    </w:p>
    <w:p>
      <w:pPr>
        <w:spacing w:after="90" w:line="300"/>
      </w:pPr>
      <w:r>
        <w:rPr>
          <w:rFonts w:ascii="Noto Sans CJK JP" w:cs="Noto Sans CJK JP" w:eastAsia="Noto Sans CJK JP" w:hAnsi="Noto Sans CJK JP"/>
          <w:sz w:val="20"/>
          <w:szCs w:val="20"/>
        </w:rPr>
        <w:t xml:space="preserve">変換は「内容を書き換える変換」と「フラグとして機器へ伝える変換」の2種に分かれる。</w:t>
      </w:r>
    </w:p>
    <w:p>
      <w:pPr>
        <w:spacing w:after="90" w:line="300"/>
      </w:pPr>
      <w:r>
        <w:rPr>
          <w:rFonts w:ascii="Noto Sans CJK JP" w:cs="Noto Sans CJK JP" w:eastAsia="Noto Sans CJK JP" w:hAnsi="Noto Sans CJK JP"/>
          <w:sz w:val="20"/>
          <w:szCs w:val="20"/>
        </w:rPr>
        <w:t xml:space="preserve">パス数 P は passCount() が与える。地色を除く色数 c は、設定した色数（doc.colors）と図案が実際に使っている最大の色番号の大きいほうを採り、c ≦ 1 なら 1パス、c ≧ 2 なら c + 1 パスとなる。最終パスは地色の柄である。</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1300"/>
        <w:gridCol w:w="1500"/>
        <w:gridCol w:w="1300"/>
        <w:gridCol w:w="5260"/>
      </w:tblGrid>
      <w:tr>
        <w:trPr>
          <w:tblHeader/>
        </w:trPr>
        <w:tc>
          <w:tcPr>
            <w:tcW w:type="dxa" w:w="13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変換</w:t>
            </w:r>
          </w:p>
        </w:tc>
        <w:tc>
          <w:tcPr>
            <w:tcW w:type="dxa" w:w="15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関数</w:t>
            </w:r>
          </w:p>
        </w:tc>
        <w:tc>
          <w:tcPr>
            <w:tcW w:type="dxa" w:w="13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分類</w:t>
            </w:r>
          </w:p>
        </w:tc>
        <w:tc>
          <w:tcPr>
            <w:tcW w:type="dxa" w:w="52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効果</w:t>
            </w:r>
          </w:p>
        </w:tc>
      </w:tr>
      <w:tr>
        <w:tc>
          <w:tcPr>
            <w:tcW w:type="dxa" w:w="13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反転</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cgInvert</w:t>
            </w:r>
          </w:p>
        </w:tc>
        <w:tc>
          <w:tcPr>
            <w:tcW w:type="dxa" w:w="13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内容変換</w:t>
            </w:r>
          </w:p>
        </w:tc>
        <w:tc>
          <w:tcPr>
            <w:tcW w:type="dxa" w:w="5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0と1を入れ替える。2色（1パス）のときだけ有効。多色ではパスと色の対応が壊れるため受け付けず、理由を表示する</w:t>
            </w:r>
          </w:p>
        </w:tc>
      </w:tr>
      <w:tr>
        <w:tc>
          <w:tcPr>
            <w:tcW w:type="dxa" w:w="13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左右反転</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bmHflip</w:t>
            </w:r>
          </w:p>
        </w:tc>
        <w:tc>
          <w:tcPr>
            <w:tcW w:type="dxa" w:w="13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内容変換</w:t>
            </w:r>
          </w:p>
        </w:tc>
        <w:tc>
          <w:tcPr>
            <w:tcW w:type="dxa" w:w="5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各段の並びを反転する</w:t>
            </w:r>
          </w:p>
        </w:tc>
      </w:tr>
      <w:tr>
        <w:tc>
          <w:tcPr>
            <w:tcW w:type="dxa" w:w="13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ミラー</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bmMirror</w:t>
            </w:r>
          </w:p>
        </w:tc>
        <w:tc>
          <w:tcPr>
            <w:tcW w:type="dxa" w:w="13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内容変換</w:t>
            </w:r>
          </w:p>
        </w:tc>
        <w:tc>
          <w:tcPr>
            <w:tcW w:type="dxa" w:w="5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各段に自身の逆順を連結。目数が 2n になる</w:t>
            </w:r>
          </w:p>
        </w:tc>
      </w:tr>
      <w:tr>
        <w:tc>
          <w:tcPr>
            <w:tcW w:type="dxa" w:w="13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シェブロン</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bmChevron</w:t>
            </w:r>
          </w:p>
        </w:tc>
        <w:tc>
          <w:tcPr>
            <w:tcW w:type="dxa" w:w="13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内容変換</w:t>
            </w:r>
          </w:p>
        </w:tc>
        <w:tc>
          <w:tcPr>
            <w:tcW w:type="dxa" w:w="5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各段に逆順の2要素目以降を連結。目数が 2n−1 になる</w:t>
            </w:r>
          </w:p>
        </w:tc>
      </w:tr>
      <w:tr>
        <w:tc>
          <w:tcPr>
            <w:tcW w:type="dxa" w:w="13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縦2倍</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bmVscale</w:t>
            </w:r>
          </w:p>
        </w:tc>
        <w:tc>
          <w:tcPr>
            <w:tcW w:type="dxa" w:w="13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フラグ</w:t>
            </w:r>
          </w:p>
        </w:tc>
        <w:tc>
          <w:tcPr>
            <w:tcW w:type="dxa" w:w="5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アプリ側では表示・送出とも等倍。機器側で展開する</w:t>
            </w:r>
          </w:p>
        </w:tc>
      </w:tr>
      <w:tr>
        <w:tc>
          <w:tcPr>
            <w:tcW w:type="dxa" w:w="13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横2倍</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bmHscale</w:t>
            </w:r>
          </w:p>
        </w:tc>
        <w:tc>
          <w:tcPr>
            <w:tcW w:type="dxa" w:w="13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フラグ</w:t>
            </w:r>
          </w:p>
        </w:tc>
        <w:tc>
          <w:tcPr>
            <w:tcW w:type="dxa" w:w="5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同上</w:t>
            </w:r>
          </w:p>
        </w:tc>
      </w:tr>
    </w:tbl>
    <w:p>
      <w:pPr>
        <w:spacing w:after="90" w:line="300"/>
      </w:pPr>
      <w:r>
        <w:rPr>
          <w:rFonts w:ascii="Noto Sans CJK JP" w:cs="Noto Sans CJK JP" w:eastAsia="Noto Sans CJK JP" w:hAnsi="Noto Sans CJK JP"/>
          <w:sz w:val="20"/>
          <w:szCs w:val="20"/>
        </w:rPr>
        <w:t>内容変換の適用順序は kcDeriveColor() により固定されている。反転 → 左右反転 → 折返し（0=オリジナル／1=ミラー／2=シェブロン）の順である。順序が変わると結果が異なるため、この順序は機器側実装と一致させる必要がある。内容変換の経路はこの関数だけで、反転は2色（1パス）のときにしか適用しない。多色でパスと色の対応が壊れるのを防ぐため、反転ボタン自体も passN &gt; 1 では受け付けず、理由を表示して何も変えない。</w:t>
      </w:r>
    </w:p>
    <w:p>
      <w:pPr>
        <w:shd w:fill="F2F4F7" w:val="clear"/>
        <w:spacing w:after="0" w:line="240"/>
        <w:ind w:left="240"/>
      </w:pPr>
      <w:r>
        <w:rPr>
          <w:rFonts w:ascii="Noto Sans Mono CJK JP" w:cs="Noto Sans Mono CJK JP" w:eastAsia="Noto Sans Mono CJK JP" w:hAnsi="Noto Sans Mono CJK JP"/>
          <w:sz w:val="17"/>
          <w:szCs w:val="17"/>
        </w:rPr>
        <w:t>const kcDeriveColor = (base, invert, hflip, fold, n) =&gt; {</w:t>
      </w:r>
    </w:p>
    <w:p>
      <w:pPr>
        <w:shd w:fill="F2F4F7" w:val="clear"/>
        <w:spacing w:after="0" w:line="240"/>
        <w:ind w:left="240"/>
      </w:pPr>
      <w:r>
        <w:rPr>
          <w:rFonts w:ascii="Noto Sans Mono CJK JP" w:cs="Noto Sans Mono CJK JP" w:eastAsia="Noto Sans Mono CJK JP" w:hAnsi="Noto Sans Mono CJK JP"/>
          <w:sz w:val="17"/>
          <w:szCs w:val="17"/>
        </w:rPr>
        <w:t xml:space="preserve">  let p = base;</w:t>
      </w:r>
    </w:p>
    <w:p>
      <w:pPr>
        <w:shd w:fill="F2F4F7" w:val="clear"/>
        <w:spacing w:after="0" w:line="240"/>
        <w:ind w:left="240"/>
      </w:pPr>
      <w:r>
        <w:rPr>
          <w:rFonts w:ascii="Noto Sans Mono CJK JP" w:cs="Noto Sans Mono CJK JP" w:eastAsia="Noto Sans Mono CJK JP" w:hAnsi="Noto Sans Mono CJK JP"/>
          <w:sz w:val="17"/>
          <w:szCs w:val="17"/>
        </w:rPr>
        <w:t xml:space="preserve">  if (invert &amp;&amp; n &lt;= 1) p = cgInvert(p);   // 反転は2色(1パス)のときだけ</w:t>
      </w:r>
    </w:p>
    <w:p>
      <w:pPr>
        <w:shd w:fill="F2F4F7" w:val="clear"/>
        <w:spacing w:after="0" w:line="240"/>
        <w:ind w:left="240"/>
      </w:pPr>
      <w:r>
        <w:rPr>
          <w:rFonts w:ascii="Noto Sans Mono CJK JP" w:cs="Noto Sans Mono CJK JP" w:eastAsia="Noto Sans Mono CJK JP" w:hAnsi="Noto Sans Mono CJK JP"/>
          <w:sz w:val="17"/>
          <w:szCs w:val="17"/>
        </w:rPr>
        <w:t xml:space="preserve">  if (hflip)            p = bmHflip(p);</w:t>
      </w:r>
    </w:p>
    <w:p>
      <w:pPr>
        <w:shd w:fill="F2F4F7" w:val="clear"/>
        <w:spacing w:after="0" w:line="240"/>
        <w:ind w:left="240"/>
      </w:pPr>
      <w:r>
        <w:rPr>
          <w:rFonts w:ascii="Noto Sans Mono CJK JP" w:cs="Noto Sans Mono CJK JP" w:eastAsia="Noto Sans Mono CJK JP" w:hAnsi="Noto Sans Mono CJK JP"/>
          <w:sz w:val="17"/>
          <w:szCs w:val="17"/>
        </w:rPr>
        <w:t xml:space="preserve">  if (fold === 1)       p = bmMirror(p);</w:t>
      </w:r>
    </w:p>
    <w:p>
      <w:pPr>
        <w:shd w:fill="F2F4F7" w:val="clear"/>
        <w:spacing w:after="0" w:line="240"/>
        <w:ind w:left="240"/>
      </w:pPr>
      <w:r>
        <w:rPr>
          <w:rFonts w:ascii="Noto Sans Mono CJK JP" w:cs="Noto Sans Mono CJK JP" w:eastAsia="Noto Sans Mono CJK JP" w:hAnsi="Noto Sans Mono CJK JP"/>
          <w:sz w:val="17"/>
          <w:szCs w:val="17"/>
        </w:rPr>
        <w:t xml:space="preserve">  else if (fold === 2)  p = bmChevron(p);</w:t>
      </w:r>
    </w:p>
    <w:p>
      <w:pPr>
        <w:shd w:fill="F2F4F7" w:val="clear"/>
        <w:spacing w:after="0" w:line="240"/>
        <w:ind w:left="240"/>
      </w:pPr>
      <w:r>
        <w:rPr>
          <w:rFonts w:ascii="Noto Sans Mono CJK JP" w:cs="Noto Sans Mono CJK JP" w:eastAsia="Noto Sans Mono CJK JP" w:hAnsi="Noto Sans Mono CJK JP"/>
          <w:sz w:val="17"/>
          <w:szCs w:val="17"/>
        </w:rPr>
        <w:t xml:space="preserve">  return p;</w:t>
      </w:r>
    </w:p>
    <w:p>
      <w:pPr>
        <w:shd w:fill="F2F4F7" w:val="clear"/>
        <w:spacing w:after="120" w:line="240"/>
        <w:ind w:left="240"/>
      </w:pPr>
      <w:r>
        <w:rPr>
          <w:rFonts w:ascii="Noto Sans Mono CJK JP" w:cs="Noto Sans Mono CJK JP" w:eastAsia="Noto Sans Mono CJK JP" w:hAnsi="Noto Sans Mono CJK JP"/>
          <w:sz w:val="17"/>
          <w:szCs w:val="17"/>
        </w:rPr>
        <w:t>};</w:t>
      </w:r>
    </w:p>
    <w:p>
      <w:pPr>
        <w:spacing w:after="90" w:line="300"/>
      </w:pPr>
      <w:r>
        <w:rPr>
          <w:rFonts w:ascii="Noto Sans CJK JP" w:cs="Noto Sans CJK JP" w:eastAsia="Noto Sans CJK JP" w:hAnsi="Noto Sans CJK JP"/>
          <w:sz w:val="20"/>
          <w:szCs w:val="20"/>
        </w:rPr>
        <w:t xml:space="preserve">送出目数は width × hx、送出段数は rows × vx で算出される。送出目数が MAX_S（240）を超える場合は警告を表示し、スタートを禁止する。</w:t>
      </w:r>
    </w:p>
    <w:p>
      <w:pPr>
        <w:pStyle w:val="Heading2"/>
        <w:spacing w:after="100" w:before="220"/>
      </w:pPr>
      <w:r>
        <w:rPr>
          <w:rFonts w:ascii="Noto Sans CJK JP" w:cs="Noto Sans CJK JP" w:eastAsia="Noto Sans CJK JP" w:hAnsi="Noto Sans CJK JP"/>
          <w:b/>
          <w:bCs/>
          <w:color w:val="2E5FA3"/>
          <w:sz w:val="23"/>
          <w:szCs w:val="23"/>
        </w:rPr>
        <w:t xml:space="preserve">5.3 keyFlags のビット割当</w:t>
      </w:r>
    </w:p>
    <w:p>
      <w:pPr>
        <w:spacing w:after="90" w:line="300"/>
      </w:pPr>
      <w:r>
        <w:rPr>
          <w:rFonts w:ascii="Noto Sans CJK JP" w:cs="Noto Sans CJK JP" w:eastAsia="Noto Sans CJK JP" w:hAnsi="Noto Sans CJK JP"/>
          <w:sz w:val="20"/>
          <w:szCs w:val="20"/>
        </w:rPr>
        <w:t xml:space="preserve">適用中の変換を1バイトのビットフラグにまとめ、MODE_ENTER と ROW_DATA の両フレームに含めて送信する。この割当はアプリと機器ファームウェアで一致していなければならない。</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1500"/>
        <w:gridCol w:w="1500"/>
        <w:gridCol w:w="6360"/>
      </w:tblGrid>
      <w:tr>
        <w:trPr>
          <w:tblHeader/>
        </w:trPr>
        <w:tc>
          <w:tcPr>
            <w:tcW w:type="dxa" w:w="15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ビット</w:t>
            </w:r>
          </w:p>
        </w:tc>
        <w:tc>
          <w:tcPr>
            <w:tcW w:type="dxa" w:w="15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値</w:t>
            </w:r>
          </w:p>
        </w:tc>
        <w:tc>
          <w:tcPr>
            <w:tcW w:type="dxa" w:w="63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変換</w:t>
            </w:r>
          </w:p>
        </w:tc>
      </w:tr>
      <w:tr>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bit0</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0x01</w:t>
            </w:r>
          </w:p>
        </w:tc>
        <w:tc>
          <w:tcPr>
            <w:tcW w:type="dxa" w:w="6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反転</w:t>
            </w:r>
          </w:p>
        </w:tc>
      </w:tr>
      <w:tr>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bit1</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0x02</w:t>
            </w:r>
          </w:p>
        </w:tc>
        <w:tc>
          <w:tcPr>
            <w:tcW w:type="dxa" w:w="6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左右反転</w:t>
            </w:r>
          </w:p>
        </w:tc>
      </w:tr>
      <w:tr>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bit2</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0x04</w:t>
            </w:r>
          </w:p>
        </w:tc>
        <w:tc>
          <w:tcPr>
            <w:tcW w:type="dxa" w:w="6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ミラー（折返し=1）</w:t>
            </w:r>
          </w:p>
        </w:tc>
      </w:tr>
      <w:tr>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bit3</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0x08</w:t>
            </w:r>
          </w:p>
        </w:tc>
        <w:tc>
          <w:tcPr>
            <w:tcW w:type="dxa" w:w="6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シェブロン（折返し=2）</w:t>
            </w:r>
          </w:p>
        </w:tc>
      </w:tr>
      <w:tr>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bit4</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0x10</w:t>
            </w:r>
          </w:p>
        </w:tc>
        <w:tc>
          <w:tcPr>
            <w:tcW w:type="dxa" w:w="6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縦2倍</w:t>
            </w:r>
          </w:p>
        </w:tc>
      </w:tr>
      <w:tr>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bit5</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0x20</w:t>
            </w:r>
          </w:p>
        </w:tc>
        <w:tc>
          <w:tcPr>
            <w:tcW w:type="dxa" w:w="6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横2倍</w:t>
            </w:r>
          </w:p>
        </w:tc>
      </w:tr>
      <w:tr>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bit6–7</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w:t>
            </w:r>
          </w:p>
        </w:tc>
        <w:tc>
          <w:tcPr>
            <w:tcW w:type="dxa" w:w="6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未使用（予約）</w:t>
            </w:r>
          </w:p>
        </w:tc>
      </w:tr>
    </w:tbl>
    <w:p>
      <w:pPr>
        <w:pStyle w:val="Heading2"/>
        <w:spacing w:after="100" w:before="220"/>
      </w:pPr>
      <w:r>
        <w:rPr>
          <w:rFonts w:ascii="Noto Sans CJK JP" w:cs="Noto Sans CJK JP" w:eastAsia="Noto Sans CJK JP" w:hAnsi="Noto Sans CJK JP"/>
          <w:b/>
          <w:bCs/>
          <w:color w:val="2E5FA3"/>
          <w:sz w:val="23"/>
          <w:szCs w:val="23"/>
        </w:rPr>
        <w:t xml:space="preserve">5.4 転送中のパターンロック</w:t>
      </w:r>
    </w:p>
    <w:p>
      <w:pPr>
        <w:spacing w:after="90" w:line="300"/>
      </w:pPr>
      <w:r>
        <w:rPr>
          <w:rFonts w:ascii="Noto Sans CJK JP" w:cs="Noto Sans CJK JP" w:eastAsia="Noto Sans CJK JP" w:hAnsi="Noto Sans CJK JP"/>
          <w:sz w:val="20"/>
          <w:szCs w:val="20"/>
        </w:rPr>
        <w:t xml:space="preserve">転送は MODE_ENTER で目数と段数を宣言したうえで ROW_DATA を1段ずつ流す方式である。したがって転送中にパターンが差し替わると、機器がすでに受理した寸法と以後の段データが食い違う。段数が減る差し替えでは内部添字が範囲外となり、フレーム組み立てが例外で失敗して転送が無言で停止する。これを防ぐため、転送中はパターンを変更する操作をすべて禁止する。</w:t>
      </w:r>
    </w:p>
    <w:p>
      <w:pPr>
        <w:pStyle w:val="Heading3"/>
        <w:spacing w:after="80" w:before="180"/>
      </w:pPr>
      <w:r>
        <w:rPr>
          <w:rFonts w:ascii="Noto Sans CJK JP" w:cs="Noto Sans CJK JP" w:eastAsia="Noto Sans CJK JP" w:hAnsi="Noto Sans CJK JP"/>
          <w:b/>
          <w:bCs/>
          <w:color w:val="2E5FA3"/>
          <w:sz w:val="21"/>
          <w:szCs w:val="21"/>
        </w:rPr>
        <w:t xml:space="preserve">5.4.1 転送状態の引き上げ</w:t>
      </w:r>
    </w:p>
    <w:p>
      <w:pPr>
        <w:spacing w:after="90" w:line="300"/>
      </w:pPr>
      <w:r>
        <w:rPr>
          <w:rFonts w:ascii="Noto Sans CJK JP" w:cs="Noto Sans CJK JP" w:eastAsia="Noto Sans CJK JP" w:hAnsi="Noto Sans CJK JP"/>
          <w:sz w:val="20"/>
          <w:szCs w:val="20"/>
        </w:rPr>
        <w:t>転送状態 running は編み機コントロールの内部状態であるため、そのままでは編集側から参照できない。onRunningChange により親コンポーネントへ引き上げ、knitBusy（描画用の状態）と knitBusyRef（判定用の同期ミラー）の両方で保持する。判定に ref を用いるのは、commit() が React の再描画を待たずに最新の転送状態を参照する必要があるためである。</w:t>
      </w:r>
    </w:p>
    <w:p>
      <w:pPr>
        <w:shd w:fill="F2F4F7" w:val="clear"/>
        <w:spacing w:after="0" w:line="240"/>
        <w:ind w:left="240"/>
      </w:pPr>
      <w:r>
        <w:rPr>
          <w:rFonts w:ascii="Noto Sans Mono CJK JP" w:cs="Noto Sans Mono CJK JP" w:eastAsia="Noto Sans Mono CJK JP" w:hAnsi="Noto Sans Mono CJK JP"/>
          <w:sz w:val="17"/>
          <w:szCs w:val="17"/>
        </w:rPr>
        <w:t xml:space="preserve">useEffect(() =&gt; { onRunningChange?.(running); }, [running, onRunningChange]);</w:t>
      </w:r>
    </w:p>
    <w:p>
      <w:pPr>
        <w:shd w:fill="F2F4F7" w:val="clear"/>
        <w:spacing w:after="0" w:line="240"/>
        <w:ind w:left="240"/>
      </w:pPr>
      <w:r>
        <w:rPr>
          <w:rFonts w:ascii="Noto Sans Mono CJK JP" w:cs="Noto Sans Mono CJK JP" w:eastAsia="Noto Sans Mono CJK JP" w:hAnsi="Noto Sans Mono CJK JP"/>
          <w:sz w:val="17"/>
          <w:szCs w:val="17"/>
        </w:rPr>
        <w:t xml:space="preserve">useEffect(() =&gt; () =&gt; { onRunningChange?.(false); }, [onRunningChange]);</w:t>
      </w:r>
    </w:p>
    <w:p>
      <w:pPr>
        <w:spacing w:after="90" w:line="300"/>
      </w:pPr>
      <w:r>
        <w:rPr>
          <w:rFonts w:ascii="Noto Sans CJK JP" w:cs="Noto Sans CJK JP" w:eastAsia="Noto Sans CJK JP" w:hAnsi="Noto Sans CJK JP"/>
          <w:sz w:val="20"/>
          <w:szCs w:val="20"/>
        </w:rPr>
        <w:t xml:space="preserve"/>
      </w:r>
    </w:p>
    <w:p>
      <w:pPr>
        <w:spacing w:after="90" w:line="300"/>
      </w:pPr>
      <w:r>
        <w:rPr>
          <w:rFonts w:ascii="Noto Sans CJK JP" w:cs="Noto Sans CJK JP" w:eastAsia="Noto Sans CJK JP" w:hAnsi="Noto Sans CJK JP"/>
          <w:sz w:val="20"/>
          <w:szCs w:val="20"/>
        </w:rPr>
        <w:t xml:space="preserve">2つ目の効果はアンマウント時の解除である。編み機モードを閉じたときに転送状態が真のまま残るとロックが解けなくなるため、アンマウントで必ず偽を通知する。</w:t>
      </w:r>
    </w:p>
    <w:p>
      <w:pPr>
        <w:pStyle w:val="Heading3"/>
        <w:spacing w:after="80" w:before="180"/>
      </w:pPr>
      <w:r>
        <w:rPr>
          <w:rFonts w:ascii="Noto Sans CJK JP" w:cs="Noto Sans CJK JP" w:eastAsia="Noto Sans CJK JP" w:hAnsi="Noto Sans CJK JP"/>
          <w:b/>
          <w:bCs/>
          <w:color w:val="2E5FA3"/>
          <w:sz w:val="21"/>
          <w:szCs w:val="21"/>
        </w:rPr>
        <w:t xml:space="preserve">5.4.2 二段構えの防御</w:t>
      </w:r>
    </w:p>
    <w:p>
      <w:pPr>
        <w:spacing w:after="90" w:line="300"/>
      </w:pPr>
      <w:r>
        <w:rPr>
          <w:rFonts w:ascii="Noto Sans CJK JP" w:cs="Noto Sans CJK JP" w:eastAsia="Noto Sans CJK JP" w:hAnsi="Noto Sans CJK JP"/>
          <w:sz w:val="20"/>
          <w:szCs w:val="20"/>
        </w:rPr>
        <w:t xml:space="preserve">防御は関門と画面表示の二段で構成する。実際にデータを守るのは関門であり、画面表示は操作者に理由を示すためのものである。</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1950"/>
        <w:gridCol w:w="7410"/>
      </w:tblGrid>
      <w:tr>
        <w:trPr>
          <w:tblHeader/>
        </w:trPr>
        <w:tc>
          <w:tcPr>
            <w:tcW w:type="dxa" w:w="195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層</w:t>
            </w:r>
          </w:p>
        </w:tc>
        <w:tc>
          <w:tcPr>
            <w:tcW w:type="dxa" w:w="741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内容</w:t>
            </w:r>
          </w:p>
        </w:tc>
      </w:tr>
      <w:tr>
        <w:tc>
          <w:tcPr>
            <w:tcW w:type="dxa" w:w="195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関門（実防御）</w:t>
            </w:r>
          </w:p>
        </w:tc>
        <w:tc>
          <w:tcPr>
            <w:tcW w:type="dxa" w:w="741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busyBlocked() を commit() / undo() / redo() の先頭に置く。真のときは即座に復帰し、「編み機へ転送中です。ストップしてからパターンを変更してください」を通知表示する</w:t>
            </w:r>
          </w:p>
        </w:tc>
      </w:tr>
      <w:tr>
        <w:tc>
          <w:tcPr>
            <w:tcW w:type="dxa" w:w="195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画面表示（提示）</w:t>
            </w:r>
          </w:p>
        </w:tc>
        <w:tc>
          <w:tcPr>
            <w:tcW w:type="dxa" w:w="741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パターンを変える操作を disabled とする。パターン集およびメニューの読込・コピー、目数・段数の入力と適用、undo / redo、SRテキスト・U-BOXカード・JSON の読み込み、全消去。メニュー冒頭には転送中である旨の帯を表示する</w:t>
            </w:r>
          </w:p>
        </w:tc>
      </w:tr>
    </w:tbl>
    <w:p>
      <w:pPr>
        <w:spacing w:after="90" w:line="300"/>
      </w:pPr>
      <w:r>
        <w:rPr>
          <w:rFonts w:ascii="Noto Sans CJK JP" w:cs="Noto Sans CJK JP" w:eastAsia="Noto Sans CJK JP" w:hAnsi="Noto Sans CJK JP"/>
          <w:sz w:val="20"/>
          <w:szCs w:val="20"/>
        </w:rPr>
        <w:t xml:space="preserve"/>
      </w:r>
    </w:p>
    <w:p>
      <w:pPr>
        <w:spacing w:after="90" w:line="300"/>
      </w:pPr>
      <w:r>
        <w:rPr>
          <w:rFonts w:ascii="Noto Sans CJK JP" w:cs="Noto Sans CJK JP" w:eastAsia="Noto Sans CJK JP" w:hAnsi="Noto Sans CJK JP"/>
          <w:sz w:val="20"/>
          <w:szCs w:val="20"/>
        </w:rPr>
        <w:t>書き出し操作（PC10 .DAT、U-BOX、SRテキスト、パターン集ファイル、図案PNG、機械用PNG、JSON）は doc を変更しないため、転送中も有効のままとする。読み込み操作（パターン集ファイルを含む）のボタンは転送中は無効にする。編み機コントロール内の変換操作（反転・左右反転・ミラー・シェブロン・縦2倍・横2倍・送り方向）は従来どおり running により個別に禁止される。</w:t>
      </w:r>
    </w:p>
    <w:p>
      <w:pPr>
        <w:pStyle w:val="Heading3"/>
        <w:spacing w:after="80" w:before="180"/>
      </w:pPr>
      <w:r>
        <w:rPr>
          <w:rFonts w:ascii="Noto Sans CJK JP" w:cs="Noto Sans CJK JP" w:eastAsia="Noto Sans CJK JP" w:hAnsi="Noto Sans CJK JP"/>
          <w:b/>
          <w:bCs/>
          <w:color w:val="2E5FA3"/>
          <w:sz w:val="21"/>
          <w:szCs w:val="21"/>
        </w:rPr>
        <w:t xml:space="preserve">5.4.3 ロックの解除条件</w:t>
      </w:r>
    </w:p>
    <w:p>
      <w:pPr>
        <w:spacing w:after="90" w:line="300"/>
      </w:pPr>
      <w:r>
        <w:rPr>
          <w:rFonts w:ascii="Noto Sans CJK JP" w:cs="Noto Sans CJK JP" w:eastAsia="Noto Sans CJK JP" w:hAnsi="Noto Sans CJK JP"/>
          <w:sz w:val="20"/>
          <w:szCs w:val="20"/>
        </w:rPr>
        <w:t>次のいずれかで running が偽となり、ロックは自動的に解除される。ストップ操作、接続の切断（操作者による切断と転送中の切断の双方）、NAK の受信、READY 応答のタイムアウト、および編み機コントロールの終了。</w:t>
      </w:r>
    </w:p>
    <w:p>
      <w:pPr>
        <w:pStyle w:val="Heading2"/>
        <w:spacing w:after="100" w:before="220"/>
      </w:pPr>
      <w:r>
        <w:rPr>
          <w:rFonts w:ascii="Noto Sans CJK JP" w:cs="Noto Sans CJK JP" w:eastAsia="Noto Sans CJK JP" w:hAnsi="Noto Sans CJK JP"/>
          <w:b/>
          <w:bCs/>
          <w:color w:val="2E5FA3"/>
          <w:sz w:val="23"/>
          <w:szCs w:val="23"/>
        </w:rPr>
        <w:t xml:space="preserve">5.5 空通しとキャリッジ表示</w:t>
      </w:r>
    </w:p>
    <w:p>
      <w:pPr>
        <w:spacing w:after="90" w:line="300"/>
      </w:pPr>
      <w:r>
        <w:rPr>
          <w:rFonts w:ascii="Noto Sans CJK JP" w:cs="Noto Sans CJK JP" w:eastAsia="Noto Sans CJK JP" w:hAnsi="Noto Sans CJK JP"/>
          <w:sz w:val="20"/>
          <w:szCs w:val="20"/>
        </w:rPr>
        <w:t xml:space="preserve">実機のキャリッジを制御する機器（READY [1] ≧ 3。KC_CAL_PROTO）では、ポイントカムとカーソルの相対位置を機器とアプリにそろえるため、空通し（6.9.3）が済むまでパターン送信を始めない。コントロール段のスタートの左に「開始側（左端｜右端。編み機と同じく左のボタンが左端）」と「空通し」ボタンを常に出し、パターンの上にキャリッジ表示を置く。</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2800"/>
        <w:gridCol w:w="3100"/>
        <w:gridCol w:w="3460"/>
      </w:tblGrid>
      <w:tr>
        <w:trPr>
          <w:tblHeader/>
        </w:trPr>
        <w:tc>
          <w:tcPr>
            <w:tcW w:type="dxa" w:w="28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状態</w:t>
            </w:r>
          </w:p>
        </w:tc>
        <w:tc>
          <w:tcPr>
            <w:tcW w:type="dxa" w:w="31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空通しボタン</w:t>
            </w:r>
          </w:p>
        </w:tc>
        <w:tc>
          <w:tcPr>
            <w:tcW w:type="dxa" w:w="34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スタート</w:t>
            </w:r>
          </w:p>
        </w:tc>
      </w:tr>
      <w:tr>
        <w:tc>
          <w:tcPr>
            <w:tcW w:type="dxa" w:w="28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未接続（模擬サーバも使わない）</w:t>
            </w:r>
          </w:p>
        </w:tc>
        <w:tc>
          <w:tcPr>
            <w:tcW w:type="dxa" w:w="31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押せない（「接続すると使えます」）</w:t>
            </w:r>
          </w:p>
        </w:tc>
        <w:tc>
          <w:tcPr>
            <w:tcW w:type="dxa" w:w="34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押せない（「編み機コントローラーに接続してください」）</w:t>
            </w:r>
          </w:p>
        </w:tc>
      </w:tr>
      <w:tr>
        <w:tc>
          <w:tcPr>
            <w:tcW w:type="dxa" w:w="28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v3 の機器・空通し前／不一致</w:t>
            </w:r>
          </w:p>
        </w:tc>
        <w:tc>
          <w:tcPr>
            <w:tcW w:type="dxa" w:w="31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押せる（オレンジ）</w:t>
            </w:r>
          </w:p>
        </w:tc>
        <w:tc>
          <w:tcPr>
            <w:tcW w:type="dxa" w:w="34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押せない（「先に空通しをしてください」）</w:t>
            </w:r>
          </w:p>
        </w:tc>
      </w:tr>
      <w:tr>
        <w:tc>
          <w:tcPr>
            <w:tcW w:type="dxa" w:w="28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空通しの往路・復路の途中</w:t>
            </w:r>
          </w:p>
        </w:tc>
        <w:tc>
          <w:tcPr>
            <w:tcW w:type="dxa" w:w="31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押せない（「空通し中…」）</w:t>
            </w:r>
          </w:p>
        </w:tc>
        <w:tc>
          <w:tcPr>
            <w:tcW w:type="dxa" w:w="34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押せない</w:t>
            </w:r>
          </w:p>
        </w:tc>
      </w:tr>
      <w:tr>
        <w:tc>
          <w:tcPr>
            <w:tcW w:type="dxa" w:w="28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空通し完了</w:t>
            </w:r>
          </w:p>
        </w:tc>
        <w:tc>
          <w:tcPr>
            <w:tcW w:type="dxa" w:w="31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押せる（「空通し ✓」。やり直し）</w:t>
            </w:r>
          </w:p>
        </w:tc>
        <w:tc>
          <w:tcPr>
            <w:tcW w:type="dxa" w:w="34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押せる</w:t>
            </w:r>
          </w:p>
        </w:tc>
      </w:tr>
      <w:tr>
        <w:tc>
          <w:tcPr>
            <w:tcW w:type="dxa" w:w="28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送信中</w:t>
            </w:r>
          </w:p>
        </w:tc>
        <w:tc>
          <w:tcPr>
            <w:tcW w:type="dxa" w:w="31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押せない</w:t>
            </w:r>
          </w:p>
        </w:tc>
        <w:tc>
          <w:tcPr>
            <w:tcW w:type="dxa" w:w="34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ストップになる</w:t>
            </w:r>
          </w:p>
        </w:tc>
      </w:tr>
      <w:tr>
        <w:tc>
          <w:tcPr>
            <w:tcW w:type="dxa" w:w="28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ストップしたあと</w:t>
            </w:r>
          </w:p>
        </w:tc>
        <w:tc>
          <w:tcPr>
            <w:tcW w:type="dxa" w:w="31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押せる（ポイントカム・カーソルの位置を設定し直せる）</w:t>
            </w:r>
          </w:p>
        </w:tc>
        <w:tc>
          <w:tcPr>
            <w:tcW w:type="dxa" w:w="34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空通し完了のままなら押せる。やり直しを始めたら完了まで押せない</w:t>
            </w:r>
          </w:p>
        </w:tc>
      </w:tr>
      <w:tr>
        <w:tc>
          <w:tcPr>
            <w:tcW w:type="dxa" w:w="28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v2 の機器（表示専用）</w:t>
            </w:r>
          </w:p>
        </w:tc>
        <w:tc>
          <w:tcPr>
            <w:tcW w:type="dxa" w:w="31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押せない（空通しがない）</w:t>
            </w:r>
          </w:p>
        </w:tc>
        <w:tc>
          <w:tcPr>
            <w:tcW w:type="dxa" w:w="34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押せる（従来どおり）</w:t>
            </w:r>
          </w:p>
        </w:tc>
      </w:tr>
      <w:tr>
        <w:tc>
          <w:tcPr>
            <w:tcW w:type="dxa" w:w="28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つないだ直後で READY 待ち</w:t>
            </w:r>
          </w:p>
        </w:tc>
        <w:tc>
          <w:tcPr>
            <w:tcW w:type="dxa" w:w="31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w:t>
            </w:r>
          </w:p>
        </w:tc>
        <w:tc>
          <w:tcPr>
            <w:tcW w:type="dxa" w:w="34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押せない（「機器の応答を待っています」）</w:t>
            </w:r>
          </w:p>
        </w:tc>
      </w:tr>
    </w:tbl>
    <w:p>
      <w:pPr>
        <w:spacing w:after="90" w:line="300"/>
      </w:pPr>
      <w:r>
        <w:rPr>
          <w:rFonts w:ascii="Noto Sans CJK JP" w:cs="Noto Sans CJK JP" w:eastAsia="Noto Sans CJK JP" w:hAnsi="Noto Sans CJK JP"/>
          <w:sz w:val="20"/>
          <w:szCs w:val="20"/>
        </w:rPr>
        <w:t xml:space="preserve">空通しの開始側は親（KnitPatternMaker）の calSide に持ち、閉じて開き直しても残す。つないだ直後と、機器の B ボタンで変わったとき（STATUS [5] が変わったとき）は機器の値に合わせる。空通しボタンは CALIB [04][開始側] を送る（startCalib）。模擬サーバ（6.6）を使うときは未接続でも v3 の機器として扱い、空通しとスタートの条件も同じにする。startRun でも同じ条件を確かめ、READY を受けたときに未較正なら（スタート後に機器を入れ直した等）failRun で止める。機器も空通し前の ROW_DATA には NAK code 4 を返す（6.3.4）。</w:t>
      </w:r>
    </w:p>
    <w:p>
      <w:pPr>
        <w:spacing w:after="90" w:line="300"/>
      </w:pPr>
      <w:r>
        <w:rPr>
          <w:rFonts w:ascii="Noto Sans CJK JP" w:cs="Noto Sans CJK JP" w:eastAsia="Noto Sans CJK JP" w:hAnsi="Noto Sans CJK JP"/>
          <w:sz w:val="20"/>
          <w:szCs w:val="20"/>
        </w:rPr>
        <w:t xml:space="preserve">キャリッジ表示（パターンの上、CarriageBed）は次で構成する。</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2200"/>
        <w:gridCol w:w="7160"/>
      </w:tblGrid>
      <w:tr>
        <w:trPr>
          <w:tblHeader/>
        </w:trPr>
        <w:tc>
          <w:tcPr>
            <w:tcW w:type="dxa" w:w="22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要素</w:t>
            </w:r>
          </w:p>
        </w:tc>
        <w:tc>
          <w:tcPr>
            <w:tcW w:type="dxa" w:w="71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内容</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次に編む段</w:t>
            </w:r>
          </w:p>
        </w:tc>
        <w:tc>
          <w:tcPr>
            <w:tcW w:type="dxa" w:w="71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大きな文字（34px）で「段 n」。送信中は ACK を待っている段（なければ開始段）、止まっているときは開始段。多色はパス番号と糸色、全段数を添える</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ベッド</w:t>
            </w:r>
          </w:p>
        </w:tc>
        <w:tc>
          <w:tcPr>
            <w:tcW w:type="dxa" w:w="71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編み機の針床を横長に描く。左右の端に「◀ 左」「右 ▶」。目盛りは 10 目（広いときは 20 目）ごと</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選針区間とポイントカム</w:t>
            </w:r>
          </w:p>
        </w:tc>
        <w:tc>
          <w:tcPr>
            <w:tcW w:type="dxa" w:w="71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空通しが済んでいれば、選針区間をオレンジで塗り、両端にポイントカムの旗と番号（PC1..PC4。往路で出会った順。右端から始めたなら区間の右端が PC1）と針位置（カーソル基準、+ / −）を出す</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カーソル</w:t>
            </w:r>
          </w:p>
        </w:tc>
        <w:tc>
          <w:tcPr>
            <w:tcW w:type="dxa" w:w="71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青い三角と「カーソル(目1)」。針位置 0</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キャリッジ</w:t>
            </w:r>
          </w:p>
        </w:tc>
        <w:tc>
          <w:tcPr>
            <w:tcW w:type="dxa" w:w="71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キャリッジのいる場所に置く。機器が位置を合わせられているときは STATUS の針位置（[24..25]）。動いていて針位置がまだ分からないとき（空通しの往路・復路、トラバースの出だし）は、動き出した位置から今のトラバースで数えた針（[8..9]）の分だけ進行方向へ進める。止まっていて針位置が分からないときはキャリッジの位置（[2] 右端／左端）の端。未接続のときは選んでいる開始側に薄く置く。位置はつねに連続させ、動き出した瞬間に行き先の端へ飛ばさない。描く位置は 0.28 秒かけて直線で移す（useGlide。STATUS は動いている間 0.25 秒ごとに届く）（rev.39）</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動かす向き</w:t>
            </w:r>
          </w:p>
        </w:tc>
        <w:tc>
          <w:tcPr>
            <w:tcW w:type="dxa" w:w="71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キャリッジから進む側へ太い矢印と文字。止まっていれば「右から左へ動かす」「左から右へ動かす」（STATUS [4]）、移動中は「左へ移動中」（緑、[3]）、空通し中は「空通し：右端に置いて左へ」「空通し 往路：左端まで」「空通し 復路：右へ戻す」（青）。右へ動かす指示はベッドの左側のキャリッジから右へ、左へ動かす指示は右側のキャリッジから左へ出す（rev.39）。空通しの往路で動いたあと止まったときは「空通し 往路：左端まで来たら右へ戻す」と戻る向きの矢印、復路で動いたあと止まったときは矢印を出さずに「空通し 復路：判定中…」をキャリッジの横（ベッドの中央の側）に出す（機器は向きが変わるまで往路・復路のままで、復路は止まって 1.5 秒で判定する）</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状態の行</w:t>
            </w:r>
          </w:p>
        </w:tc>
        <w:tc>
          <w:tcPr>
            <w:tcW w:type="dxa" w:w="71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段階（未接続／表示専用／未較正／空通し待ち／往路／復路／空通し完了／編み込み中）、案内文（kcGuide。機器の LCD・音声と同じ）、キャリッジの位置、空通しの結果（選針区間・先行・PC3 の無視・編んだパスの数）、不一致の理由（KC_CAL_ERR）、空通しで検知したカーソル（下記）、警告（KC_WARN）</w:t>
            </w:r>
          </w:p>
        </w:tc>
      </w:tr>
    </w:tbl>
    <w:p>
      <w:pPr>
        <w:spacing w:after="90" w:line="300"/>
      </w:pPr>
      <w:r>
        <w:rPr>
          <w:rFonts w:ascii="Noto Sans CJK JP" w:cs="Noto Sans CJK JP" w:eastAsia="Noto Sans CJK JP" w:hAnsi="Noto Sans CJK JP"/>
          <w:sz w:val="20"/>
          <w:szCs w:val="20"/>
        </w:rPr>
        <w:t xml:space="preserve">ベッドの絵は要素の幅を ResizeObserver で測り（useWidth）、実寸の座標で SVG を描く（文字が伸び縮みしないため）。狭い画面では、ベッドは次に編む段の下へ回り込む。表示範囲は選針区間とカーソルを含む範囲に余白を足したもので、範囲の外にいるキャリッジは端に寄せて描く。STATUS は針カウントや位置の更新で頻繁に届くため、通信ログには段階・不一致・警告が変わったときだけ記録する。接続し直したとき・切断したときは機器の版と STATUS を消す（模擬サーバの古い状態を残さない）。</w:t>
      </w:r>
    </w:p>
    <w:p>
      <w:pPr>
        <w:spacing w:after="90" w:line="300"/>
      </w:pPr>
      <w:r>
        <w:rPr>
          <w:rFonts w:ascii="Noto Sans CJK JP" w:cs="Noto Sans CJK JP" w:eastAsia="Noto Sans CJK JP" w:hAnsi="Noto Sans CJK JP"/>
          <w:sz w:val="20"/>
          <w:szCs w:val="20"/>
        </w:rPr>
        <w:t xml:space="preserve">空通しで検知したカーソル（rev.34 の機器。STATUS [27..39]）は、状態の行に「カーソル検知 往路← 0 ／ 復路→ 0」のように出す（kcCurText）。往路・復路それぞれ、最初に検知したカーソルを 0 とし、2 つめ以降はそこから進行方向へ何目あとか（INP の数）を「0, +1目」のように並べる。スタート・反転時のパルスは含まない。矢印は動かした向きで、右端から始めたなら往路が ←、復路が →。往復とも 1 つずつなら正常で灰色、2 つ以上か 5 つ以上（4 つまで出して「…」）なら赤で出す。+1 目のように隣り合っていれば同じパルスを二度数えた疑い（6.9.2）、離れていればカーソルが本当に 2 つある（機器はカーソル 1 つだけに対応する）。空通し待ち〜空通し完了の段階で出し、編み込み中と、まだ 1 つも検知していないときは出さない。STATUS が 40 バイト未満の機器（rev.33 まで）では出さない。</w:t>
      </w:r>
    </w:p>
    <w:p>
      <w:pPr>
        <w:pStyle w:val="Heading1"/>
        <w:spacing w:after="140" w:before="300"/>
      </w:pPr>
      <w:r>
        <w:rPr>
          <w:rFonts w:ascii="Noto Sans CJK JP" w:cs="Noto Sans CJK JP" w:eastAsia="Noto Sans CJK JP" w:hAnsi="Noto Sans CJK JP"/>
          <w:b/>
          <w:bCs/>
          <w:color w:val="1F3864"/>
          <w:sz w:val="28"/>
          <w:szCs w:val="28"/>
        </w:rPr>
        <w:t xml:space="preserve">6. WebSocket 通信プロトコル</w:t>
      </w:r>
    </w:p>
    <w:p>
      <w:pPr>
        <w:pStyle w:val="Heading2"/>
        <w:spacing w:after="100" w:before="220"/>
      </w:pPr>
      <w:r>
        <w:rPr>
          <w:rFonts w:ascii="Noto Sans CJK JP" w:cs="Noto Sans CJK JP" w:eastAsia="Noto Sans CJK JP" w:hAnsi="Noto Sans CJK JP"/>
          <w:b/>
          <w:bCs/>
          <w:color w:val="2E5FA3"/>
          <w:sz w:val="23"/>
          <w:szCs w:val="23"/>
        </w:rPr>
        <w:t xml:space="preserve">6.1 基本仕様</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2200"/>
        <w:gridCol w:w="7160"/>
      </w:tblGrid>
      <w:tr>
        <w:trPr>
          <w:tblHeader/>
        </w:trPr>
        <w:tc>
          <w:tcPr>
            <w:tcW w:type="dxa" w:w="22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項目</w:t>
            </w:r>
          </w:p>
        </w:tc>
        <w:tc>
          <w:tcPr>
            <w:tcW w:type="dxa" w:w="71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仕様</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トランスポート</w:t>
            </w:r>
          </w:p>
        </w:tc>
        <w:tc>
          <w:tcPr>
            <w:tcW w:type="dxa" w:w="71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WebSocket（バイナリフレーム、binaryType = "arraybuffer"）。受信データは instanceof に頼らず byteLength の有無で判定して Uint8Array にする（asBytes）。TypedArray で渡す実装や別レルムの ArrayBuffer でも取りこぼさない</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URLスキーム</w:t>
            </w:r>
          </w:p>
        </w:tc>
        <w:tc>
          <w:tcPr>
            <w:tcW w:type="dxa" w:w="71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ws://&lt;ホスト&gt;:&lt;ポート&gt;</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既定ポート</w:t>
            </w:r>
          </w:p>
        </w:tc>
        <w:tc>
          <w:tcPr>
            <w:tcW w:type="dxa" w:w="71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21075（ASCII "SR" = 0x5253 のリトルエンディアン値）</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多重化方式</w:t>
            </w:r>
          </w:p>
        </w:tc>
        <w:tc>
          <w:tcPr>
            <w:tcW w:type="dxa" w:w="71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先頭1バイトの型タグ。bit7 = 1 はサーバ（機器）→クライアント方向を示す</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数値表現</w:t>
            </w:r>
          </w:p>
        </w:tc>
        <w:tc>
          <w:tcPr>
            <w:tcW w:type="dxa" w:w="71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2バイト値はすべてリトルエンディアン</w:t>
            </w:r>
          </w:p>
        </w:tc>
      </w:tr>
      <w:tr>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接続方式</w:t>
            </w:r>
          </w:p>
        </w:tc>
        <w:tc>
          <w:tcPr>
            <w:tcW w:type="dxa" w:w="71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排他接続。1台に接続中は他機器への接続ボタンを無効化する</w:t>
            </w:r>
          </w:p>
        </w:tc>
      </w:tr>
    </w:tbl>
    <w:p>
      <w:pPr>
        <w:pStyle w:val="Heading2"/>
        <w:spacing w:after="100" w:before="220"/>
      </w:pPr>
      <w:r>
        <w:rPr>
          <w:rFonts w:ascii="Noto Sans CJK JP" w:cs="Noto Sans CJK JP" w:eastAsia="Noto Sans CJK JP" w:hAnsi="Noto Sans CJK JP"/>
          <w:b/>
          <w:bCs/>
          <w:color w:val="2E5FA3"/>
          <w:sz w:val="23"/>
          <w:szCs w:val="23"/>
        </w:rPr>
        <w:t xml:space="preserve">6.2 型タグ一覧</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1700"/>
        <w:gridCol w:w="900"/>
        <w:gridCol w:w="1000"/>
        <w:gridCol w:w="1400"/>
        <w:gridCol w:w="4360"/>
      </w:tblGrid>
      <w:tr>
        <w:trPr>
          <w:tblHeader/>
        </w:trPr>
        <w:tc>
          <w:tcPr>
            <w:tcW w:type="dxa" w:w="17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タグ</w:t>
            </w:r>
          </w:p>
        </w:tc>
        <w:tc>
          <w:tcPr>
            <w:tcW w:type="dxa" w:w="9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値</w:t>
            </w:r>
          </w:p>
        </w:tc>
        <w:tc>
          <w:tcPr>
            <w:tcW w:type="dxa" w:w="10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方向</w:t>
            </w:r>
          </w:p>
        </w:tc>
        <w:tc>
          <w:tcPr>
            <w:tcW w:type="dxa" w:w="14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名称</w:t>
            </w:r>
          </w:p>
        </w:tc>
        <w:tc>
          <w:tcPr>
            <w:tcW w:type="dxa" w:w="43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意味</w:t>
            </w:r>
          </w:p>
        </w:tc>
      </w:tr>
      <w:tr>
        <w:tc>
          <w:tcPr>
            <w:tcW w:type="dxa" w:w="1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MODE_ENTER</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0x01</w:t>
            </w:r>
          </w:p>
        </w:tc>
        <w:tc>
          <w:tcPr>
            <w:tcW w:type="dxa" w:w="1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 → S</w:t>
            </w:r>
          </w:p>
        </w:tc>
        <w:tc>
          <w:tcPr>
            <w:tcW w:type="dxa" w:w="1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モード開始</w:t>
            </w:r>
          </w:p>
        </w:tc>
        <w:tc>
          <w:tcPr>
            <w:tcW w:type="dxa" w:w="4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パターン全体の寸法とkeyFlagsを通知し、転送を開始する</w:t>
            </w:r>
          </w:p>
        </w:tc>
      </w:tr>
      <w:tr>
        <w:tc>
          <w:tcPr>
            <w:tcW w:type="dxa" w:w="1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ROW_DATA</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0x02</w:t>
            </w:r>
          </w:p>
        </w:tc>
        <w:tc>
          <w:tcPr>
            <w:tcW w:type="dxa" w:w="1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 → S</w:t>
            </w:r>
          </w:p>
        </w:tc>
        <w:tc>
          <w:tcPr>
            <w:tcW w:type="dxa" w:w="1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段データ</w:t>
            </w:r>
          </w:p>
        </w:tc>
        <w:tc>
          <w:tcPr>
            <w:tcW w:type="dxa" w:w="4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1段ぶんの目データと付随情報を送信する</w:t>
            </w:r>
          </w:p>
        </w:tc>
      </w:tr>
      <w:tr>
        <w:tc>
          <w:tcPr>
            <w:tcW w:type="dxa" w:w="1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STOP</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0x03</w:t>
            </w:r>
          </w:p>
        </w:tc>
        <w:tc>
          <w:tcPr>
            <w:tcW w:type="dxa" w:w="1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 → S</w:t>
            </w:r>
          </w:p>
        </w:tc>
        <w:tc>
          <w:tcPr>
            <w:tcW w:type="dxa" w:w="1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停止</w:t>
            </w:r>
          </w:p>
        </w:tc>
        <w:tc>
          <w:tcPr>
            <w:tcW w:type="dxa" w:w="4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転送の中断を要求する</w:t>
            </w:r>
          </w:p>
        </w:tc>
      </w:tr>
      <w:tr>
        <w:tc>
          <w:tcPr>
            <w:tcW w:type="dxa" w:w="1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CALIB</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0x04</w:t>
            </w:r>
          </w:p>
        </w:tc>
        <w:tc>
          <w:tcPr>
            <w:tcW w:type="dxa" w:w="1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 → S</w:t>
            </w:r>
          </w:p>
        </w:tc>
        <w:tc>
          <w:tcPr>
            <w:tcW w:type="dxa" w:w="1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空通し開始</w:t>
            </w:r>
          </w:p>
        </w:tc>
        <w:tc>
          <w:tcPr>
            <w:tcW w:type="dxa" w:w="4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空通し（往復）を始める。[1] は開始側（0 = 右端 / 1 = 左端）。v3（6.3.5）</w:t>
            </w:r>
          </w:p>
        </w:tc>
      </w:tr>
      <w:tr>
        <w:tc>
          <w:tcPr>
            <w:tcW w:type="dxa" w:w="1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BYE</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0x05</w:t>
            </w:r>
          </w:p>
        </w:tc>
        <w:tc>
          <w:tcPr>
            <w:tcW w:type="dxa" w:w="1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 → S</w:t>
            </w:r>
          </w:p>
        </w:tc>
        <w:tc>
          <w:tcPr>
            <w:tcW w:type="dxa" w:w="1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切断通知</w:t>
            </w:r>
          </w:p>
        </w:tc>
        <w:tc>
          <w:tcPr>
            <w:tcW w:type="dxa" w:w="4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利用者の切断（「切断」・「閉じる」・ページを離れる）の直前に送る。M5キャリコンは BYE のあとの切断だけを「SRパタコン接続待ち」にする（rev.36 / rev.37）</w:t>
            </w:r>
          </w:p>
        </w:tc>
      </w:tr>
      <w:tr>
        <w:tc>
          <w:tcPr>
            <w:tcW w:type="dxa" w:w="1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（探索）</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0x10</w:t>
            </w:r>
          </w:p>
        </w:tc>
        <w:tc>
          <w:tcPr>
            <w:tcW w:type="dxa" w:w="1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 → S</w:t>
            </w:r>
          </w:p>
        </w:tc>
        <w:tc>
          <w:tcPr>
            <w:tcW w:type="dxa" w:w="1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識別要求</w:t>
            </w:r>
          </w:p>
        </w:tc>
        <w:tc>
          <w:tcPr>
            <w:tcW w:type="dxa" w:w="4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機器の存在確認。サブネット探索で使用する</w:t>
            </w:r>
          </w:p>
        </w:tc>
      </w:tr>
      <w:tr>
        <w:tc>
          <w:tcPr>
            <w:tcW w:type="dxa" w:w="1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READY</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0x81</w:t>
            </w:r>
          </w:p>
        </w:tc>
        <w:tc>
          <w:tcPr>
            <w:tcW w:type="dxa" w:w="1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 → C</w:t>
            </w:r>
          </w:p>
        </w:tc>
        <w:tc>
          <w:tcPr>
            <w:tcW w:type="dxa" w:w="1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受入可</w:t>
            </w:r>
          </w:p>
        </w:tc>
        <w:tc>
          <w:tcPr>
            <w:tcW w:type="dxa" w:w="4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MODE_ENTER を受理し、段データを受け付ける状態になった。[1] はプロトコル版（キャリッジ制御の機器は 3、表示専用は 2）</w:t>
            </w:r>
          </w:p>
        </w:tc>
      </w:tr>
      <w:tr>
        <w:tc>
          <w:tcPr>
            <w:tcW w:type="dxa" w:w="1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ACK</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0x82</w:t>
            </w:r>
          </w:p>
        </w:tc>
        <w:tc>
          <w:tcPr>
            <w:tcW w:type="dxa" w:w="1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 → C</w:t>
            </w:r>
          </w:p>
        </w:tc>
        <w:tc>
          <w:tcPr>
            <w:tcW w:type="dxa" w:w="1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段受領</w:t>
            </w:r>
          </w:p>
        </w:tc>
        <w:tc>
          <w:tcPr>
            <w:tcW w:type="dxa" w:w="4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指定段を編み終えた（キャリッジ制御の機器は、そのパスで最後の選針区間を抜けたとき）。次段の送信契機となる</w:t>
            </w:r>
          </w:p>
        </w:tc>
      </w:tr>
      <w:tr>
        <w:tc>
          <w:tcPr>
            <w:tcW w:type="dxa" w:w="1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STOPPED</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0x83</w:t>
            </w:r>
          </w:p>
        </w:tc>
        <w:tc>
          <w:tcPr>
            <w:tcW w:type="dxa" w:w="1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 → C</w:t>
            </w:r>
          </w:p>
        </w:tc>
        <w:tc>
          <w:tcPr>
            <w:tcW w:type="dxa" w:w="1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停止応答</w:t>
            </w:r>
          </w:p>
        </w:tc>
        <w:tc>
          <w:tcPr>
            <w:tcW w:type="dxa" w:w="4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STOP を受理した</w:t>
            </w:r>
          </w:p>
        </w:tc>
      </w:tr>
      <w:tr>
        <w:tc>
          <w:tcPr>
            <w:tcW w:type="dxa" w:w="1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STATUS</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0x84</w:t>
            </w:r>
          </w:p>
        </w:tc>
        <w:tc>
          <w:tcPr>
            <w:tcW w:type="dxa" w:w="1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 → C</w:t>
            </w:r>
          </w:p>
        </w:tc>
        <w:tc>
          <w:tcPr>
            <w:tcW w:type="dxa" w:w="1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状態</w:t>
            </w:r>
          </w:p>
        </w:tc>
        <w:tc>
          <w:tcPr>
            <w:tcW w:type="dxa" w:w="4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キャリッジ制御の状態（段階・キャリッジの位置・次に動かす向き・空通しの結果）。変わるたびに送る。v3（6.3.6）</w:t>
            </w:r>
          </w:p>
        </w:tc>
      </w:tr>
      <w:tr>
        <w:tc>
          <w:tcPr>
            <w:tcW w:type="dxa" w:w="1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切断要求</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0x85</w:t>
            </w:r>
          </w:p>
        </w:tc>
        <w:tc>
          <w:tcPr>
            <w:tcW w:type="dxa" w:w="1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 → C</w:t>
            </w:r>
          </w:p>
        </w:tc>
        <w:tc>
          <w:tcPr>
            <w:tcW w:type="dxa" w:w="1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切断要求</w:t>
            </w:r>
          </w:p>
        </w:tc>
        <w:tc>
          <w:tcPr>
            <w:tcW w:type="dxa" w:w="4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M5キャリコンの A・C 同時長押し。SRパタコンは BYE を返して閉じ、編み機コントロールを閉じてパターン表示モードに戻る。閉じない相手は 1 秒後に M5キャリコンが切る（rev.37）</w:t>
            </w:r>
          </w:p>
        </w:tc>
      </w:tr>
      <w:tr>
        <w:tc>
          <w:tcPr>
            <w:tcW w:type="dxa" w:w="1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NAK</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0x8F</w:t>
            </w:r>
          </w:p>
        </w:tc>
        <w:tc>
          <w:tcPr>
            <w:tcW w:type="dxa" w:w="1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 → C</w:t>
            </w:r>
          </w:p>
        </w:tc>
        <w:tc>
          <w:tcPr>
            <w:tcW w:type="dxa" w:w="1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否定応答</w:t>
            </w:r>
          </w:p>
        </w:tc>
        <w:tc>
          <w:tcPr>
            <w:tcW w:type="dxa" w:w="4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エラー通知。受信するとクライアントは転送を停止する。[3] はエラーコード（6.3.4）</w:t>
            </w:r>
          </w:p>
        </w:tc>
      </w:tr>
      <w:tr>
        <w:tc>
          <w:tcPr>
            <w:tcW w:type="dxa" w:w="1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（探索）</w:t>
            </w:r>
          </w:p>
        </w:tc>
        <w:tc>
          <w:tcPr>
            <w:tcW w:type="dxa" w:w="9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0x90</w:t>
            </w:r>
          </w:p>
        </w:tc>
        <w:tc>
          <w:tcPr>
            <w:tcW w:type="dxa" w:w="1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 → C</w:t>
            </w:r>
          </w:p>
        </w:tc>
        <w:tc>
          <w:tcPr>
            <w:tcW w:type="dxa" w:w="1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識別応答</w:t>
            </w:r>
          </w:p>
        </w:tc>
        <w:tc>
          <w:tcPr>
            <w:tcW w:type="dxa" w:w="4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接続元IPと自ホスト名を返す</w:t>
            </w:r>
          </w:p>
        </w:tc>
      </w:tr>
    </w:tbl>
    <w:p>
      <w:pPr>
        <w:pStyle w:val="Heading2"/>
        <w:spacing w:after="100" w:before="220"/>
      </w:pPr>
      <w:r>
        <w:rPr>
          <w:rFonts w:ascii="Noto Sans CJK JP" w:cs="Noto Sans CJK JP" w:eastAsia="Noto Sans CJK JP" w:hAnsi="Noto Sans CJK JP"/>
          <w:b/>
          <w:bCs/>
          <w:color w:val="2E5FA3"/>
          <w:sz w:val="23"/>
          <w:szCs w:val="23"/>
        </w:rPr>
        <w:t xml:space="preserve">6.3 フレーム構造</w:t>
      </w:r>
    </w:p>
    <w:p>
      <w:pPr>
        <w:pStyle w:val="Heading3"/>
        <w:spacing w:after="80" w:before="160"/>
      </w:pPr>
      <w:r>
        <w:rPr>
          <w:rFonts w:ascii="Noto Sans CJK JP" w:cs="Noto Sans CJK JP" w:eastAsia="Noto Sans CJK JP" w:hAnsi="Noto Sans CJK JP"/>
          <w:b/>
          <w:bCs/>
          <w:color w:val="44546A"/>
          <w:sz w:val="20"/>
          <w:szCs w:val="20"/>
        </w:rPr>
        <w:t xml:space="preserve">6.3.1 MODE_ENTER（v2 = 31バイト ／ v1 = 6バイト）</w:t>
      </w:r>
    </w:p>
    <w:p>
      <w:pPr>
        <w:shd w:fill="F2F4F7" w:val="clear"/>
        <w:spacing w:after="0" w:line="240"/>
        <w:ind w:left="240"/>
      </w:pPr>
      <w:r>
        <w:rPr>
          <w:rFonts w:ascii="Noto Sans Mono CJK JP" w:cs="Noto Sans Mono CJK JP" w:eastAsia="Noto Sans Mono CJK JP" w:hAnsi="Noto Sans Mono CJK JP"/>
          <w:sz w:val="17"/>
          <w:szCs w:val="17"/>
        </w:rPr>
        <w:t xml:space="preserve">  0    1    2    3    4    5    6    7 … 30</w:t>
      </w:r>
    </w:p>
    <w:p>
      <w:pPr>
        <w:shd w:fill="F2F4F7" w:val="clear"/>
        <w:spacing w:after="0" w:line="240"/>
        <w:ind w:left="240"/>
      </w:pPr>
      <w:r>
        <w:rPr>
          <w:rFonts w:ascii="Noto Sans Mono CJK JP" w:cs="Noto Sans Mono CJK JP" w:eastAsia="Noto Sans Mono CJK JP" w:hAnsi="Noto Sans Mono CJK JP"/>
          <w:sz w:val="17"/>
          <w:szCs w:val="17"/>
        </w:rPr>
        <w:t xml:space="preserve">+----+---------+---------+----+----+--------------+</w:t>
      </w:r>
    </w:p>
    <w:p>
      <w:pPr>
        <w:shd w:fill="F2F4F7" w:val="clear"/>
        <w:spacing w:after="0" w:line="240"/>
        <w:ind w:left="240"/>
      </w:pPr>
      <w:r>
        <w:rPr>
          <w:rFonts w:ascii="Noto Sans Mono CJK JP" w:cs="Noto Sans Mono CJK JP" w:eastAsia="Noto Sans Mono CJK JP" w:hAnsi="Noto Sans Mono CJK JP"/>
          <w:sz w:val="17"/>
          <w:szCs w:val="17"/>
        </w:rPr>
        <w:t xml:space="preserve">|0x01| width_LE| rows_LE | kf | N  | palette …    |</w:t>
      </w:r>
    </w:p>
    <w:p>
      <w:pPr>
        <w:shd w:fill="F2F4F7" w:val="clear"/>
        <w:spacing w:after="0" w:line="240"/>
        <w:ind w:left="240"/>
      </w:pPr>
      <w:r>
        <w:rPr>
          <w:rFonts w:ascii="Noto Sans Mono CJK JP" w:cs="Noto Sans Mono CJK JP" w:eastAsia="Noto Sans Mono CJK JP" w:hAnsi="Noto Sans Mono CJK JP"/>
          <w:sz w:val="17"/>
          <w:szCs w:val="17"/>
        </w:rPr>
        <w:t xml:space="preserve">+----+---------+---------+----+----+--------------+</w:t>
      </w:r>
    </w:p>
    <w:p>
      <w:pPr>
        <w:shd w:fill="F2F4F7" w:val="clear"/>
        <w:spacing w:after="0" w:line="240"/>
        <w:ind w:left="240"/>
      </w:pPr>
      <w:r>
        <w:rPr>
          <w:rFonts w:ascii="Noto Sans Mono CJK JP" w:cs="Noto Sans Mono CJK JP" w:eastAsia="Noto Sans Mono CJK JP" w:hAnsi="Noto Sans Mono CJK JP"/>
          <w:sz w:val="17"/>
          <w:szCs w:val="17"/>
        </w:rPr>
        <w:t xml:space="preserve"/>
      </w:r>
    </w:p>
    <w:p>
      <w:pPr>
        <w:shd w:fill="F2F4F7" w:val="clear"/>
        <w:spacing w:after="0" w:line="240"/>
        <w:ind w:left="240"/>
      </w:pPr>
      <w:r>
        <w:rPr>
          <w:rFonts w:ascii="Noto Sans Mono CJK JP" w:cs="Noto Sans Mono CJK JP" w:eastAsia="Noto Sans Mono CJK JP" w:hAnsi="Noto Sans Mono CJK JP"/>
          <w:sz w:val="17"/>
          <w:szCs w:val="17"/>
        </w:rPr>
        <w:t xml:space="preserve">  [0]     型タグ 0x01</w:t>
      </w:r>
    </w:p>
    <w:p>
      <w:pPr>
        <w:shd w:fill="F2F4F7" w:val="clear"/>
        <w:spacing w:after="0" w:line="240"/>
        <w:ind w:left="240"/>
      </w:pPr>
      <w:r>
        <w:rPr>
          <w:rFonts w:ascii="Noto Sans Mono CJK JP" w:cs="Noto Sans Mono CJK JP" w:eastAsia="Noto Sans Mono CJK JP" w:hAnsi="Noto Sans Mono CJK JP"/>
          <w:sz w:val="17"/>
          <w:szCs w:val="17"/>
        </w:rPr>
        <w:t xml:space="preserve">  [1..2]  目数（リトルエンディアン）</w:t>
      </w:r>
    </w:p>
    <w:p>
      <w:pPr>
        <w:shd w:fill="F2F4F7" w:val="clear"/>
        <w:spacing w:after="0" w:line="240"/>
        <w:ind w:left="240"/>
      </w:pPr>
      <w:r>
        <w:rPr>
          <w:rFonts w:ascii="Noto Sans Mono CJK JP" w:cs="Noto Sans Mono CJK JP" w:eastAsia="Noto Sans Mono CJK JP" w:hAnsi="Noto Sans Mono CJK JP"/>
          <w:sz w:val="17"/>
          <w:szCs w:val="17"/>
        </w:rPr>
        <w:t xml:space="preserve">  [3..4]  段数（リトルエンディアン）。送出段数 = デザイン段数 × N</w:t>
      </w:r>
    </w:p>
    <w:p>
      <w:pPr>
        <w:shd w:fill="F2F4F7" w:val="clear"/>
        <w:spacing w:after="120" w:line="240"/>
        <w:ind w:left="240"/>
      </w:pPr>
      <w:r>
        <w:rPr>
          <w:rFonts w:ascii="Noto Sans Mono CJK JP" w:cs="Noto Sans Mono CJK JP" w:eastAsia="Noto Sans Mono CJK JP" w:hAnsi="Noto Sans Mono CJK JP"/>
          <w:sz w:val="17"/>
          <w:szCs w:val="17"/>
        </w:rPr>
        <w:t xml:space="preserve">  [5]     keyFlags（5.3 参照）</w:t>
      </w:r>
    </w:p>
    <w:p>
      <w:pPr>
        <w:shd w:fill="F2F4F7" w:val="clear"/>
        <w:spacing w:after="0" w:line="240"/>
        <w:ind w:left="240"/>
      </w:pPr>
      <w:r>
        <w:rPr>
          <w:rFonts w:ascii="Noto Sans Mono CJK JP" w:cs="Noto Sans Mono CJK JP" w:eastAsia="Noto Sans Mono CJK JP" w:hAnsi="Noto Sans Mono CJK JP"/>
          <w:sz w:val="17"/>
          <w:szCs w:val="17"/>
        </w:rPr>
        <w:t xml:space="preserve">  [6]     パス数 N（1 または 3..8。2色 = 1、3色以上 = 色数。4.3.5）   ※v2</w:t>
      </w:r>
    </w:p>
    <w:p>
      <w:pPr>
        <w:shd w:fill="F2F4F7" w:val="clear"/>
        <w:spacing w:after="0" w:line="240"/>
        <w:ind w:left="240"/>
      </w:pPr>
      <w:r>
        <w:rPr>
          <w:rFonts w:ascii="Noto Sans Mono CJK JP" w:cs="Noto Sans Mono CJK JP" w:eastAsia="Noto Sans Mono CJK JP" w:hAnsi="Noto Sans Mono CJK JP"/>
          <w:sz w:val="17"/>
          <w:szCs w:val="17"/>
        </w:rPr>
        <w:t xml:space="preserve">  [7..30] パレット 8色 × RGB 各1バイト（色番号 0..7 の順）         ※v2</w:t>
      </w:r>
    </w:p>
    <w:p>
      <w:pPr>
        <w:pStyle w:val="Heading3"/>
        <w:spacing w:after="80" w:before="160"/>
      </w:pPr>
      <w:r>
        <w:rPr>
          <w:rFonts w:ascii="Noto Sans CJK JP" w:cs="Noto Sans CJK JP" w:eastAsia="Noto Sans CJK JP" w:hAnsi="Noto Sans CJK JP"/>
          <w:b/>
          <w:bCs/>
          <w:color w:val="44546A"/>
          <w:sz w:val="20"/>
          <w:szCs w:val="20"/>
        </w:rPr>
        <w:t xml:space="preserve">6.3.2 ROW_DATA（可変長 = 8 + B + 2 バイト、B = ceil(目数 ÷ 8)。v1 は追記なし）</w:t>
      </w:r>
    </w:p>
    <w:p>
      <w:pPr>
        <w:shd w:fill="F2F4F7" w:val="clear"/>
        <w:spacing w:after="0" w:line="240"/>
        <w:ind w:left="240"/>
      </w:pPr>
      <w:r>
        <w:rPr>
          <w:rFonts w:ascii="Noto Sans Mono CJK JP" w:cs="Noto Sans Mono CJK JP" w:eastAsia="Noto Sans Mono CJK JP" w:hAnsi="Noto Sans Mono CJK JP"/>
          <w:sz w:val="17"/>
          <w:szCs w:val="17"/>
        </w:rPr>
        <w:t xml:space="preserve">  0    1    2    3    4    5    6    7    8 …      8+B  9+B</w:t>
      </w:r>
    </w:p>
    <w:p>
      <w:pPr>
        <w:shd w:fill="F2F4F7" w:val="clear"/>
        <w:spacing w:after="0" w:line="240"/>
        <w:ind w:left="240"/>
      </w:pPr>
      <w:r>
        <w:rPr>
          <w:rFonts w:ascii="Noto Sans Mono CJK JP" w:cs="Noto Sans Mono CJK JP" w:eastAsia="Noto Sans Mono CJK JP" w:hAnsi="Noto Sans Mono CJK JP"/>
          <w:sz w:val="17"/>
          <w:szCs w:val="17"/>
        </w:rPr>
        <w:t xml:space="preserve">+----+---------+----+----+----+---------+--------+----+----+</w:t>
      </w:r>
    </w:p>
    <w:p>
      <w:pPr>
        <w:shd w:fill="F2F4F7" w:val="clear"/>
        <w:spacing w:after="0" w:line="240"/>
        <w:ind w:left="240"/>
      </w:pPr>
      <w:r>
        <w:rPr>
          <w:rFonts w:ascii="Noto Sans Mono CJK JP" w:cs="Noto Sans Mono CJK JP" w:eastAsia="Noto Sans Mono CJK JP" w:hAnsi="Noto Sans Mono CJK JP"/>
          <w:sz w:val="17"/>
          <w:szCs w:val="17"/>
        </w:rPr>
        <w:t xml:space="preserve">|0x02| rowIdx  | kf |ctrl|dir | width   | bits … |pass|col |</w:t>
      </w:r>
    </w:p>
    <w:p>
      <w:pPr>
        <w:shd w:fill="F2F4F7" w:val="clear"/>
        <w:spacing w:after="0" w:line="240"/>
        <w:ind w:left="240"/>
      </w:pPr>
      <w:r>
        <w:rPr>
          <w:rFonts w:ascii="Noto Sans Mono CJK JP" w:cs="Noto Sans Mono CJK JP" w:eastAsia="Noto Sans Mono CJK JP" w:hAnsi="Noto Sans Mono CJK JP"/>
          <w:sz w:val="17"/>
          <w:szCs w:val="17"/>
        </w:rPr>
        <w:t xml:space="preserve">+----+---------+----+----+----+---------+--------+----+----+</w:t>
      </w:r>
    </w:p>
    <w:p>
      <w:pPr>
        <w:shd w:fill="F2F4F7" w:val="clear"/>
        <w:spacing w:after="0" w:line="240"/>
        <w:ind w:left="240"/>
      </w:pPr>
      <w:r>
        <w:rPr>
          <w:rFonts w:ascii="Noto Sans Mono CJK JP" w:cs="Noto Sans Mono CJK JP" w:eastAsia="Noto Sans Mono CJK JP" w:hAnsi="Noto Sans Mono CJK JP"/>
          <w:sz w:val="17"/>
          <w:szCs w:val="17"/>
        </w:rPr>
        <w:t xml:space="preserve"/>
      </w:r>
    </w:p>
    <w:p>
      <w:pPr>
        <w:shd w:fill="F2F4F7" w:val="clear"/>
        <w:spacing w:after="0" w:line="240"/>
        <w:ind w:left="240"/>
      </w:pPr>
      <w:r>
        <w:rPr>
          <w:rFonts w:ascii="Noto Sans Mono CJK JP" w:cs="Noto Sans Mono CJK JP" w:eastAsia="Noto Sans Mono CJK JP" w:hAnsi="Noto Sans Mono CJK JP"/>
          <w:sz w:val="17"/>
          <w:szCs w:val="17"/>
        </w:rPr>
        <w:t xml:space="preserve">  [0]      型タグ 0x02</w:t>
      </w:r>
    </w:p>
    <w:p>
      <w:pPr>
        <w:shd w:fill="F2F4F7" w:val="clear"/>
        <w:spacing w:after="0" w:line="240"/>
        <w:ind w:left="240"/>
      </w:pPr>
      <w:r>
        <w:rPr>
          <w:rFonts w:ascii="Noto Sans Mono CJK JP" w:cs="Noto Sans Mono CJK JP" w:eastAsia="Noto Sans Mono CJK JP" w:hAnsi="Noto Sans Mono CJK JP"/>
          <w:sz w:val="17"/>
          <w:szCs w:val="17"/>
        </w:rPr>
        <w:t xml:space="preserve">  [1..2]   段番号（0起点。上端=0。画面表示の段Nは添字R−N。2.2 参照。リトルエンディアン）</w:t>
      </w:r>
    </w:p>
    <w:p>
      <w:pPr>
        <w:shd w:fill="F2F4F7" w:val="clear"/>
        <w:spacing w:after="0" w:line="240"/>
        <w:ind w:left="240"/>
      </w:pPr>
      <w:r>
        <w:rPr>
          <w:rFonts w:ascii="Noto Sans Mono CJK JP" w:cs="Noto Sans Mono CJK JP" w:eastAsia="Noto Sans Mono CJK JP" w:hAnsi="Noto Sans Mono CJK JP"/>
          <w:sz w:val="17"/>
          <w:szCs w:val="17"/>
        </w:rPr>
        <w:t xml:space="preserve">  [3]      keyFlags</w:t>
      </w:r>
    </w:p>
    <w:p>
      <w:pPr>
        <w:shd w:fill="F2F4F7" w:val="clear"/>
        <w:spacing w:after="0" w:line="240"/>
        <w:ind w:left="240"/>
      </w:pPr>
      <w:r>
        <w:rPr>
          <w:rFonts w:ascii="Noto Sans Mono CJK JP" w:cs="Noto Sans Mono CJK JP" w:eastAsia="Noto Sans Mono CJK JP" w:hAnsi="Noto Sans Mono CJK JP"/>
          <w:sz w:val="17"/>
          <w:szCs w:val="17"/>
        </w:rPr>
        <w:t xml:space="preserve">  [4]      制御4bit（下位4bitのみ有効、bit3 = ブザー）</w:t>
      </w:r>
    </w:p>
    <w:p>
      <w:pPr>
        <w:shd w:fill="F2F4F7" w:val="clear"/>
        <w:spacing w:after="0" w:line="240"/>
        <w:ind w:left="240"/>
      </w:pPr>
      <w:r>
        <w:rPr>
          <w:rFonts w:ascii="Noto Sans Mono CJK JP" w:cs="Noto Sans Mono CJK JP" w:eastAsia="Noto Sans Mono CJK JP" w:hAnsi="Noto Sans Mono CJK JP"/>
          <w:sz w:val="17"/>
          <w:szCs w:val="17"/>
        </w:rPr>
        <w:t xml:space="preserve">  [5]      送り方向（0 = 下送り／段+、1 = 上送り／段−）</w:t>
      </w:r>
    </w:p>
    <w:p>
      <w:pPr>
        <w:shd w:fill="F2F4F7" w:val="clear"/>
        <w:spacing w:after="0" w:line="240"/>
        <w:ind w:left="240"/>
      </w:pPr>
      <w:r>
        <w:rPr>
          <w:rFonts w:ascii="Noto Sans Mono CJK JP" w:cs="Noto Sans Mono CJK JP" w:eastAsia="Noto Sans Mono CJK JP" w:hAnsi="Noto Sans Mono CJK JP"/>
          <w:sz w:val="17"/>
          <w:szCs w:val="17"/>
        </w:rPr>
        <w:t xml:space="preserve">  [6..7]   目数（リトルエンディアン）</w:t>
      </w:r>
    </w:p>
    <w:p>
      <w:pPr>
        <w:shd w:fill="F2F4F7" w:val="clear"/>
        <w:spacing w:after="120" w:line="240"/>
        <w:ind w:left="240"/>
      </w:pPr>
      <w:r>
        <w:rPr>
          <w:rFonts w:ascii="Noto Sans Mono CJK JP" w:cs="Noto Sans Mono CJK JP" w:eastAsia="Noto Sans Mono CJK JP" w:hAnsi="Noto Sans Mono CJK JP"/>
          <w:sz w:val="17"/>
          <w:szCs w:val="17"/>
        </w:rPr>
        <w:t xml:space="preserve">  [8..7+B] 目ビット列</w:t>
      </w:r>
    </w:p>
    <w:p>
      <w:pPr>
        <w:shd w:fill="F2F4F7" w:val="clear"/>
        <w:spacing w:after="0" w:line="240"/>
        <w:ind w:left="240"/>
      </w:pPr>
      <w:r>
        <w:rPr>
          <w:rFonts w:ascii="Noto Sans Mono CJK JP" w:cs="Noto Sans Mono CJK JP" w:eastAsia="Noto Sans Mono CJK JP" w:hAnsi="Noto Sans Mono CJK JP"/>
          <w:sz w:val="17"/>
          <w:szCs w:val="17"/>
        </w:rPr>
        <w:t xml:space="preserve">  [8+B]    パス番号（1..N。1パスは 1）                               ※v2</w:t>
      </w:r>
    </w:p>
    <w:p>
      <w:pPr>
        <w:shd w:fill="F2F4F7" w:val="clear"/>
        <w:spacing w:after="0" w:line="240"/>
        <w:ind w:left="240"/>
      </w:pPr>
      <w:r>
        <w:rPr>
          <w:rFonts w:ascii="Noto Sans Mono CJK JP" w:cs="Noto Sans Mono CJK JP" w:eastAsia="Noto Sans Mono CJK JP" w:hAnsi="Noto Sans Mono CJK JP"/>
          <w:sz w:val="17"/>
          <w:szCs w:val="17"/>
        </w:rPr>
        <w:t xml:space="preserve">  [9+B]    色番号（0..7。多色の最終パスは 0 = 地色、1パスは 1）      ※v2</w:t>
      </w:r>
    </w:p>
    <w:p>
      <w:pPr>
        <w:pStyle w:val="Heading3"/>
        <w:spacing w:after="80" w:before="160"/>
      </w:pPr>
      <w:r>
        <w:rPr>
          <w:rFonts w:ascii="Noto Sans CJK JP" w:cs="Noto Sans CJK JP" w:eastAsia="Noto Sans CJK JP" w:hAnsi="Noto Sans CJK JP"/>
          <w:b/>
          <w:bCs/>
          <w:color w:val="44546A"/>
          <w:sz w:val="20"/>
          <w:szCs w:val="20"/>
        </w:rPr>
        <w:t xml:space="preserve">6.3.3 STOP（1バイト）</w:t>
      </w:r>
    </w:p>
    <w:p>
      <w:pPr>
        <w:shd w:fill="F2F4F7" w:val="clear"/>
        <w:spacing w:after="120" w:line="240"/>
        <w:ind w:left="240"/>
      </w:pPr>
      <w:r>
        <w:rPr>
          <w:rFonts w:ascii="Noto Sans Mono CJK JP" w:cs="Noto Sans Mono CJK JP" w:eastAsia="Noto Sans Mono CJK JP" w:hAnsi="Noto Sans Mono CJK JP"/>
          <w:sz w:val="17"/>
          <w:szCs w:val="17"/>
        </w:rPr>
        <w:t xml:space="preserve">  [0]  型タグ 0x03</w:t>
      </w:r>
    </w:p>
    <w:p>
      <w:pPr>
        <w:pStyle w:val="Heading3"/>
        <w:spacing w:after="80" w:before="160"/>
      </w:pPr>
      <w:r>
        <w:rPr>
          <w:rFonts w:ascii="Noto Sans CJK JP" w:cs="Noto Sans CJK JP" w:eastAsia="Noto Sans CJK JP" w:hAnsi="Noto Sans CJK JP"/>
          <w:b/>
          <w:bCs/>
          <w:color w:val="44546A"/>
          <w:sz w:val="20"/>
          <w:szCs w:val="20"/>
        </w:rPr>
        <w:t xml:space="preserve">6.3.4 プロトコル版（v2 / v3）と後方互換</w:t>
      </w:r>
    </w:p>
    <w:p>
      <w:pPr>
        <w:spacing w:after="90" w:line="300"/>
      </w:pPr>
      <w:r>
        <w:rPr>
          <w:rFonts w:ascii="Noto Sans CJK JP" w:cs="Noto Sans CJK JP" w:eastAsia="Noto Sans CJK JP" w:hAnsi="Noto Sans CJK JP"/>
          <w:sz w:val="20"/>
          <w:szCs w:val="20"/>
        </w:rPr>
        <w:t xml:space="preserve">v2 は多色編み（4.3.5）のための拡張であり、v1 のフレームの末尾へ追記するだけの構成とした。v1 のファームウェアは MODE_ENTER の [6] 以降と ROW_DATA の目ビット列より後ろを読まないため、そのまま動作する（多色の区別はできない）。v2 のファームウェアは追記の有無をフレーム長で判定し、MODE_ENTER が 6 バイトなら N = 1・パレットなし、ROW_DATA に追記がなければ段位置からパス番号を求める。アプリは常に v2 で送り、READY の版は参照しない。</w:t>
      </w:r>
    </w:p>
    <w:p>
      <w:pPr>
        <w:spacing w:after="90" w:line="300"/>
      </w:pPr>
      <w:r>
        <w:rPr>
          <w:rFonts w:ascii="Noto Sans CJK JP" w:cs="Noto Sans CJK JP" w:eastAsia="Noto Sans CJK JP" w:hAnsi="Noto Sans CJK JP"/>
          <w:sz w:val="20"/>
          <w:szCs w:val="20"/>
        </w:rPr>
        <w:t xml:space="preserve">ROW_DATA のパス番号・色番号は、アプリの expandPassRows の結果（tx.pass / tx.color）をそのまま送る。ファームウェアは送出段の添字 i と送り方向 dir から、k = i mod N、パス番号 = dir が 0 なら N − k、1 なら k + 1、色番号 = passColorNo(パス番号, N) を求め、受信値と照合する。段+ では段内のパスを逆順に積むため（6.5.1）、どちらの送り方向でも送出はパス1から始まる。デザイン段の内部添字は i ÷ N（整数部）、表示段番号はデザイン段数 − i ÷ N である。</w:t>
      </w:r>
    </w:p>
    <w:p>
      <w:pPr>
        <w:shd w:fill="F2F4F7" w:val="clear"/>
        <w:spacing w:after="0" w:line="240"/>
        <w:ind w:left="240"/>
      </w:pPr>
      <w:r>
        <w:rPr>
          <w:rFonts w:ascii="Noto Sans Mono CJK JP" w:cs="Noto Sans Mono CJK JP" w:eastAsia="Noto Sans Mono CJK JP" w:hAnsi="Noto Sans Mono CJK JP"/>
          <w:sz w:val="17"/>
          <w:szCs w:val="17"/>
        </w:rPr>
        <w:t xml:space="preserve">  NAK [3] エラーコード</w:t>
      </w:r>
    </w:p>
    <w:p>
      <w:pPr>
        <w:shd w:fill="F2F4F7" w:val="clear"/>
        <w:spacing w:after="0" w:line="240"/>
        <w:ind w:left="240"/>
      </w:pPr>
      <w:r>
        <w:rPr>
          <w:rFonts w:ascii="Noto Sans Mono CJK JP" w:cs="Noto Sans Mono CJK JP" w:eastAsia="Noto Sans Mono CJK JP" w:hAnsi="Noto Sans Mono CJK JP"/>
          <w:sz w:val="17"/>
          <w:szCs w:val="17"/>
        </w:rPr>
        <w:t xml:space="preserve">  1  ROW_DATA 破損・範囲外（目数 1..240 外、添字 ≧ 段数、長さ不足）</w:t>
      </w:r>
    </w:p>
    <w:p>
      <w:pPr>
        <w:shd w:fill="F2F4F7" w:val="clear"/>
        <w:spacing w:after="0" w:line="240"/>
        <w:ind w:left="240"/>
      </w:pPr>
      <w:r>
        <w:rPr>
          <w:rFonts w:ascii="Noto Sans Mono CJK JP" w:cs="Noto Sans Mono CJK JP" w:eastAsia="Noto Sans Mono CJK JP" w:hAnsi="Noto Sans Mono CJK JP"/>
          <w:sz w:val="17"/>
          <w:szCs w:val="17"/>
        </w:rPr>
        <w:t xml:space="preserve">  2  MODE_ENTER 不正（N が 2 または 9 以上、段数が N の倍数でない、</w:t>
      </w:r>
    </w:p>
    <w:p>
      <w:pPr>
        <w:shd w:fill="F2F4F7" w:val="clear"/>
        <w:spacing w:after="0" w:line="240"/>
        <w:ind w:left="240"/>
      </w:pPr>
      <w:r>
        <w:rPr>
          <w:rFonts w:ascii="Noto Sans Mono CJK JP" w:cs="Noto Sans Mono CJK JP" w:eastAsia="Noto Sans Mono CJK JP" w:hAnsi="Noto Sans Mono CJK JP"/>
          <w:sz w:val="17"/>
          <w:szCs w:val="17"/>
        </w:rPr>
        <w:t xml:space="preserve">     段数 &gt; 1000 × N）。段番号フィールドは 0xFFFF</w:t>
      </w:r>
    </w:p>
    <w:p>
      <w:pPr>
        <w:shd w:fill="F2F4F7" w:val="clear"/>
        <w:spacing w:after="0" w:line="240"/>
        <w:ind w:left="240"/>
      </w:pPr>
      <w:r>
        <w:rPr>
          <w:rFonts w:ascii="Noto Sans Mono CJK JP" w:cs="Noto Sans Mono CJK JP" w:eastAsia="Noto Sans Mono CJK JP" w:hAnsi="Noto Sans Mono CJK JP"/>
          <w:sz w:val="17"/>
          <w:szCs w:val="17"/>
        </w:rPr>
        <w:t xml:space="preserve">  3  ROW_DATA のパス番号・色番号が段位置から求めた値と一致しない</w:t>
      </w:r>
    </w:p>
    <w:p>
      <w:pPr>
        <w:shd w:fill="F2F4F7" w:val="clear"/>
        <w:spacing w:after="0" w:line="240"/>
        <w:ind w:left="240"/>
      </w:pPr>
      <w:r>
        <w:rPr>
          <w:rFonts w:ascii="Noto Sans Mono CJK JP" w:cs="Noto Sans Mono CJK JP" w:eastAsia="Noto Sans Mono CJK JP" w:hAnsi="Noto Sans Mono CJK JP"/>
          <w:sz w:val="17"/>
          <w:szCs w:val="17"/>
        </w:rPr>
        <w:t xml:space="preserve">4  空通しが済んでいない（v3 の機器だけ。6.9.3）。編み込みに入れない</w:t>
      </w:r>
    </w:p>
    <w:p>
      <w:pPr>
        <w:spacing w:after="90" w:line="300"/>
      </w:pPr>
      <w:r>
        <w:rPr>
          <w:rFonts w:ascii="Noto Sans CJK JP" w:cs="Noto Sans CJK JP" w:eastAsia="Noto Sans CJK JP" w:hAnsi="Noto Sans CJK JP"/>
          <w:sz w:val="20"/>
          <w:szCs w:val="20"/>
        </w:rPr>
        <w:t>いずれの NAK もアプリは転送を停止してエラーを表示する（6.5.2）。表示にはエラーコードと段番号（0xFFFF は MODE_ENTER に対する NAK）を添え、通信ログにも「NAK code n」として残す。コード 3 は、アプリとファームウェアでパスの並びの解釈が食い違ったまま、違う糸で編み進めることを防ぐための照合である。</w:t>
      </w:r>
    </w:p>
    <w:p>
      <w:pPr>
        <w:spacing w:after="90" w:line="300"/>
      </w:pPr>
      <w:r>
        <w:rPr>
          <w:rFonts w:ascii="Noto Sans CJK JP" w:cs="Noto Sans CJK JP" w:eastAsia="Noto Sans CJK JP" w:hAnsi="Noto Sans CJK JP"/>
          <w:sz w:val="20"/>
          <w:szCs w:val="20"/>
        </w:rPr>
        <w:t xml:space="preserve">v3 はキャリッジ制御（6.9）のための拡張で、既存のフレームは変えずに CALIB（0x04）と STATUS（0x84）を足した。機器は READY [1] で版を知らせ、アプリは版 3 以上の機器にだけ CALIB を送り、空通しが済むまでスタートさせない（5.5）。表示専用の機器（CARRIAGE_ENABLE = false や対応外の機種）は版 2 を返し、CALIB を無視し STATUS を送らないので、v3 のアプリとも従来どおりに動く。v2 のアプリは STATUS を知らないタグとして読み捨てるが、空通しをしないため v3 の機器では NAK code 4 で止まる。</w:t>
      </w:r>
    </w:p>
    <w:p>
      <w:pPr>
        <w:spacing w:after="90" w:line="300"/>
      </w:pPr>
      <w:r>
        <w:rPr>
          <w:rFonts w:ascii="Noto Sans CJK JP" w:cs="Noto Sans CJK JP" w:eastAsia="Noto Sans CJK JP" w:hAnsi="Noto Sans CJK JP"/>
          <w:sz w:val="20"/>
          <w:szCs w:val="20"/>
        </w:rPr>
        <w:t xml:space="preserve">rev.36・rev.37 では版を変えずに BYE（0x05、C → S）と切断要求（0x85、S → C）を足した。古い機器は BYE を知らないタグとして無視する。古いアプリは切断要求を読み捨てるので、M5キャリコンは 1 秒（KICK_WAIT_MS）後に自分から切る。ただし rev.36 のアプリは BYE のない切断で自動的につなぎ直すため、A・C の同時長押しで切るには rev.37 のアプリを使う。rev.36 の機器が送っていた READY の [2]（機能ビット）と 2 秒ごとの STATUS は rev.37 で取りやめ、READY は 2 バイトに戻した（rev.36 のアプリは READY [2] がなければ応答途絶を監視しないので、rev.37 の機器を誤って切らない）。</w:t>
      </w:r>
    </w:p>
    <w:p>
      <w:pPr>
        <w:pStyle w:val="Heading3"/>
        <w:spacing w:after="80" w:before="160"/>
      </w:pPr>
      <w:r>
        <w:rPr>
          <w:rFonts w:ascii="Noto Sans CJK JP" w:cs="Noto Sans CJK JP" w:eastAsia="Noto Sans CJK JP" w:hAnsi="Noto Sans CJK JP"/>
          <w:b/>
          <w:bCs/>
          <w:color w:val="44546A"/>
          <w:sz w:val="20"/>
          <w:szCs w:val="20"/>
        </w:rPr>
        <w:t xml:space="preserve">6.3.5 CALIB（2バイト、v3）</w:t>
      </w:r>
    </w:p>
    <w:p>
      <w:pPr>
        <w:shd w:fill="F2F4F7" w:val="clear"/>
        <w:spacing w:after="0" w:line="240"/>
        <w:ind w:left="240"/>
      </w:pPr>
      <w:r>
        <w:rPr>
          <w:rFonts w:ascii="Noto Sans Mono CJK JP" w:cs="Noto Sans Mono CJK JP" w:eastAsia="Noto Sans Mono CJK JP" w:hAnsi="Noto Sans Mono CJK JP"/>
          <w:sz w:val="17"/>
          <w:szCs w:val="17"/>
        </w:rPr>
        <w:t xml:space="preserve">  [0]  型タグ 0x04</w:t>
      </w:r>
    </w:p>
    <w:p>
      <w:pPr>
        <w:shd w:fill="F2F4F7" w:val="clear"/>
        <w:spacing w:after="0" w:line="240"/>
        <w:ind w:left="240"/>
      </w:pPr>
      <w:r>
        <w:rPr>
          <w:rFonts w:ascii="Noto Sans Mono CJK JP" w:cs="Noto Sans Mono CJK JP" w:eastAsia="Noto Sans Mono CJK JP" w:hAnsi="Noto Sans Mono CJK JP"/>
          <w:sz w:val="17"/>
          <w:szCs w:val="17"/>
        </w:rPr>
        <w:t xml:space="preserve">  [1]  空通しの開始側  0 = 右端（往路は左へ） / 1 = 左端（往路は右へ）</w:t>
      </w:r>
    </w:p>
    <w:p>
      <w:pPr>
        <w:spacing w:after="90" w:line="300"/>
      </w:pPr>
      <w:r>
        <w:rPr>
          <w:rFonts w:ascii="Noto Sans CJK JP" w:cs="Noto Sans CJK JP" w:eastAsia="Noto Sans CJK JP" w:hAnsi="Noto Sans CJK JP"/>
          <w:sz w:val="20"/>
          <w:szCs w:val="20"/>
        </w:rPr>
        <w:t xml:space="preserve">機器は空通しを最初からやり直す。送信中なら編み込みを止め、開始側を NVS に保存し、LCD と音声で「キャリッジを右端に置いて、左へ空通ししてください」等を案内する。応答は STATUS（段階 1）。</w:t>
      </w:r>
    </w:p>
    <w:p>
      <w:pPr>
        <w:pStyle w:val="Heading3"/>
        <w:spacing w:after="80" w:before="160"/>
      </w:pPr>
      <w:r>
        <w:rPr>
          <w:rFonts w:ascii="Noto Sans CJK JP" w:cs="Noto Sans CJK JP" w:eastAsia="Noto Sans CJK JP" w:hAnsi="Noto Sans CJK JP"/>
          <w:b/>
          <w:bCs/>
          <w:color w:val="44546A"/>
          <w:sz w:val="20"/>
          <w:szCs w:val="20"/>
        </w:rPr>
        <w:t xml:space="preserve">6.3.6 STATUS（40バイト、v3）</w:t>
      </w:r>
    </w:p>
    <w:p>
      <w:pPr>
        <w:shd w:fill="F2F4F7" w:val="clear"/>
        <w:spacing w:after="0" w:line="240"/>
        <w:ind w:left="240"/>
      </w:pPr>
      <w:r>
        <w:rPr>
          <w:rFonts w:ascii="Noto Sans Mono CJK JP" w:cs="Noto Sans Mono CJK JP" w:eastAsia="Noto Sans Mono CJK JP" w:hAnsi="Noto Sans Mono CJK JP"/>
          <w:sz w:val="17"/>
          <w:szCs w:val="17"/>
        </w:rPr>
        <w:t xml:space="preserve">  [0]       型タグ 0x84</w:t>
      </w:r>
    </w:p>
    <w:p>
      <w:pPr>
        <w:shd w:fill="F2F4F7" w:val="clear"/>
        <w:spacing w:after="0" w:line="240"/>
        <w:ind w:left="240"/>
      </w:pPr>
      <w:r>
        <w:rPr>
          <w:rFonts w:ascii="Noto Sans Mono CJK JP" w:cs="Noto Sans Mono CJK JP" w:eastAsia="Noto Sans Mono CJK JP" w:hAnsi="Noto Sans Mono CJK JP"/>
          <w:sz w:val="17"/>
          <w:szCs w:val="17"/>
        </w:rPr>
        <w:t xml:space="preserve">  [1]       段階  0 未較正 / 1 空通し待ち / 2 空通し 往路 / 3 空通し 復路 /</w:t>
      </w:r>
    </w:p>
    <w:p>
      <w:pPr>
        <w:shd w:fill="F2F4F7" w:val="clear"/>
        <w:spacing w:after="0" w:line="240"/>
        <w:ind w:left="240"/>
      </w:pPr>
      <w:r>
        <w:rPr>
          <w:rFonts w:ascii="Noto Sans Mono CJK JP" w:cs="Noto Sans Mono CJK JP" w:eastAsia="Noto Sans Mono CJK JP" w:hAnsi="Noto Sans Mono CJK JP"/>
          <w:sz w:val="17"/>
          <w:szCs w:val="17"/>
        </w:rPr>
        <w:t xml:space="preserve">                  4 空通し完了（送信待ち） / 5 編み込み中</w:t>
      </w:r>
    </w:p>
    <w:p>
      <w:pPr>
        <w:shd w:fill="F2F4F7" w:val="clear"/>
        <w:spacing w:after="0" w:line="240"/>
        <w:ind w:left="240"/>
      </w:pPr>
      <w:r>
        <w:rPr>
          <w:rFonts w:ascii="Noto Sans Mono CJK JP" w:cs="Noto Sans Mono CJK JP" w:eastAsia="Noto Sans Mono CJK JP" w:hAnsi="Noto Sans Mono CJK JP"/>
          <w:sz w:val="17"/>
          <w:szCs w:val="17"/>
        </w:rPr>
        <w:t xml:space="preserve">  [2]       キャリッジの位置  0 右端 / 1 左端 / 2 不明</w:t>
      </w:r>
    </w:p>
    <w:p>
      <w:pPr>
        <w:shd w:fill="F2F4F7" w:val="clear"/>
        <w:spacing w:after="0" w:line="240"/>
        <w:ind w:left="240"/>
      </w:pPr>
      <w:r>
        <w:rPr>
          <w:rFonts w:ascii="Noto Sans Mono CJK JP" w:cs="Noto Sans Mono CJK JP" w:eastAsia="Noto Sans Mono CJK JP" w:hAnsi="Noto Sans Mono CJK JP"/>
          <w:sz w:val="17"/>
          <w:szCs w:val="17"/>
        </w:rPr>
        <w:t xml:space="preserve">  [3]       今の動き  0 止まっている / 1 左へ移動中 / 2 右へ移動中</w:t>
      </w:r>
    </w:p>
    <w:p>
      <w:pPr>
        <w:shd w:fill="F2F4F7" w:val="clear"/>
        <w:spacing w:after="0" w:line="240"/>
        <w:ind w:left="240"/>
      </w:pPr>
      <w:r>
        <w:rPr>
          <w:rFonts w:ascii="Noto Sans Mono CJK JP" w:cs="Noto Sans Mono CJK JP" w:eastAsia="Noto Sans Mono CJK JP" w:hAnsi="Noto Sans Mono CJK JP"/>
          <w:sz w:val="17"/>
          <w:szCs w:val="17"/>
        </w:rPr>
        <w:t xml:space="preserve">  [4]       次に動かす向き  0 なし / 1 左へ / 2 右へ</w:t>
      </w:r>
    </w:p>
    <w:p>
      <w:pPr>
        <w:shd w:fill="F2F4F7" w:val="clear"/>
        <w:spacing w:after="0" w:line="240"/>
        <w:ind w:left="240"/>
      </w:pPr>
      <w:r>
        <w:rPr>
          <w:rFonts w:ascii="Noto Sans Mono CJK JP" w:cs="Noto Sans Mono CJK JP" w:eastAsia="Noto Sans Mono CJK JP" w:hAnsi="Noto Sans Mono CJK JP"/>
          <w:sz w:val="17"/>
          <w:szCs w:val="17"/>
        </w:rPr>
        <w:t xml:space="preserve">  [5]       空通しの開始側  0 右端 / 1 左端</w:t>
      </w:r>
    </w:p>
    <w:p>
      <w:pPr>
        <w:shd w:fill="F2F4F7" w:val="clear"/>
        <w:spacing w:after="0" w:line="240"/>
        <w:ind w:left="240"/>
      </w:pPr>
      <w:r>
        <w:rPr>
          <w:rFonts w:ascii="Noto Sans Mono CJK JP" w:cs="Noto Sans Mono CJK JP" w:eastAsia="Noto Sans Mono CJK JP" w:hAnsi="Noto Sans Mono CJK JP"/>
          <w:sz w:val="17"/>
          <w:szCs w:val="17"/>
        </w:rPr>
        <w:t xml:space="preserve">  [6]       空通しの不一致の理由（ビット、下表）</w:t>
      </w:r>
    </w:p>
    <w:p>
      <w:pPr>
        <w:shd w:fill="F2F4F7" w:val="clear"/>
        <w:spacing w:after="0" w:line="240"/>
        <w:ind w:left="240"/>
      </w:pPr>
      <w:r>
        <w:rPr>
          <w:rFonts w:ascii="Noto Sans Mono CJK JP" w:cs="Noto Sans Mono CJK JP" w:eastAsia="Noto Sans Mono CJK JP" w:hAnsi="Noto Sans Mono CJK JP"/>
          <w:sz w:val="17"/>
          <w:szCs w:val="17"/>
        </w:rPr>
        <w:t xml:space="preserve">  [7]       編み込み中の警告（ビット、下表）</w:t>
      </w:r>
    </w:p>
    <w:p>
      <w:pPr>
        <w:shd w:fill="F2F4F7" w:val="clear"/>
        <w:spacing w:after="0" w:line="240"/>
        <w:ind w:left="240"/>
      </w:pPr>
      <w:r>
        <w:rPr>
          <w:rFonts w:ascii="Noto Sans Mono CJK JP" w:cs="Noto Sans Mono CJK JP" w:eastAsia="Noto Sans Mono CJK JP" w:hAnsi="Noto Sans Mono CJK JP"/>
          <w:sz w:val="17"/>
          <w:szCs w:val="17"/>
        </w:rPr>
        <w:t xml:space="preserve">  [8..9]    このトラバースで数えた針（INP の数）</w:t>
      </w:r>
    </w:p>
    <w:p>
      <w:pPr>
        <w:shd w:fill="F2F4F7" w:val="clear"/>
        <w:spacing w:after="0" w:line="240"/>
        <w:ind w:left="240"/>
      </w:pPr>
      <w:r>
        <w:rPr>
          <w:rFonts w:ascii="Noto Sans Mono CJK JP" w:cs="Noto Sans Mono CJK JP" w:eastAsia="Noto Sans Mono CJK JP" w:hAnsi="Noto Sans Mono CJK JP"/>
          <w:sz w:val="17"/>
          <w:szCs w:val="17"/>
        </w:rPr>
        <w:t xml:space="preserve">  [10]      選針区間の数（0..2）</w:t>
      </w:r>
    </w:p>
    <w:p>
      <w:pPr>
        <w:shd w:fill="F2F4F7" w:val="clear"/>
        <w:spacing w:after="0" w:line="240"/>
        <w:ind w:left="240"/>
      </w:pPr>
      <w:r>
        <w:rPr>
          <w:rFonts w:ascii="Noto Sans Mono CJK JP" w:cs="Noto Sans Mono CJK JP" w:eastAsia="Noto Sans Mono CJK JP" w:hAnsi="Noto Sans Mono CJK JP"/>
          <w:sz w:val="17"/>
          <w:szCs w:val="17"/>
        </w:rPr>
        <w:t xml:space="preserve">  [11]      bit0 = ポイントカム3を無視した / bit1 = 空通し済み</w:t>
      </w:r>
    </w:p>
    <w:p>
      <w:pPr>
        <w:shd w:fill="F2F4F7" w:val="clear"/>
        <w:spacing w:after="0" w:line="240"/>
        <w:ind w:left="240"/>
      </w:pPr>
      <w:r>
        <w:rPr>
          <w:rFonts w:ascii="Noto Sans Mono CJK JP" w:cs="Noto Sans Mono CJK JP" w:eastAsia="Noto Sans Mono CJK JP" w:hAnsi="Noto Sans Mono CJK JP"/>
          <w:sz w:val="17"/>
          <w:szCs w:val="17"/>
        </w:rPr>
        <w:t xml:space="preserve">  [12..13]  先行（符号付き、目）</w:t>
      </w:r>
    </w:p>
    <w:p>
      <w:pPr>
        <w:shd w:fill="F2F4F7" w:val="clear"/>
        <w:spacing w:after="0" w:line="240"/>
        <w:ind w:left="240"/>
      </w:pPr>
      <w:r>
        <w:rPr>
          <w:rFonts w:ascii="Noto Sans Mono CJK JP" w:cs="Noto Sans Mono CJK JP" w:eastAsia="Noto Sans Mono CJK JP" w:hAnsi="Noto Sans Mono CJK JP"/>
          <w:sz w:val="17"/>
          <w:szCs w:val="17"/>
        </w:rPr>
        <w:t xml:space="preserve">  [14..17]  区間1 の左端・右端（符号付き。カーソル = 0 の針位置で右が +）</w:t>
      </w:r>
    </w:p>
    <w:p>
      <w:pPr>
        <w:shd w:fill="F2F4F7" w:val="clear"/>
        <w:spacing w:after="0" w:line="240"/>
        <w:ind w:left="240"/>
      </w:pPr>
      <w:r>
        <w:rPr>
          <w:rFonts w:ascii="Noto Sans Mono CJK JP" w:cs="Noto Sans Mono CJK JP" w:eastAsia="Noto Sans Mono CJK JP" w:hAnsi="Noto Sans Mono CJK JP"/>
          <w:sz w:val="17"/>
          <w:szCs w:val="17"/>
        </w:rPr>
        <w:t xml:space="preserve">  [18..21]  区間2 の左端・右端</w:t>
      </w:r>
    </w:p>
    <w:p>
      <w:pPr>
        <w:shd w:fill="F2F4F7" w:val="clear"/>
        <w:spacing w:after="0" w:line="240"/>
        <w:ind w:left="240"/>
      </w:pPr>
      <w:r>
        <w:rPr>
          <w:rFonts w:ascii="Noto Sans Mono CJK JP" w:cs="Noto Sans Mono CJK JP" w:eastAsia="Noto Sans Mono CJK JP" w:hAnsi="Noto Sans Mono CJK JP"/>
          <w:sz w:val="17"/>
          <w:szCs w:val="17"/>
        </w:rPr>
        <w:t xml:space="preserve">  [22..23]  編み込みを始めてから編み終えたパスの数</w:t>
      </w:r>
    </w:p>
    <w:p>
      <w:pPr>
        <w:shd w:fill="F2F4F7" w:val="clear"/>
        <w:spacing w:after="0" w:line="240"/>
        <w:ind w:left="240"/>
      </w:pPr>
      <w:r>
        <w:rPr>
          <w:rFonts w:ascii="Noto Sans Mono CJK JP" w:cs="Noto Sans Mono CJK JP" w:eastAsia="Noto Sans Mono CJK JP" w:hAnsi="Noto Sans Mono CJK JP"/>
          <w:sz w:val="17"/>
          <w:szCs w:val="17"/>
        </w:rPr>
        <w:t xml:space="preserve">  [24..25]  キャリッジ（選針位置）の針位置（符号付き、カーソル基準。[26] bit0 のときだけ有効）</w:t>
      </w:r>
    </w:p>
    <w:p>
      <w:pPr>
        <w:shd w:fill="F2F4F7" w:val="clear"/>
        <w:spacing w:after="0" w:line="240"/>
        <w:ind w:left="240"/>
      </w:pPr>
      <w:r>
        <w:rPr>
          <w:rFonts w:ascii="Noto Sans Mono CJK JP" w:cs="Noto Sans Mono CJK JP" w:eastAsia="Noto Sans Mono CJK JP" w:hAnsi="Noto Sans Mono CJK JP"/>
          <w:sz w:val="17"/>
          <w:szCs w:val="17"/>
        </w:rPr>
        <w:t xml:space="preserve">  [26]      bit0 = 位置が分かっている（空通し済みで、このトラバースの IPC の変化かカーソルで位置を合わせた）</w:t>
      </w:r>
    </w:p>
    <w:p>
      <w:pPr>
        <w:shd w:fill="F2F4F7" w:val="clear"/>
        <w:spacing w:after="0" w:line="240"/>
        <w:ind w:left="240"/>
      </w:pPr>
      <w:r>
        <w:rPr>
          <w:rFonts w:ascii="Noto Sans Mono CJK JP" w:cs="Noto Sans Mono CJK JP" w:eastAsia="Noto Sans Mono CJK JP" w:hAnsi="Noto Sans Mono CJK JP"/>
          <w:sz w:val="17"/>
          <w:szCs w:val="17"/>
        </w:rPr>
        <w:t xml:space="preserve">  [27]      空通しで検知したカーソルの数  bit0-2 = 往路 / bit3-5 = 復路（各 0..4）、</w:t>
      </w:r>
    </w:p>
    <w:p>
      <w:pPr>
        <w:shd w:fill="F2F4F7" w:val="clear"/>
        <w:spacing w:after="0" w:line="240"/>
        <w:ind w:left="240"/>
      </w:pPr>
      <w:r>
        <w:rPr>
          <w:rFonts w:ascii="Noto Sans Mono CJK JP" w:cs="Noto Sans Mono CJK JP" w:eastAsia="Noto Sans Mono CJK JP" w:hAnsi="Noto Sans Mono CJK JP"/>
          <w:sz w:val="17"/>
          <w:szCs w:val="17"/>
        </w:rPr>
        <w:t xml:space="preserve">                  bit6 = 往路で 5 つ以上あった / bit7 = 復路で 5 つ以上あった</w:t>
      </w:r>
    </w:p>
    <w:p>
      <w:pPr>
        <w:shd w:fill="F2F4F7" w:val="clear"/>
        <w:spacing w:after="0" w:line="240"/>
        <w:ind w:left="240"/>
      </w:pPr>
      <w:r>
        <w:rPr>
          <w:rFonts w:ascii="Noto Sans Mono CJK JP" w:cs="Noto Sans Mono CJK JP" w:eastAsia="Noto Sans Mono CJK JP" w:hAnsi="Noto Sans Mono CJK JP"/>
          <w:sz w:val="17"/>
          <w:szCs w:val="17"/>
        </w:rPr>
        <w:t xml:space="preserve">  [28..33]  往路の 2〜4 つめのカーソル（符号付き。往路で最初に検知したカーソルから進行方向へ何目あとか）</w:t>
      </w:r>
    </w:p>
    <w:p>
      <w:pPr>
        <w:shd w:fill="F2F4F7" w:val="clear"/>
        <w:spacing w:after="0" w:line="240"/>
        <w:ind w:left="240"/>
      </w:pPr>
      <w:r>
        <w:rPr>
          <w:rFonts w:ascii="Noto Sans Mono CJK JP" w:cs="Noto Sans Mono CJK JP" w:eastAsia="Noto Sans Mono CJK JP" w:hAnsi="Noto Sans Mono CJK JP"/>
          <w:sz w:val="17"/>
          <w:szCs w:val="17"/>
        </w:rPr>
        <w:t xml:space="preserve">  [34..39]  復路の 2〜4 つめのカーソル（同じく復路の最初から）</w:t>
      </w:r>
    </w:p>
    <w:p>
      <w:pPr>
        <w:shd w:fill="F2F4F7" w:val="clear"/>
        <w:spacing w:after="0" w:line="240"/>
        <w:ind w:left="240"/>
      </w:pPr>
      <w:r>
        <w:rPr>
          <w:rFonts w:ascii="Noto Sans Mono CJK JP" w:cs="Noto Sans Mono CJK JP" w:eastAsia="Noto Sans Mono CJK JP" w:hAnsi="Noto Sans Mono CJK JP"/>
          <w:sz w:val="17"/>
          <w:szCs w:val="17"/>
        </w:rPr>
        <w:t xml:space="preserve">  多バイトはすべてリトルエンディアン</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1000"/>
        <w:gridCol w:w="4180"/>
        <w:gridCol w:w="4180"/>
      </w:tblGrid>
      <w:tr>
        <w:trPr>
          <w:tblHeader/>
        </w:trPr>
        <w:tc>
          <w:tcPr>
            <w:tcW w:type="dxa" w:w="10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ビット</w:t>
            </w:r>
          </w:p>
        </w:tc>
        <w:tc>
          <w:tcPr>
            <w:tcW w:type="dxa" w:w="418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[6] 空通しの不一致の理由</w:t>
            </w:r>
          </w:p>
        </w:tc>
        <w:tc>
          <w:tcPr>
            <w:tcW w:type="dxa" w:w="418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[7] 編み込み中の警告</w:t>
            </w:r>
          </w:p>
        </w:tc>
      </w:tr>
      <w:tr>
        <w:tc>
          <w:tcPr>
            <w:tcW w:type="dxa" w:w="1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w:t>
            </w:r>
          </w:p>
        </w:tc>
        <w:tc>
          <w:tcPr>
            <w:tcW w:type="dxa" w:w="418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カーソル（IN1）が見つからない</w:t>
            </w:r>
          </w:p>
        </w:tc>
        <w:tc>
          <w:tcPr>
            <w:tcW w:type="dxa" w:w="418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データが届く前に選針区間に入った（そのトラバースは平編み）</w:t>
            </w:r>
          </w:p>
        </w:tc>
      </w:tr>
      <w:tr>
        <w:tc>
          <w:tcPr>
            <w:tcW w:type="dxa" w:w="1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2</w:t>
            </w:r>
          </w:p>
        </w:tc>
        <w:tc>
          <w:tcPr>
            <w:tcW w:type="dxa" w:w="418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カーソルが 2 つ以上ある</w:t>
            </w:r>
          </w:p>
        </w:tc>
        <w:tc>
          <w:tcPr>
            <w:tcW w:type="dxa" w:w="418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選針区間を抜ける前に折り返した（同じパスをもう一度編む）</w:t>
            </w:r>
          </w:p>
        </w:tc>
      </w:tr>
      <w:tr>
        <w:tc>
          <w:tcPr>
            <w:tcW w:type="dxa" w:w="1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4</w:t>
            </w:r>
          </w:p>
        </w:tc>
        <w:tc>
          <w:tcPr>
            <w:tcW w:type="dxa" w:w="418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ポイントカム 1・2 がない（選針区間がない）</w:t>
            </w:r>
          </w:p>
        </w:tc>
        <w:tc>
          <w:tcPr>
            <w:tcW w:type="dxa" w:w="418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IPC の変化・カーソルが予測と 2 目を超えてずれた</w:t>
            </w:r>
          </w:p>
        </w:tc>
      </w:tr>
      <w:tr>
        <w:tc>
          <w:tcPr>
            <w:tcW w:type="dxa" w:w="1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8</w:t>
            </w:r>
          </w:p>
        </w:tc>
        <w:tc>
          <w:tcPr>
            <w:tcW w:type="dxa" w:w="418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往路と復路でポイントカムの数が違う</w:t>
            </w:r>
          </w:p>
        </w:tc>
        <w:tc>
          <w:tcPr>
            <w:tcW w:type="dxa" w:w="418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w:t>
            </w:r>
          </w:p>
        </w:tc>
      </w:tr>
      <w:tr>
        <w:tc>
          <w:tcPr>
            <w:tcW w:type="dxa" w:w="1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16</w:t>
            </w:r>
          </w:p>
        </w:tc>
        <w:tc>
          <w:tcPr>
            <w:tcW w:type="dxa" w:w="418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ポイントカムが 5 個以上ある</w:t>
            </w:r>
          </w:p>
        </w:tc>
        <w:tc>
          <w:tcPr>
            <w:tcW w:type="dxa" w:w="418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w:t>
            </w:r>
          </w:p>
        </w:tc>
      </w:tr>
      <w:tr>
        <w:tc>
          <w:tcPr>
            <w:tcW w:type="dxa" w:w="1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32</w:t>
            </w:r>
          </w:p>
        </w:tc>
        <w:tc>
          <w:tcPr>
            <w:tcW w:type="dxa" w:w="418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往復で位置（先行）が一致しない／範囲外</w:t>
            </w:r>
          </w:p>
        </w:tc>
        <w:tc>
          <w:tcPr>
            <w:tcW w:type="dxa" w:w="418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w:t>
            </w:r>
          </w:p>
        </w:tc>
      </w:tr>
      <w:tr>
        <w:tc>
          <w:tcPr>
            <w:tcW w:type="dxa" w:w="1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64</w:t>
            </w:r>
          </w:p>
        </w:tc>
        <w:tc>
          <w:tcPr>
            <w:tcW w:type="dxa" w:w="418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空通しの最初に指示と逆向きへ動いた</w:t>
            </w:r>
          </w:p>
        </w:tc>
        <w:tc>
          <w:tcPr>
            <w:tcW w:type="dxa" w:w="418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w:t>
            </w:r>
          </w:p>
        </w:tc>
      </w:tr>
      <w:tr>
        <w:tc>
          <w:tcPr>
            <w:tcW w:type="dxa" w:w="1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128</w:t>
            </w:r>
          </w:p>
        </w:tc>
        <w:tc>
          <w:tcPr>
            <w:tcW w:type="dxa" w:w="418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記録があふれた（変化 12 個・カーソル 4 個まで）</w:t>
            </w:r>
          </w:p>
        </w:tc>
        <w:tc>
          <w:tcPr>
            <w:tcW w:type="dxa" w:w="418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w:t>
            </w:r>
          </w:p>
        </w:tc>
      </w:tr>
    </w:tbl>
    <w:p>
      <w:pPr>
        <w:spacing w:after="90" w:line="300"/>
      </w:pPr>
      <w:r>
        <w:rPr>
          <w:rFonts w:ascii="Noto Sans CJK JP" w:cs="Noto Sans CJK JP" w:eastAsia="Noto Sans CJK JP" w:hAnsi="Noto Sans CJK JP"/>
          <w:sz w:val="20"/>
          <w:szCs w:val="20"/>
        </w:rPr>
        <w:t xml:space="preserve">機器は、段階・位置・向き・理由・区間などが変わったときと MODE_ENTER／CALIB／STOP の応答のあとに STATUS を送る。針カウントとキャリッジの針位置だけの変化は 0.25 秒に 1 回までに間引く（空通しで検知したカーソル [27..39] の変化は間引かずにすぐ送る）。宛先は最後に MODE_ENTER／CALIB／ROW_DATA／STOP を送ってきたクライアント（探索のプローブには送らない）。</w:t>
      </w:r>
    </w:p>
    <w:p>
      <w:pPr>
        <w:spacing w:after="90" w:line="300"/>
      </w:pPr>
      <w:r>
        <w:rPr>
          <w:rFonts w:ascii="Noto Sans CJK JP" w:cs="Noto Sans CJK JP" w:eastAsia="Noto Sans CJK JP" w:hAnsi="Noto Sans CJK JP"/>
          <w:sz w:val="20"/>
          <w:szCs w:val="20"/>
        </w:rPr>
        <w:t xml:space="preserve">rev.31 の機器は 24 バイトで送る。アプリは 24 バイト以上を受け付け、27 バイト未満ならキャリッジの針位置を不明として端に描く。針位置は ce::Engine の q（6.9.4）で、トラバースの始め（ICD の切り替え）で不明に戻り、最初の IPC の変化かカーソルで分かる。止まったあとも次のトラバースが始まるまで最後の位置を保つ。</w:t>
      </w:r>
    </w:p>
    <w:p>
      <w:pPr>
        <w:spacing w:after="90" w:line="300"/>
      </w:pPr>
      <w:r>
        <w:rPr>
          <w:rFonts w:ascii="Noto Sans CJK JP" w:cs="Noto Sans CJK JP" w:eastAsia="Noto Sans CJK JP" w:hAnsi="Noto Sans CJK JP"/>
          <w:sz w:val="20"/>
          <w:szCs w:val="20"/>
        </w:rPr>
        <w:t xml:space="preserve">[27..39] は空通しの往路・復路で検知したカーソル（6.9.3）で、スタート・反転のパルス（IN1_GUARD 未満）は含まない。記録は空通しを始めたとき（CALIB・A ボタン）と往路を始めたときに消すので、不一致で空通し待ちに戻ったあとも、次の往路を始めるまでは前回の検知を送り続ける。カーソルは 1 パスに 4 つまで記録し、それより多いときは bit6／bit7 を立てる（不一致の理由にも「記録があふれた」128 が立つ）。rev.32〜rev.33 の機器は 28 バイトで送り（[27] は 0）、アプリは 40 バイト未満ならカーソル検知を出さない。</w:t>
      </w:r>
    </w:p>
    <w:p>
      <w:pPr>
        <w:pStyle w:val="Heading2"/>
        <w:spacing w:after="100" w:before="220"/>
      </w:pPr>
      <w:r>
        <w:rPr>
          <w:rFonts w:ascii="Noto Sans CJK JP" w:cs="Noto Sans CJK JP" w:eastAsia="Noto Sans CJK JP" w:hAnsi="Noto Sans CJK JP"/>
          <w:b/>
          <w:bCs/>
          <w:color w:val="2E5FA3"/>
          <w:sz w:val="23"/>
          <w:szCs w:val="23"/>
        </w:rPr>
        <w:t xml:space="preserve">6.4 目ビットのパッキング</w:t>
      </w:r>
    </w:p>
    <w:p>
      <w:pPr>
        <w:spacing w:after="90" w:line="300"/>
      </w:pPr>
      <w:r>
        <w:rPr>
          <w:rFonts w:ascii="Noto Sans CJK JP" w:cs="Noto Sans CJK JP" w:eastAsia="Noto Sans CJK JP" w:hAnsi="Noto Sans CJK JP"/>
          <w:sz w:val="20"/>
          <w:szCs w:val="20"/>
        </w:rPr>
        <w:t xml:space="preserve">ROW_DATA の目ビット列は、左端の目（目1）を bit0 とする直列化を行う。各バイトは LSB から MSB の順に詰め、1 がマークを表す。この向きは U-BOX／PC10 バイナリ（4.2.3、左端 = byte0.bit0）と同一であり、ファイル出力とライブ転送で目の向きが一致する。</w:t>
      </w:r>
    </w:p>
    <w:p>
      <w:pPr>
        <w:shd w:fill="F2F4F7" w:val="clear"/>
        <w:spacing w:after="0" w:line="240"/>
        <w:ind w:left="240"/>
      </w:pPr>
      <w:r>
        <w:rPr>
          <w:rFonts w:ascii="Noto Sans Mono CJK JP" w:cs="Noto Sans Mono CJK JP" w:eastAsia="Noto Sans Mono CJK JP" w:hAnsi="Noto Sans Mono CJK JP"/>
          <w:sz w:val="17"/>
          <w:szCs w:val="17"/>
        </w:rPr>
        <w:t xml:space="preserve">function kcPackRow(row) {</w:t>
      </w:r>
    </w:p>
    <w:p>
      <w:pPr>
        <w:shd w:fill="F2F4F7" w:val="clear"/>
        <w:spacing w:after="0" w:line="240"/>
        <w:ind w:left="240"/>
      </w:pPr>
      <w:r>
        <w:rPr>
          <w:rFonts w:ascii="Noto Sans Mono CJK JP" w:cs="Noto Sans Mono CJK JP" w:eastAsia="Noto Sans Mono CJK JP" w:hAnsi="Noto Sans Mono CJK JP"/>
          <w:sz w:val="17"/>
          <w:szCs w:val="17"/>
        </w:rPr>
        <w:t xml:space="preserve">  const n = row.length;</w:t>
      </w:r>
    </w:p>
    <w:p>
      <w:pPr>
        <w:shd w:fill="F2F4F7" w:val="clear"/>
        <w:spacing w:after="0" w:line="240"/>
        <w:ind w:left="240"/>
      </w:pPr>
      <w:r>
        <w:rPr>
          <w:rFonts w:ascii="Noto Sans Mono CJK JP" w:cs="Noto Sans Mono CJK JP" w:eastAsia="Noto Sans Mono CJK JP" w:hAnsi="Noto Sans Mono CJK JP"/>
          <w:sz w:val="17"/>
          <w:szCs w:val="17"/>
        </w:rPr>
        <w:t xml:space="preserve">  const b = new Uint8Array(Math.ceil(n / 8));</w:t>
      </w:r>
    </w:p>
    <w:p>
      <w:pPr>
        <w:shd w:fill="F2F4F7" w:val="clear"/>
        <w:spacing w:after="0" w:line="240"/>
        <w:ind w:left="240"/>
      </w:pPr>
      <w:r>
        <w:rPr>
          <w:rFonts w:ascii="Noto Sans Mono CJK JP" w:cs="Noto Sans Mono CJK JP" w:eastAsia="Noto Sans Mono CJK JP" w:hAnsi="Noto Sans Mono CJK JP"/>
          <w:sz w:val="17"/>
          <w:szCs w:val="17"/>
        </w:rPr>
        <w:t xml:space="preserve">  for (let i = 0; i &lt; n; i++)</w:t>
      </w:r>
    </w:p>
    <w:p>
      <w:pPr>
        <w:shd w:fill="F2F4F7" w:val="clear"/>
        <w:spacing w:after="0" w:line="240"/>
        <w:ind w:left="240"/>
      </w:pPr>
      <w:r>
        <w:rPr>
          <w:rFonts w:ascii="Noto Sans Mono CJK JP" w:cs="Noto Sans Mono CJK JP" w:eastAsia="Noto Sans Mono CJK JP" w:hAnsi="Noto Sans Mono CJK JP"/>
          <w:sz w:val="17"/>
          <w:szCs w:val="17"/>
        </w:rPr>
        <w:t xml:space="preserve">    if (row[i]) b[i &gt;&gt; 3] |= 1 &lt;&lt; (i &amp; 7);   // 目i（左端=0） → bit i</w:t>
      </w:r>
    </w:p>
    <w:p>
      <w:pPr>
        <w:shd w:fill="F2F4F7" w:val="clear"/>
        <w:spacing w:after="0" w:line="240"/>
        <w:ind w:left="240"/>
      </w:pPr>
      <w:r>
        <w:rPr>
          <w:rFonts w:ascii="Noto Sans Mono CJK JP" w:cs="Noto Sans Mono CJK JP" w:eastAsia="Noto Sans Mono CJK JP" w:hAnsi="Noto Sans Mono CJK JP"/>
          <w:sz w:val="17"/>
          <w:szCs w:val="17"/>
        </w:rPr>
        <w:t xml:space="preserve">  return b;</w:t>
      </w:r>
    </w:p>
    <w:p>
      <w:pPr>
        <w:shd w:fill="F2F4F7" w:val="clear"/>
        <w:spacing w:after="120" w:line="240"/>
        <w:ind w:left="240"/>
      </w:pPr>
      <w:r>
        <w:rPr>
          <w:rFonts w:ascii="Noto Sans Mono CJK JP" w:cs="Noto Sans Mono CJK JP" w:eastAsia="Noto Sans Mono CJK JP" w:hAnsi="Noto Sans Mono CJK JP"/>
          <w:sz w:val="17"/>
          <w:szCs w:val="17"/>
        </w:rPr>
        <w:t xml:space="preserve">}</w:t>
      </w:r>
    </w:p>
    <w:p>
      <w:pPr>
        <w:spacing w:after="90" w:line="300"/>
      </w:pPr>
      <w:r>
        <w:rPr>
          <w:rFonts w:ascii="Noto Sans CJK JP" w:cs="Noto Sans CJK JP" w:eastAsia="Noto Sans CJK JP" w:hAnsi="Noto Sans CJK JP"/>
          <w:sz w:val="20"/>
          <w:szCs w:val="20"/>
        </w:rPr>
        <w:t xml:space="preserve">row[i]（左端 = 添字0）を bit i へ写像するため、左端の目が最初のビット（byte0.bit0）となり、右へ向かって bit1, bit2 … と進む。ファームウェア側もこの向き（左端 = bit0）で展開する。</w:t>
      </w:r>
    </w:p>
    <w:p>
      <w:pPr>
        <w:spacing w:after="90" w:line="300"/>
      </w:pPr>
      <w:r>
        <w:rPr>
          <w:rFonts w:ascii="Noto Sans CJK JP" w:cs="Noto Sans CJK JP" w:eastAsia="Noto Sans CJK JP" w:hAnsi="Noto Sans CJK JP"/>
          <w:sz w:val="20"/>
          <w:szCs w:val="20"/>
        </w:rPr>
        <w:t xml:space="preserve">デバッグ表示用の kcBits() は、送出済みバイト列から表示順（左→右）の文字列を復元する。bit0 が左端に対応するため、ビット順をそのまま左から並べればよい。送信データが意図した図案と一致しているかの目視確認に用いる。</w:t>
      </w:r>
    </w:p>
    <w:p>
      <w:pPr>
        <w:pStyle w:val="Heading2"/>
        <w:spacing w:after="100" w:before="220"/>
      </w:pPr>
      <w:r>
        <w:rPr>
          <w:rFonts w:ascii="Noto Sans CJK JP" w:cs="Noto Sans CJK JP" w:eastAsia="Noto Sans CJK JP" w:hAnsi="Noto Sans CJK JP"/>
          <w:b/>
          <w:bCs/>
          <w:color w:val="2E5FA3"/>
          <w:sz w:val="23"/>
          <w:szCs w:val="23"/>
        </w:rPr>
        <w:t xml:space="preserve">6.5 転送シーケンス</w:t>
      </w:r>
    </w:p>
    <w:p>
      <w:pPr>
        <w:spacing w:after="90" w:line="300"/>
      </w:pPr>
      <w:r>
        <w:rPr>
          <w:rFonts w:ascii="Noto Sans CJK JP" w:cs="Noto Sans CJK JP" w:eastAsia="Noto Sans CJK JP" w:hAnsi="Noto Sans CJK JP"/>
          <w:sz w:val="20"/>
          <w:szCs w:val="20"/>
        </w:rPr>
        <w:t xml:space="preserve">転送は ACK 駆動のパイプラインである。1段の送信に対する ACK 受信が次段の送信契機となるため、機器側の処理速度に自動的に追従する。</w:t>
      </w:r>
    </w:p>
    <w:p>
      <w:pPr>
        <w:shd w:fill="F2F4F7" w:val="clear"/>
        <w:spacing w:after="0" w:line="240"/>
        <w:ind w:left="240"/>
      </w:pPr>
      <w:r>
        <w:rPr>
          <w:rFonts w:ascii="Noto Sans Mono CJK JP" w:cs="Noto Sans Mono CJK JP" w:eastAsia="Noto Sans Mono CJK JP" w:hAnsi="Noto Sans Mono CJK JP"/>
          <w:sz w:val="17"/>
          <w:szCs w:val="17"/>
        </w:rPr>
        <w:t xml:space="preserve">  クライアント                        機器（M5Stack）</w:t>
      </w:r>
    </w:p>
    <w:p>
      <w:pPr>
        <w:shd w:fill="F2F4F7" w:val="clear"/>
        <w:spacing w:after="0" w:line="240"/>
        <w:ind w:left="240"/>
      </w:pPr>
      <w:r>
        <w:rPr>
          <w:rFonts w:ascii="Noto Sans Mono CJK JP" w:cs="Noto Sans Mono CJK JP" w:eastAsia="Noto Sans Mono CJK JP" w:hAnsi="Noto Sans Mono CJK JP"/>
          <w:sz w:val="17"/>
          <w:szCs w:val="17"/>
        </w:rPr>
        <w:t xml:space="preserve">      │                                    │</w:t>
      </w:r>
    </w:p>
    <w:p>
      <w:pPr>
        <w:shd w:fill="F2F4F7" w:val="clear"/>
        <w:spacing w:after="0" w:line="240"/>
        <w:ind w:left="240"/>
      </w:pPr>
      <w:r>
        <w:rPr>
          <w:rFonts w:ascii="Noto Sans Mono CJK JP" w:cs="Noto Sans Mono CJK JP" w:eastAsia="Noto Sans Mono CJK JP" w:hAnsi="Noto Sans Mono CJK JP"/>
          <w:sz w:val="17"/>
          <w:szCs w:val="17"/>
        </w:rPr>
        <w:t xml:space="preserve">      │──── MODE_ENTER(w, rows, kf) ──────▶│</w:t>
      </w:r>
    </w:p>
    <w:p>
      <w:pPr>
        <w:shd w:fill="F2F4F7" w:val="clear"/>
        <w:spacing w:after="0" w:line="240"/>
        <w:ind w:left="240"/>
      </w:pPr>
      <w:r>
        <w:rPr>
          <w:rFonts w:ascii="Noto Sans Mono CJK JP" w:cs="Noto Sans Mono CJK JP" w:eastAsia="Noto Sans Mono CJK JP" w:hAnsi="Noto Sans Mono CJK JP"/>
          <w:sz w:val="17"/>
          <w:szCs w:val="17"/>
        </w:rPr>
        <w:t xml:space="preserve">      │                                    │ 受入準備</w:t>
      </w:r>
    </w:p>
    <w:p>
      <w:pPr>
        <w:shd w:fill="F2F4F7" w:val="clear"/>
        <w:spacing w:after="0" w:line="240"/>
        <w:ind w:left="240"/>
      </w:pPr>
      <w:r>
        <w:rPr>
          <w:rFonts w:ascii="Noto Sans Mono CJK JP" w:cs="Noto Sans Mono CJK JP" w:eastAsia="Noto Sans Mono CJK JP" w:hAnsi="Noto Sans Mono CJK JP"/>
          <w:sz w:val="17"/>
          <w:szCs w:val="17"/>
        </w:rPr>
        <w:t xml:space="preserve">      │◀─────────── READY ─────────────────│</w:t>
      </w:r>
    </w:p>
    <w:p>
      <w:pPr>
        <w:shd w:fill="F2F4F7" w:val="clear"/>
        <w:spacing w:after="0" w:line="240"/>
        <w:ind w:left="240"/>
      </w:pPr>
      <w:r>
        <w:rPr>
          <w:rFonts w:ascii="Noto Sans Mono CJK JP" w:cs="Noto Sans Mono CJK JP" w:eastAsia="Noto Sans Mono CJK JP" w:hAnsi="Noto Sans Mono CJK JP"/>
          <w:sz w:val="17"/>
          <w:szCs w:val="17"/>
        </w:rPr>
        <w:t xml:space="preserve">      │                                    │</w:t>
      </w:r>
    </w:p>
    <w:p>
      <w:pPr>
        <w:shd w:fill="F2F4F7" w:val="clear"/>
        <w:spacing w:after="0" w:line="240"/>
        <w:ind w:left="240"/>
      </w:pPr>
      <w:r>
        <w:rPr>
          <w:rFonts w:ascii="Noto Sans Mono CJK JP" w:cs="Noto Sans Mono CJK JP" w:eastAsia="Noto Sans Mono CJK JP" w:hAnsi="Noto Sans Mono CJK JP"/>
          <w:sz w:val="17"/>
          <w:szCs w:val="17"/>
        </w:rPr>
        <w:t xml:space="preserve">      │──── ROW_DATA(cursor) ─────────────▶│</w:t>
      </w:r>
    </w:p>
    <w:p>
      <w:pPr>
        <w:shd w:fill="F2F4F7" w:val="clear"/>
        <w:spacing w:after="0" w:line="240"/>
        <w:ind w:left="240"/>
      </w:pPr>
      <w:r>
        <w:rPr>
          <w:rFonts w:ascii="Noto Sans Mono CJK JP" w:cs="Noto Sans Mono CJK JP" w:eastAsia="Noto Sans Mono CJK JP" w:hAnsi="Noto Sans Mono CJK JP"/>
          <w:sz w:val="17"/>
          <w:szCs w:val="17"/>
        </w:rPr>
        <w:t xml:space="preserve">      │                                    │ 編成・給糸</w:t>
      </w:r>
    </w:p>
    <w:p>
      <w:pPr>
        <w:shd w:fill="F2F4F7" w:val="clear"/>
        <w:spacing w:after="0" w:line="240"/>
        <w:ind w:left="240"/>
      </w:pPr>
      <w:r>
        <w:rPr>
          <w:rFonts w:ascii="Noto Sans Mono CJK JP" w:cs="Noto Sans Mono CJK JP" w:eastAsia="Noto Sans Mono CJK JP" w:hAnsi="Noto Sans Mono CJK JP"/>
          <w:sz w:val="17"/>
          <w:szCs w:val="17"/>
        </w:rPr>
        <w:t xml:space="preserve">      │◀─────────── ACK(cursor) ───────────│</w:t>
      </w:r>
    </w:p>
    <w:p>
      <w:pPr>
        <w:shd w:fill="F2F4F7" w:val="clear"/>
        <w:spacing w:after="0" w:line="240"/>
        <w:ind w:left="240"/>
      </w:pPr>
      <w:r>
        <w:rPr>
          <w:rFonts w:ascii="Noto Sans Mono CJK JP" w:cs="Noto Sans Mono CJK JP" w:eastAsia="Noto Sans Mono CJK JP" w:hAnsi="Noto Sans Mono CJK JP"/>
          <w:sz w:val="17"/>
          <w:szCs w:val="17"/>
        </w:rPr>
        <w:t xml:space="preserve">      │  cursor を送り方向へ1段進める        │</w:t>
      </w:r>
    </w:p>
    <w:p>
      <w:pPr>
        <w:shd w:fill="F2F4F7" w:val="clear"/>
        <w:spacing w:after="0" w:line="240"/>
        <w:ind w:left="240"/>
      </w:pPr>
      <w:r>
        <w:rPr>
          <w:rFonts w:ascii="Noto Sans Mono CJK JP" w:cs="Noto Sans Mono CJK JP" w:eastAsia="Noto Sans Mono CJK JP" w:hAnsi="Noto Sans Mono CJK JP"/>
          <w:sz w:val="17"/>
          <w:szCs w:val="17"/>
        </w:rPr>
        <w:t xml:space="preserve">      │──── ROW_DATA(next) ───────────────▶│</w:t>
      </w:r>
    </w:p>
    <w:p>
      <w:pPr>
        <w:shd w:fill="F2F4F7" w:val="clear"/>
        <w:spacing w:after="0" w:line="240"/>
        <w:ind w:left="240"/>
      </w:pPr>
      <w:r>
        <w:rPr>
          <w:rFonts w:ascii="Noto Sans Mono CJK JP" w:cs="Noto Sans Mono CJK JP" w:eastAsia="Noto Sans Mono CJK JP" w:hAnsi="Noto Sans Mono CJK JP"/>
          <w:sz w:val="17"/>
          <w:szCs w:val="17"/>
        </w:rPr>
        <w:t xml:space="preserve">      │            （以降ループ）            │</w:t>
      </w:r>
    </w:p>
    <w:p>
      <w:pPr>
        <w:shd w:fill="F2F4F7" w:val="clear"/>
        <w:spacing w:after="0" w:line="240"/>
        <w:ind w:left="240"/>
      </w:pPr>
      <w:r>
        <w:rPr>
          <w:rFonts w:ascii="Noto Sans Mono CJK JP" w:cs="Noto Sans Mono CJK JP" w:eastAsia="Noto Sans Mono CJK JP" w:hAnsi="Noto Sans Mono CJK JP"/>
          <w:sz w:val="17"/>
          <w:szCs w:val="17"/>
        </w:rPr>
        <w:t xml:space="preserve">      │                                    │</w:t>
      </w:r>
    </w:p>
    <w:p>
      <w:pPr>
        <w:shd w:fill="F2F4F7" w:val="clear"/>
        <w:spacing w:after="0" w:line="240"/>
        <w:ind w:left="240"/>
      </w:pPr>
      <w:r>
        <w:rPr>
          <w:rFonts w:ascii="Noto Sans Mono CJK JP" w:cs="Noto Sans Mono CJK JP" w:eastAsia="Noto Sans Mono CJK JP" w:hAnsi="Noto Sans Mono CJK JP"/>
          <w:sz w:val="17"/>
          <w:szCs w:val="17"/>
        </w:rPr>
        <w:t xml:space="preserve">      │──────────── STOP ─────────────────▶│</w:t>
      </w:r>
    </w:p>
    <w:p>
      <w:pPr>
        <w:shd w:fill="F2F4F7" w:val="clear"/>
        <w:spacing w:after="120" w:line="240"/>
        <w:ind w:left="240"/>
      </w:pPr>
      <w:r>
        <w:rPr>
          <w:rFonts w:ascii="Noto Sans Mono CJK JP" w:cs="Noto Sans Mono CJK JP" w:eastAsia="Noto Sans Mono CJK JP" w:hAnsi="Noto Sans Mono CJK JP"/>
          <w:sz w:val="17"/>
          <w:szCs w:val="17"/>
        </w:rPr>
        <w:t xml:space="preserve">      │◀────────── STOPPED ────────────────│</w:t>
      </w:r>
    </w:p>
    <w:p>
      <w:pPr>
        <w:spacing w:after="90" w:line="300"/>
      </w:pPr>
      <w:r>
        <w:rPr>
          <w:rFonts w:ascii="Noto Sans CJK JP" w:cs="Noto Sans CJK JP" w:eastAsia="Noto Sans CJK JP" w:hAnsi="Noto Sans CJK JP"/>
          <w:sz w:val="20"/>
          <w:szCs w:val="20"/>
        </w:rPr>
        <w:t xml:space="preserve">キャリッジ制御の機器（v3）では、ACK は受け取ったパスでキャリッジが最後の選針区間を抜けたときに返る（縦2倍は 2 回目）。アプリはすぐ次のパスを送り、機器はキャリッジが折り返して次の選針区間に入るまでにそれを受け取る。届く前に区間に入るとそのトラバースは平編みになり、音声で知らせる（6.9.4）。</w:t>
      </w:r>
    </w:p>
    <w:p>
      <w:pPr>
        <w:pStyle w:val="Heading3"/>
        <w:spacing w:after="80" w:before="160"/>
      </w:pPr>
      <w:r>
        <w:rPr>
          <w:rFonts w:ascii="Noto Sans CJK JP" w:cs="Noto Sans CJK JP" w:eastAsia="Noto Sans CJK JP" w:hAnsi="Noto Sans CJK JP"/>
          <w:b/>
          <w:bCs/>
          <w:color w:val="44546A"/>
          <w:sz w:val="20"/>
          <w:szCs w:val="20"/>
        </w:rPr>
        <w:t xml:space="preserve">6.5.1 段送りと周回</w:t>
      </w:r>
    </w:p>
    <w:p>
      <w:pPr>
        <w:spacing w:after="90" w:line="300"/>
      </w:pPr>
      <w:r>
        <w:rPr>
          <w:rFonts w:ascii="Noto Sans CJK JP" w:cs="Noto Sans CJK JP" w:eastAsia="Noto Sans CJK JP" w:hAnsi="Noto Sans CJK JP"/>
          <w:sz w:val="20"/>
          <w:szCs w:val="20"/>
        </w:rPr>
        <w:t xml:space="preserve">送り方向 dir が 0（段+）のとき表示上の段番号は +1、1（段−）のとき −1 で進む。表示段N と内部添字 i は N = R−i の関係にある（2.2 参照）ため、内部添字は 段+ で −1、段− で +1 へ動く。編成の先頭段は、段+ なら段1（内部添字 R−1）、段− なら段R（内部添字 0）である。送り方向の初期値は段+ とする。終端に達すると反対端へ折り返し、周回カウンタ loops を1増加させる。連続した編成を無限に継続できる。</w:t>
      </w:r>
    </w:p>
    <w:p>
      <w:pPr>
        <w:spacing w:after="90" w:line="300"/>
      </w:pPr>
      <w:r>
        <w:rPr>
          <w:rFonts w:ascii="Noto Sans CJK JP" w:cs="Noto Sans CJK JP" w:eastAsia="Noto Sans CJK JP" w:hAnsi="Noto Sans CJK JP"/>
          <w:sz w:val="20"/>
          <w:szCs w:val="20"/>
        </w:rPr>
        <w:t>画面は段1が最下段であるため（8.1 参照）、段+ は編み進むほどカーソルが上へ移動する。画面上の見え方に合わせ、操作段のボタン表記は段+ を「上向き（段+）」、段− を「下向き（段−）」とする。開始段の手動送りに用いる矢印も送り方向に連動させ、段+ では送るが▲・戻すが▼、段− ではその逆となる。移動の単位は送出段（パス段）1つである。したがって多色（3色以上）では同じデザイン段の中をパスごとに動かせ、「段5 パス2/3」のように途中のパスから編み始められる。2色（1パス）ではデザイン段と送出段が一致するため、従来どおり1段ずつ動く。以前はデザイン段単位（パス数ぶん）で動かし、開始段を必ず第1パスの段へスナップさせていたが、途中のパスから編み直せないため取りやめた。パス番号・色番号は送出段の添字と送り方向から決まり（6.3.4）、機器側も同じ式で照合するので、どのパスから始めても食い違いは起きない。端では折り返さず範囲内にとどめ、周回は転送中の ACK 駆動側で行う。「1段目」に戻す操作と送り方向の切り替えは、いずれも先頭段（段+ なら段1・パス1）へ置き直す。なお 6.3 のフレーム [5] および付録B の機器ニブルにおける「下送り／上送り」は機器側の呼称であり、変更しない。</w:t>
      </w:r>
    </w:p>
    <w:p>
      <w:pPr>
        <w:spacing w:after="90" w:line="300"/>
      </w:pPr>
      <w:r>
        <w:rPr>
          <w:rFonts w:ascii="Noto Sans CJK JP" w:cs="Noto Sans CJK JP" w:eastAsia="Noto Sans CJK JP" w:hAnsi="Noto Sans CJK JP"/>
          <w:sz w:val="20"/>
          <w:szCs w:val="20"/>
        </w:rPr>
        <w:t xml:space="preserve">スタートのたびに ready を偽へ戻し、MODE_ENTER から再ハンドシェイクを行う。これにより機器側の状態と確実に同期する。ストップ時には現在の開始段（cursor）を保持するため、再スタートで中断位置から継続できる。</w:t>
      </w:r>
    </w:p>
    <w:p>
      <w:pPr>
        <w:pStyle w:val="Heading3"/>
        <w:spacing w:after="80" w:before="160"/>
      </w:pPr>
      <w:r>
        <w:rPr>
          <w:rFonts w:ascii="Noto Sans CJK JP" w:cs="Noto Sans CJK JP" w:eastAsia="Noto Sans CJK JP" w:hAnsi="Noto Sans CJK JP"/>
          <w:b/>
          <w:bCs/>
          <w:color w:val="44546A"/>
          <w:sz w:val="20"/>
          <w:szCs w:val="20"/>
        </w:rPr>
        <w:t xml:space="preserve">6.5.2 無応答とエラーの扱い</w:t>
      </w:r>
    </w:p>
    <w:p>
      <w:pPr>
        <w:spacing w:after="90" w:line="300"/>
      </w:pPr>
      <w:r>
        <w:rPr>
          <w:rFonts w:ascii="Noto Sans CJK JP" w:cs="Noto Sans CJK JP" w:eastAsia="Noto Sans CJK JP" w:hAnsi="Noto Sans CJK JP"/>
          <w:sz w:val="20"/>
          <w:szCs w:val="20"/>
        </w:rPr>
        <w:t xml:space="preserve">READY と ACK は待ちの性質が異なるため、扱いを分ける。READY は機器が MODE_ENTER を受理して即座に返すものである。したがって既定 3000ms（KC_READY_TIMEOUT_MS）を過ぎても届かない場合は、機器が存在しないか応答していないと判断し、転送を停止してエラーを表示する。この場合 STOP は送出しない。</w:t>
      </w:r>
    </w:p>
    <w:p>
      <w:pPr>
        <w:spacing w:after="90" w:line="300"/>
      </w:pPr>
      <w:r>
        <w:rPr>
          <w:rFonts w:ascii="Noto Sans CJK JP" w:cs="Noto Sans CJK JP" w:eastAsia="Noto Sans CJK JP" w:hAnsi="Noto Sans CJK JP"/>
          <w:sz w:val="20"/>
          <w:szCs w:val="20"/>
        </w:rPr>
        <w:t xml:space="preserve">ACK は1段を編み終えた合図であり、キャリッジを手で操作する間ずっと待つのが正常である。したがって時間で打ち切ってはならない。代わりに応答待ちの経過時間を表示し、5000ms（KC_WAIT_SHOW_MS）を超えると「応答待ち NN秒」を画面に出し、30000ms（KC_WAIT_ALERT_MS）を超えると警告色へ変える。停止するかどうかは操作者が判断する。</w:t>
      </w:r>
    </w:p>
    <w:p>
      <w:pPr>
        <w:spacing w:after="90" w:line="300"/>
      </w:pPr>
      <w:r>
        <w:rPr>
          <w:rFonts w:ascii="Noto Sans CJK JP" w:cs="Noto Sans CJK JP" w:eastAsia="Noto Sans CJK JP" w:hAnsi="Noto Sans CJK JP"/>
          <w:sz w:val="20"/>
          <w:szCs w:val="20"/>
        </w:rPr>
        <w:t xml:space="preserve">NAK を受信した場合は以降 ACK が来ないため、転送を停止してエラーを表示する。確立済みの接続が転送中に切断された場合、および操作者が切断を行った場合も同様に転送を終了する。いずれも転送状態（running / pending）を確実に解除し、画面が転送中のまま残らないようにする。</w:t>
      </w:r>
    </w:p>
    <w:p>
      <w:pPr>
        <w:spacing w:after="90" w:line="300"/>
      </w:pPr>
      <w:r>
        <w:rPr>
          <w:rFonts w:ascii="Noto Sans CJK JP" w:cs="Noto Sans CJK JP" w:eastAsia="Noto Sans CJK JP" w:hAnsi="Noto Sans CJK JP"/>
          <w:sz w:val="20"/>
          <w:szCs w:val="20"/>
        </w:rPr>
        <w:t xml:space="preserve">確立済みの接続が利用者の操作によらずに閉じたとき（ネットワーク等）は、状態を「切断」にし、転送中なら転送を終了する。自動ではつなぎ直さず、応答の途絶も監視しない（rev.36 で入れた 10 回の再接続・6 秒の監視・「再接続中」「ネットワーク障害」の表示は rev.37 で取りやめた。糸処理などで長く待っても再接続を促す表示は出ない）。</w:t>
      </w:r>
    </w:p>
    <w:p>
      <w:pPr>
        <w:spacing w:after="90" w:line="300"/>
      </w:pPr>
      <w:r>
        <w:rPr>
          <w:rFonts w:ascii="Noto Sans CJK JP" w:cs="Noto Sans CJK JP" w:eastAsia="Noto Sans CJK JP" w:hAnsi="Noto Sans CJK JP"/>
          <w:sz w:val="20"/>
          <w:szCs w:val="20"/>
        </w:rPr>
        <w:t xml:space="preserve">利用者の切断（「切断」ボタン、「閉じる」によるアンマウント、ページを離れるときの pagehide）では、閉じる前に BYE を送る。M5キャリコンから切断要求（0x85）を受けたときは、BYE を返して閉じ（転送中なら転送を終了する。M5キャリコンが先に編み込みを止めているので STOP は送らない）、編み機コントロールを閉じてパターン表示モードに戻り（編集モードだったときも表示モードにする）、「M5キャリコンから切断されました。パターン表示に戻りました」と出す（handleFrame → disconnect → onDeviceBye。rev.37）。</w:t>
      </w:r>
    </w:p>
    <w:p>
      <w:pPr>
        <w:spacing w:after="90" w:line="300"/>
      </w:pPr>
      <w:r>
        <w:rPr>
          <w:rFonts w:ascii="Noto Sans CJK JP" w:cs="Noto Sans CJK JP" w:eastAsia="Noto Sans CJK JP" w:hAnsi="Noto Sans CJK JP"/>
          <w:sz w:val="20"/>
          <w:szCs w:val="20"/>
        </w:rPr>
        <w:t xml:space="preserve">ACK は待っている段のものだけを受理する。受信した段番号が送信済みで未応答の段と一致しない場合（重複した ACK、遅延した ACK、停止後に届いた ACK）は破棄し、通信ログに「ACK n 無視」として記録する。これにより段が飛ぶことを防ぐ。この判定は、ファームウェアが受信した段番号をそのまま返すことを前提とする（10章参照）。</w:t>
      </w:r>
    </w:p>
    <w:p>
      <w:pPr>
        <w:spacing w:after="90" w:line="300"/>
      </w:pPr>
      <w:r>
        <w:rPr>
          <w:rFonts w:ascii="Noto Sans CJK JP" w:cs="Noto Sans CJK JP" w:eastAsia="Noto Sans CJK JP" w:hAnsi="Noto Sans CJK JP"/>
          <w:sz w:val="20"/>
          <w:szCs w:val="20"/>
        </w:rPr>
        <w:t xml:space="preserve">段の送出前には内部添字が実在するかを確認する。範囲外であった場合はフレームを組まず、転送を失敗として停止し、添字と総段数をエラーに表示する。転送中のパターン差し替えは5.4 のロックで禁止しているが、二重の備えとして例外による無言の停止を防ぐ。</w:t>
      </w:r>
    </w:p>
    <w:p>
      <w:pPr>
        <w:shd w:fill="F2F4F7" w:val="clear"/>
        <w:spacing w:after="0" w:line="240"/>
        <w:ind w:left="240"/>
      </w:pPr>
      <w:r>
        <w:rPr>
          <w:rFonts w:ascii="Noto Sans Mono CJK JP" w:cs="Noto Sans Mono CJK JP" w:eastAsia="Noto Sans Mono CJK JP" w:hAnsi="Noto Sans Mono CJK JP"/>
          <w:sz w:val="17"/>
          <w:szCs w:val="17"/>
        </w:rPr>
        <w:t xml:space="preserve">if (!pat[idx]) {</w:t>
      </w:r>
    </w:p>
    <w:p>
      <w:pPr>
        <w:shd w:fill="F2F4F7" w:val="clear"/>
        <w:spacing w:after="0" w:line="240"/>
        <w:ind w:left="240"/>
      </w:pPr>
      <w:r>
        <w:rPr>
          <w:rFonts w:ascii="Noto Sans Mono CJK JP" w:cs="Noto Sans Mono CJK JP" w:eastAsia="Noto Sans Mono CJK JP" w:hAnsi="Noto Sans Mono CJK JP"/>
          <w:sz w:val="17"/>
          <w:szCs w:val="17"/>
        </w:rPr>
        <w:t xml:space="preserve">  failRun(`段の取得に失敗しました(添字${idx} / 全${pat.length}段)。`);</w:t>
      </w:r>
    </w:p>
    <w:p>
      <w:pPr>
        <w:shd w:fill="F2F4F7" w:val="clear"/>
        <w:spacing w:after="0" w:line="240"/>
        <w:ind w:left="240"/>
      </w:pPr>
      <w:r>
        <w:rPr>
          <w:rFonts w:ascii="Noto Sans Mono CJK JP" w:cs="Noto Sans Mono CJK JP" w:eastAsia="Noto Sans Mono CJK JP" w:hAnsi="Noto Sans Mono CJK JP"/>
          <w:sz w:val="17"/>
          <w:szCs w:val="17"/>
        </w:rPr>
        <w:t xml:space="preserve">  return;</w:t>
      </w:r>
    </w:p>
    <w:p>
      <w:pPr>
        <w:shd w:fill="F2F4F7" w:val="clear"/>
        <w:spacing w:after="0" w:line="240"/>
        <w:ind w:left="240"/>
      </w:pPr>
      <w:r>
        <w:rPr>
          <w:rFonts w:ascii="Noto Sans Mono CJK JP" w:cs="Noto Sans Mono CJK JP" w:eastAsia="Noto Sans Mono CJK JP" w:hAnsi="Noto Sans Mono CJK JP"/>
          <w:sz w:val="17"/>
          <w:szCs w:val="17"/>
        </w:rPr>
        <w:t xml:space="preserve">}</w:t>
      </w:r>
    </w:p>
    <w:p>
      <w:pPr>
        <w:spacing w:after="90" w:line="300"/>
      </w:pPr>
      <w:r>
        <w:rPr>
          <w:rFonts w:ascii="Noto Sans CJK JP" w:cs="Noto Sans CJK JP" w:eastAsia="Noto Sans CJK JP" w:hAnsi="Noto Sans CJK JP"/>
          <w:sz w:val="20"/>
          <w:szCs w:val="20"/>
        </w:rPr>
        <w:t xml:space="preserve"/>
      </w:r>
    </w:p>
    <w:p>
      <w:pPr>
        <w:pStyle w:val="Heading2"/>
        <w:spacing w:after="100" w:before="220"/>
      </w:pPr>
      <w:r>
        <w:rPr>
          <w:rFonts w:ascii="Noto Sans CJK JP" w:cs="Noto Sans CJK JP" w:eastAsia="Noto Sans CJK JP" w:hAnsi="Noto Sans CJK JP"/>
          <w:b/>
          <w:bCs/>
          <w:color w:val="2E5FA3"/>
          <w:sz w:val="23"/>
          <w:szCs w:val="23"/>
        </w:rPr>
        <w:t xml:space="preserve">6.6 模擬サーバ</w:t>
      </w:r>
    </w:p>
    <w:p>
      <w:pPr>
        <w:spacing w:after="90" w:line="300"/>
      </w:pPr>
      <w:r>
        <w:rPr>
          <w:rFonts w:ascii="Noto Sans CJK JP" w:cs="Noto Sans CJK JP" w:eastAsia="Noto Sans CJK JP" w:hAnsi="Noto Sans CJK JP"/>
          <w:sz w:val="20"/>
          <w:szCs w:val="20"/>
        </w:rPr>
        <w:t xml:space="preserve">実機が接続されていない場合、デバッグ有効時に限り模擬応答を生成する。MODE_ENTER には 150ms 後に READY（版 3）と STATUS を、ROW_DATA には設定秒数後に ACK を、STOP には 100ms 後に STOPPED を返す。実機接続が成立した時点で模擬サーバは自動的に無効化される。</w:t>
      </w:r>
    </w:p>
    <w:p>
      <w:pPr>
        <w:spacing w:after="90" w:line="300"/>
      </w:pPr>
      <w:r>
        <w:rPr>
          <w:rFonts w:ascii="Noto Sans CJK JP" w:cs="Noto Sans CJK JP" w:eastAsia="Noto Sans CJK JP" w:hAnsi="Noto Sans CJK JP"/>
          <w:sz w:val="20"/>
          <w:szCs w:val="20"/>
        </w:rPr>
        <w:t xml:space="preserve">模擬サーバはキャリッジ制御の機器として振る舞う。CALIB には、空通し待ち → 往路（0.5 秒後）→ 復路（1.1 秒後）→ 空通し完了（1.7 秒後。選針区間 −12〜+11、先行 0）の STATUS を返す。デバッグで模擬サーバを選ぶと v3 の機器として扱い、空通しが済むまでスタートを押せない（5.5）。ROW_DATA には編み込み中の STATUS を返し、キャリッジの針位置を区間の手前から向こう側まで 4 回に分けて動かし、ACK と同時に反対側の端へ着いて次は逆向き、とする。STOP には空通し完了の STATUS を返す。空通しでは、復路に移るときに往路のカーソル 1 つ、完了のときに往路・復路とも 1 つ（「0」）を、空通しで検知したカーソル（6.3.6 [27..39]）として返す。</w:t>
      </w:r>
    </w:p>
    <w:p>
      <w:pPr>
        <w:pStyle w:val="Heading2"/>
        <w:spacing w:after="100" w:before="220"/>
      </w:pPr>
      <w:r>
        <w:rPr>
          <w:rFonts w:ascii="Noto Sans CJK JP" w:cs="Noto Sans CJK JP" w:eastAsia="Noto Sans CJK JP" w:hAnsi="Noto Sans CJK JP"/>
          <w:b/>
          <w:bCs/>
          <w:color w:val="2E5FA3"/>
          <w:sz w:val="23"/>
          <w:szCs w:val="23"/>
        </w:rPr>
        <w:t xml:space="preserve">6.7 ファームウェアの多色編み処理（KnitCtrl_M5.ino）</w:t>
      </w:r>
    </w:p>
    <w:p>
      <w:pPr>
        <w:spacing w:after="90" w:line="300"/>
      </w:pPr>
      <w:r>
        <w:rPr>
          <w:rFonts w:ascii="Noto Sans CJK JP" w:cs="Noto Sans CJK JP" w:eastAsia="Noto Sans CJK JP" w:hAnsi="Noto Sans CJK JP"/>
          <w:sz w:val="20"/>
          <w:szCs w:val="20"/>
        </w:rPr>
        <w:t xml:space="preserve">KnitCtrl_M5.ino はプロトコル v3 に対応し、M5Stack Core2 と CoreS3（CoreS3 Lite・SE を含む）では実機のキャリッジを読んで選針する（6.9）。多色パターンはパス単位で受け取り、そのパスを編み終えてから（縦2倍なら 2 回ぶん）ACK を返す。ACK の段番号は受信値をそのまま返す。対応外の機種と CARRIAGE_ENABLE = false のときは表示専用（版 2）として動き、受け取ったら即 ACK を返す。</w:t>
      </w:r>
    </w:p>
    <w:p>
      <w:pPr>
        <w:spacing w:after="90" w:line="300"/>
      </w:pPr>
      <w:r>
        <w:rPr>
          <w:rFonts w:ascii="Noto Sans CJK JP" w:cs="Noto Sans CJK JP" w:eastAsia="Noto Sans CJK JP" w:hAnsi="Noto Sans CJK JP"/>
          <w:sz w:val="20"/>
          <w:szCs w:val="20"/>
        </w:rPr>
        <w:t xml:space="preserve">段数の上限 MAX_ROW（1000）はデザイン段の上限として扱い、送出段の添字は 1000 × N 未満まで受理する。旧版は添字 1000 以上を NAK としていたため、334 デザイン段以上の3色パターン（1002 段以上）が途中で停止していた。</w:t>
      </w:r>
    </w:p>
    <w:p>
      <w:pPr>
        <w:spacing w:after="90" w:line="300"/>
      </w:pPr>
      <w:r>
        <w:rPr>
          <w:rFonts w:ascii="Noto Sans CJK JP" w:cs="Noto Sans CJK JP" w:eastAsia="Noto Sans CJK JP" w:hAnsi="Noto Sans CJK JP"/>
          <w:sz w:val="20"/>
          <w:szCs w:val="20"/>
        </w:rPr>
        <w:t xml:space="preserve">縦2倍（keyFlags 0x10）は、受け取ったパスを2回続けて編んでから ACK を返す。1パスでは同じ段を2回、多色ではパス1を2回、パス2を2回…パスNを2回の順となる。パスの並び（パス1→パスN）とパス番号・色番号の照合（6.3.4）は縦2倍でも変わらない。パスバッファは LCD の合成図を組み立てるために、編成中のデザイン段で受け取ったパスを保持する。寸法・パス数・keyFlags が変わった MODE_ENTER、およびパス1または別のデザイン段を受け取ったときに貯め直す。</w:t>
      </w:r>
    </w:p>
    <w:p>
      <w:pPr>
        <w:spacing w:after="90" w:line="300"/>
      </w:pPr>
      <w:r>
        <w:rPr>
          <w:rFonts w:ascii="Noto Sans CJK JP" w:cs="Noto Sans CJK JP" w:eastAsia="Noto Sans CJK JP" w:hAnsi="Noto Sans CJK JP"/>
          <w:sz w:val="20"/>
          <w:szCs w:val="20"/>
        </w:rPr>
        <w:t xml:space="preserve">LCD の下部は、デザイン段を1本の帯として、受け取ったパスを重ねた合成図（編み上がりの見た目）を描く。1 目は 1 マークで、マークの大きさは目数で決める。160 マークまでは 2×2 px、161 マーク以上は全体が画面に入らないため 1×1 px に落として 320 マークまで表示する。横2倍では 1 目を 2 マークで描くので、この判定も 2 倍したマーク数で行う（例: 90目の横2倍 = 180 マーク → 1×1 px）。帯の高さは 1 マーク、縦2倍では 2 マークである。収まるときは中央寄せ、1×1 px でも入りきらない場合（240目の横2倍 = 480 マーク）だけ右側を切り、帯の右端に橙の印を付ける。</w:t>
      </w:r>
    </w:p>
    <w:p>
      <w:pPr>
        <w:spacing w:after="90" w:line="300"/>
      </w:pPr>
      <w:r>
        <w:rPr>
          <w:rFonts w:ascii="Noto Sans CJK JP" w:cs="Noto Sans CJK JP" w:eastAsia="Noto Sans CJK JP" w:hAnsi="Noto Sans CJK JP"/>
          <w:sz w:val="20"/>
          <w:szCs w:val="20"/>
        </w:rPr>
        <w:t>多色（3色以上）の目は、アプリが MODE_ENTER で送ってきたパレットの糸色でそのまま塗る。色番号0（地色）も同じで、最終パスで選針された目とどのパスにも選ばれなかった目の両方が地色になるため、地色そのものを塗る。以前は地色を暗くして敷いていたが、これは「そのパスでは編まない目」の表し方であって、編み上がりの色ではないため取りやめた。まだどのパスも受け取っていない目だけは塗らず、背景の黒を残す。2色（1パス）も同じパレットで塗り、選針目を色1、非選針目を地色（色0）とする。アプリの既定パレットは地色が白・色1 が黒なので、既定では白地に黒マークとなる。以前は選針目を青（#2060FF）、地の目を黒の固定色で描いていたが、アプリで配色を変えても反映されないため取りやめた。パレットを受け取れなかった場合（v1 クライアント）は内蔵の既定色を使い、これもアプリの DEFAULT_PALETTE と同じ（色0 = 白 / 色1 = 黒）なので白地に黒マークになる。</w:t>
      </w:r>
    </w:p>
    <w:p>
      <w:pPr>
        <w:spacing w:after="90" w:line="300"/>
      </w:pPr>
      <w:r>
        <w:rPr>
          <w:rFonts w:ascii="Noto Sans CJK JP" w:cs="Noto Sans CJK JP" w:eastAsia="Noto Sans CJK JP" w:hAnsi="Noto Sans CJK JP"/>
          <w:sz w:val="20"/>
          <w:szCs w:val="20"/>
        </w:rPr>
        <w:t>暗い糸色の持ち上げは多色（3色以上）のときだけ行う。多色はデザイン段の途中で「まだ受け取っていない目」が背景の黒のまま残るため、黒に近い糸色（アプリの既定パレットでは色1 が #000000 である）をそのまま塗ると見分けが付かない。輝度が 56 未満（MIN_LUMA）の色だけ、色相を変えずに輝度 56 相当まで持ち上げてから描く。2色（1パス）は1段を受け取った時点で帯のすべての目が地色かマークで塗られ、受信前の目が残らないため持ち上げず、送られてきた色をそのまま出す（既定なら白地に真っ黒のマーク）。2色でも持ち上げる場合は LIFT_ALWAYS を true にする。パレットを受け取れなかった場合（v1 クライアント）は内蔵の既定色を使い、どちらであるかを状態表示の PAL:APP ／ PAL:DEF で示す。あわせて現在のマークの大きさ（2px ／ 1px）も表示する。</w:t>
      </w:r>
    </w:p>
    <w:p>
      <w:pPr>
        <w:spacing w:after="90" w:line="300"/>
      </w:pPr>
      <w:r>
        <w:rPr>
          <w:rFonts w:ascii="Noto Sans CJK JP" w:cs="Noto Sans CJK JP" w:eastAsia="Noto Sans CJK JP" w:hAnsi="Noto Sans CJK JP"/>
          <w:sz w:val="20"/>
          <w:szCs w:val="20"/>
        </w:rPr>
        <w:t xml:space="preserve">帯はパスバッファから組み立てるため、停止→再開で表示がクリアされても同じデザイン段の受信済みパスから復元できる。</w:t>
      </w:r>
    </w:p>
    <w:p>
      <w:pPr>
        <w:spacing w:after="90" w:line="300"/>
      </w:pPr>
      <w:r>
        <w:rPr>
          <w:rFonts w:ascii="Noto Sans CJK JP" w:cs="Noto Sans CJK JP" w:eastAsia="Noto Sans CJK JP" w:hAnsi="Noto Sans CJK JP"/>
          <w:sz w:val="20"/>
          <w:szCs w:val="20"/>
        </w:rPr>
        <w:t xml:space="preserve">画面右上には、いま編むパスの糸色見本（P番号/N と COLOR n または GROUND）と、パス順に並べた色チップ（現在パスを黄枠）を表示する。左側には色数・パス数、デザイン段番号（段1 = 最下段）とパス、送出段の添字と送り方向、制御4ビットと指示記号（付録B。＊は * で代用）、keyFlags を表示する。糸色が変わるパスで短く鳴らす BEEP_ON_COLOR_CHANGE（既定 false）を設ける。</w:t>
      </w:r>
    </w:p>
    <w:p>
      <w:pPr>
        <w:spacing w:after="90" w:line="300"/>
      </w:pPr>
      <w:r>
        <w:rPr>
          <w:rFonts w:ascii="Noto Sans CJK JP" w:cs="Noto Sans CJK JP" w:eastAsia="Noto Sans CJK JP" w:hAnsi="Noto Sans CJK JP"/>
          <w:sz w:val="20"/>
          <w:szCs w:val="20"/>
        </w:rPr>
        <w:t xml:space="preserve">rev.31 で画面を、ヘッダ（16px：IP・ポート・ホスト名・接続数・空通しの開始側 R/L）、案内（102px：日本語の案内、6.9.5）、パターン（120px：上記の合成図）に分けた。rev.38 で、案内を 142px、パターンを画面の下 1/3 の 80px（CoreS3 は 56px）にした（1 マーク 2×2 px で 40 段、1×1 px で 80 段が見える。縦2倍はその半分）。糸色見本と色チップは、編み込み中の案内の右上に出す。制御4ビットと keyFlags は案内の下端に 1 行で出す。表示専用のときは案内の位置に従来の状態表示を出す。</w:t>
      </w:r>
    </w:p>
    <w:p>
      <w:pPr>
        <w:spacing w:after="90" w:line="300"/>
      </w:pPr>
      <w:r>
        <w:rPr>
          <w:rFonts w:ascii="Noto Sans CJK JP" w:cs="Noto Sans CJK JP" w:eastAsia="Noto Sans CJK JP" w:hAnsi="Noto Sans CJK JP"/>
          <w:sz w:val="20"/>
          <w:szCs w:val="20"/>
        </w:rPr>
        <w:t xml:space="preserve">目ビットの展開は 6.4 に合わせて左端 = bit0（STITCH_BIT0_AT_RIGHT = false）とした。旧版は右端 = bit0 で展開しており、アプリの図案と左右が逆に表示されていた。</w:t>
      </w:r>
    </w:p>
    <w:p>
      <w:pPr>
        <w:pStyle w:val="Heading2"/>
        <w:spacing w:after="100" w:before="220"/>
      </w:pPr>
      <w:r>
        <w:rPr>
          <w:rFonts w:ascii="Noto Sans CJK JP" w:cs="Noto Sans CJK JP" w:eastAsia="Noto Sans CJK JP" w:hAnsi="Noto Sans CJK JP"/>
          <w:b/>
          <w:bCs/>
          <w:color w:val="2E5FA3"/>
          <w:sz w:val="23"/>
          <w:szCs w:val="23"/>
        </w:rPr>
        <w:t xml:space="preserve">6.8 ファームウェアの WiFi 設定（SD カード／設定ポータル）</w:t>
      </w:r>
    </w:p>
    <w:p>
      <w:pPr>
        <w:spacing w:after="90" w:line="300"/>
      </w:pPr>
      <w:r>
        <w:rPr>
          <w:rFonts w:ascii="Noto Sans CJK JP" w:cs="Noto Sans CJK JP" w:eastAsia="Noto Sans CJK JP" w:hAnsi="Noto Sans CJK JP"/>
          <w:sz w:val="20"/>
          <w:szCs w:val="20"/>
        </w:rPr>
        <w:t xml:space="preserve">接続先の SSID・パスワードはソースに書かず、コンパイル後に SD カードまたは設定ポータルで設定する。接続候補は次の2つで、この順に試す。</w:t>
      </w:r>
    </w:p>
    <w:p>
      <w:pPr>
        <w:shd w:fill="F2F4F7" w:val="clear"/>
        <w:spacing w:after="0" w:line="240"/>
        <w:ind w:left="240"/>
      </w:pPr>
      <w:r>
        <w:rPr>
          <w:rFonts w:ascii="Noto Sans Mono CJK JP" w:cs="Noto Sans Mono CJK JP" w:eastAsia="Noto Sans Mono CJK JP" w:hAnsi="Noto Sans Mono CJK JP"/>
          <w:sz w:val="17"/>
          <w:szCs w:val="17"/>
        </w:rPr>
        <w:t xml:space="preserve">  ① 本体に保存した接続先（NVS。設定ポータルで保存したもの。あるときだけ）</w:t>
      </w:r>
    </w:p>
    <w:p>
      <w:pPr>
        <w:shd w:fill="F2F4F7" w:val="clear"/>
        <w:spacing w:after="0" w:line="240"/>
        <w:ind w:left="240"/>
      </w:pPr>
      <w:r>
        <w:rPr>
          <w:rFonts w:ascii="Noto Sans Mono CJK JP" w:cs="Noto Sans Mono CJK JP" w:eastAsia="Noto Sans Mono CJK JP" w:hAnsi="Noto Sans Mono CJK JP"/>
          <w:sz w:val="17"/>
          <w:szCs w:val="17"/>
        </w:rPr>
        <w:t xml:space="preserve">  ② SD カードの /wifi.cnf。ないとき・形式が不正なときは</w:t>
      </w:r>
    </w:p>
    <w:p>
      <w:pPr>
        <w:shd w:fill="F2F4F7" w:val="clear"/>
        <w:spacing w:after="0" w:line="240"/>
        <w:ind w:left="240"/>
      </w:pPr>
      <w:r>
        <w:rPr>
          <w:rFonts w:ascii="Noto Sans Mono CJK JP" w:cs="Noto Sans Mono CJK JP" w:eastAsia="Noto Sans Mono CJK JP" w:hAnsi="Noto Sans Mono CJK JP"/>
          <w:sz w:val="17"/>
          <w:szCs w:val="17"/>
        </w:rPr>
        <w:t xml:space="preserve">     既定の SSID "SilverReed" ／ パスワード "12345678"</w:t>
      </w:r>
    </w:p>
    <w:p>
      <w:pPr>
        <w:spacing w:after="90" w:line="300"/>
      </w:pPr>
      <w:r>
        <w:rPr>
          <w:rFonts w:ascii="Noto Sans CJK JP" w:cs="Noto Sans CJK JP" w:eastAsia="Noto Sans CJK JP" w:hAnsi="Noto Sans CJK JP"/>
          <w:sz w:val="20"/>
          <w:szCs w:val="20"/>
        </w:rPr>
        <w:t xml:space="preserve">wifi.cnf は平文のテキストで、1行目が SSID、2行目がパスワードである。行末の CR／LF と先頭の UTF-8 BOM は取り除き、それ以外（空白を含む）はそのまま使う。2行目がなければオープンネットワークとする。SSID が 1〜32 バイトでない、またはパスワードが 8〜63 文字でない場合は形式不正とする。SD カードは M5Unified のピン情報（sd_spi_*、無ければ CS = GPIO4）で SPI 接続し、読み終えたら SD.end() で解放する。</w:t>
      </w:r>
    </w:p>
    <w:p>
      <w:pPr>
        <w:shd w:fill="F2F4F7" w:val="clear"/>
        <w:spacing w:after="0" w:line="240"/>
        <w:ind w:left="240"/>
      </w:pPr>
      <w:r>
        <w:rPr>
          <w:rFonts w:ascii="Noto Sans Mono CJK JP" w:cs="Noto Sans Mono CJK JP" w:eastAsia="Noto Sans Mono CJK JP" w:hAnsi="Noto Sans Mono CJK JP"/>
          <w:sz w:val="17"/>
          <w:szCs w:val="17"/>
        </w:rPr>
        <w:t xml:space="preserve">  MyHomeWiFi</w:t>
      </w:r>
    </w:p>
    <w:p>
      <w:pPr>
        <w:shd w:fill="F2F4F7" w:val="clear"/>
        <w:spacing w:after="0" w:line="240"/>
        <w:ind w:left="240"/>
      </w:pPr>
      <w:r>
        <w:rPr>
          <w:rFonts w:ascii="Noto Sans Mono CJK JP" w:cs="Noto Sans Mono CJK JP" w:eastAsia="Noto Sans Mono CJK JP" w:hAnsi="Noto Sans Mono CJK JP"/>
          <w:sz w:val="17"/>
          <w:szCs w:val="17"/>
        </w:rPr>
        <w:t xml:space="preserve">  mypassword123</w:t>
      </w:r>
    </w:p>
    <w:p>
      <w:pPr>
        <w:spacing w:after="90" w:line="300"/>
      </w:pPr>
      <w:r>
        <w:rPr>
          <w:rFonts w:ascii="Noto Sans CJK JP" w:cs="Noto Sans CJK JP" w:eastAsia="Noto Sans CJK JP" w:hAnsi="Noto Sans CJK JP"/>
          <w:sz w:val="20"/>
          <w:szCs w:val="20"/>
        </w:rPr>
        <w:t xml:space="preserve">wifi.cnf の内容を書き換えた場合は、書き換えた内容を優先する。本体は wifi.cnf の SSID とパスワードから求めた指紋（FNV-1a）を NVS（キー sdsig）に記録し、起動時に前回と異なっていれば NVS の接続先（ssid / pass）を消去する。ホスト名は消去しない。したがって「最後に設定したもの（ポータルでの保存か wifi.cnf の書き換え）」が使われる。改行コードや BOM の違いだけでは書き換えとみなさない。</w:t>
      </w:r>
    </w:p>
    <w:p>
      <w:pPr>
        <w:spacing w:after="90" w:line="300"/>
      </w:pPr>
      <w:r>
        <w:rPr>
          <w:rFonts w:ascii="Noto Sans CJK JP" w:cs="Noto Sans CJK JP" w:eastAsia="Noto Sans CJK JP" w:hAnsi="Noto Sans CJK JP"/>
          <w:sz w:val="20"/>
          <w:szCs w:val="20"/>
        </w:rPr>
        <w:t xml:space="preserve">接続は1回あたり 6 秒（WIFI_TRY_TIMEOUT_MS）待ち、5 回（WIFI_TRIES）試す。候補が2つのときは①と②を交互に試す。5 回試しても接続できなければ設定ポータルに入る。起動中の LCD には SD の状態（no SD card／no wifi.cnf／wifi.cnf OK／wifi.cnf invalid）、試行回数と候補（NVS／SD／DEFAULT）、SSID を表示する。</w:t>
      </w:r>
    </w:p>
    <w:p>
      <w:pPr>
        <w:spacing w:after="90" w:line="300"/>
      </w:pPr>
      <w:r>
        <w:rPr>
          <w:rFonts w:ascii="Noto Sans CJK JP" w:cs="Noto Sans CJK JP" w:eastAsia="Noto Sans CJK JP" w:hAnsi="Noto Sans CJK JP"/>
          <w:sz w:val="20"/>
          <w:szCs w:val="20"/>
        </w:rPr>
        <w:t xml:space="preserve">設定ポータルには、上記の接続失敗のほか、起動時に A ボタンを押しているとき、動作中に C ボタンを 2 秒長押ししたとき、USB シリアル（115200bps）へ setup を送ったときにも入る（後の2つは転送中 RUN を除く）。ポータルでは本体が WPA2 のアクセスポイント KnitCtrl-XXXX（XXXX は MAC アドレス由来）となり、起動ごとに変わる 8 桁のパスワードと、そのまま接続できる QR コード（WIFI:T:WPA;S:…;P:…;;）を LCD に表示する。DNS をすべて本体（192.168.4.1）へ向けるキャプティブポータルとし、未知の URL（OS の接続確認を含む）は設定ページへ 302 で転送する。</w:t>
      </w:r>
    </w:p>
    <w:p>
      <w:pPr>
        <w:spacing w:after="90" w:line="300"/>
      </w:pPr>
      <w:r>
        <w:rPr>
          <w:rFonts w:ascii="Noto Sans CJK JP" w:cs="Noto Sans CJK JP" w:eastAsia="Noto Sans CJK JP" w:hAnsi="Noto Sans CJK JP"/>
          <w:sz w:val="20"/>
          <w:szCs w:val="20"/>
        </w:rPr>
        <w:t xml:space="preserve">設定ページには、本体に保存した接続先と wifi.cnf の状態、および候補の優先順を表示する。周辺のネットワークを検索した一覧（同名は1件、ステルスは除外、オープンは明示）から SSID を選ぶか直接入力し、パスワードとホスト名を入れて保存すると、NVS（名前空間 knitctrl、キー ssid / pass / host）に保存して 1.5 秒後に再起動する。入力の検証は SSID 1〜32 バイト、パスワード 8〜63 文字、ホスト名は英小文字・数字・ハイフン 1〜32 文字（前後の空白を除き小文字化）とする。保存済みのパスワードはページに出さず、同じ SSID でパスワード欄を空のまま保存したときは保存済みの値を維持する。「パスワードなし（オープン）」、「ネットワークを再検索」、「設定を消去」（NVS をすべて消去）も備える。SSID 等の表示はすべて HTML エスケープする。</w:t>
      </w:r>
    </w:p>
    <w:p>
      <w:pPr>
        <w:spacing w:after="90" w:line="300"/>
      </w:pPr>
      <w:r>
        <w:rPr>
          <w:rFonts w:ascii="Noto Sans CJK JP" w:cs="Noto Sans CJK JP" w:eastAsia="Noto Sans CJK JP" w:hAnsi="Noto Sans CJK JP"/>
          <w:sz w:val="20"/>
          <w:szCs w:val="20"/>
        </w:rPr>
        <w:t xml:space="preserve">ポータルでは A ボタンで直ちに再起動して接続を再試行する。端末が接続していない状態が 5 分（PORTAL_IDLE_RESTART_MS）続いた場合も再起動して再試行する。停電復帰時にルーターより先に本体が起動してポータルに入っても、自動で復帰させるためである。</w:t>
      </w:r>
    </w:p>
    <w:p>
      <w:pPr>
        <w:spacing w:after="90" w:line="300"/>
      </w:pPr>
      <w:r>
        <w:rPr>
          <w:rFonts w:ascii="Noto Sans CJK JP" w:cs="Noto Sans CJK JP" w:eastAsia="Noto Sans CJK JP" w:hAnsi="Noto Sans CJK JP"/>
          <w:sz w:val="20"/>
          <w:szCs w:val="20"/>
        </w:rPr>
        <w:t xml:space="preserve">保存したホスト名は WiFi のホスト名、mDNS 名、探索応答 INFO（0x90、7.1）のホスト名に用いる。複数の編み機コントローラーを置く場合は、ここで別々の名前を付けてアプリの機器一覧で区別する。rev.31 で日本語フォント（efontJA_16）とキャリッジ制御・音声を加えたため、プログラムは約 1.6〜1.8MB となる（ESP32 コア 2.0.17 の Core2 で約 1.59MB、3.3.12 の Core2 で約 1.76MB、CoreS3 で約 1.72MB）。Core2 の既定（6.5MB APP）と CoreS3 の既定（16M Flash：3MB APP）に収まる。1.2MB APP のパーティション（Default 4MB 等）では入らないので、そのときは「16M Flash (3MB APP/9.9MB FATFS)」か「Huge APP」を選ぶ。</w:t>
      </w:r>
    </w:p>
    <w:p>
      <w:pPr>
        <w:pStyle w:val="Heading2"/>
        <w:spacing w:after="100" w:before="220"/>
      </w:pPr>
      <w:r>
        <w:rPr>
          <w:rFonts w:ascii="Noto Sans CJK JP" w:cs="Noto Sans CJK JP" w:eastAsia="Noto Sans CJK JP" w:hAnsi="Noto Sans CJK JP"/>
          <w:b/>
          <w:bCs/>
          <w:color w:val="2E5FA3"/>
          <w:sz w:val="23"/>
          <w:szCs w:val="23"/>
        </w:rPr>
        <w:t xml:space="preserve">6.9 キャリッジ制御（KnitCtrl_M5.ino / M5Stack Core2・CoreS3）</w:t>
      </w:r>
    </w:p>
    <w:p>
      <w:pPr>
        <w:spacing w:after="90" w:line="300"/>
      </w:pPr>
      <w:r>
        <w:rPr>
          <w:rFonts w:ascii="Noto Sans CJK JP" w:cs="Noto Sans CJK JP" w:eastAsia="Noto Sans CJK JP" w:hAnsi="Noto Sans CJK JP"/>
          <w:sz w:val="20"/>
          <w:szCs w:val="20"/>
        </w:rPr>
        <w:t xml:space="preserve">KnitCtrl_M5.ino は、シルバーリード電子キャリッジの DIN コネクタの信号（ONP・OCD・ON1・OPC）を M5Stack Core2 または CoreS3 の入力 INP・ICD・IN1・IPC で読み、選針を ONS からキャリッジの INS へ出す。INP のカウントはキャリッジが走り始めた位置で始まりが変わるので、針位置はすべてカーソル（パターンの目1 の基準針）を 0 とした相対値で扱う。最初に空通し（往復）でポイントカムとカーソルの位置を求め、往復で一致してから編み込みに入る。制御の本体は割り込みで動く ce::Engine（スケッチ内の CARRIAGE ENGINE の区間）で、Arduino の API に依存しないためホストで単体テストできる（9.2）。</w:t>
      </w:r>
    </w:p>
    <w:p>
      <w:pPr>
        <w:pStyle w:val="Heading3"/>
        <w:spacing w:after="80" w:before="160"/>
      </w:pPr>
      <w:r>
        <w:rPr>
          <w:rFonts w:ascii="Noto Sans CJK JP" w:cs="Noto Sans CJK JP" w:eastAsia="Noto Sans CJK JP" w:hAnsi="Noto Sans CJK JP"/>
          <w:b/>
          <w:bCs/>
          <w:color w:val="44546A"/>
          <w:sz w:val="20"/>
          <w:szCs w:val="20"/>
        </w:rPr>
        <w:t xml:space="preserve">6.9.1 配線</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1300"/>
        <w:gridCol w:w="700"/>
        <w:gridCol w:w="1100"/>
        <w:gridCol w:w="800"/>
        <w:gridCol w:w="800"/>
        <w:gridCol w:w="4660"/>
      </w:tblGrid>
      <w:tr>
        <w:trPr>
          <w:tblHeader/>
        </w:trPr>
        <w:tc>
          <w:tcPr>
            <w:tcW w:type="dxa" w:w="13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信号</w:t>
            </w:r>
          </w:p>
        </w:tc>
        <w:tc>
          <w:tcPr>
            <w:tcW w:type="dxa" w:w="7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向き</w:t>
            </w:r>
          </w:p>
        </w:tc>
        <w:tc>
          <w:tcPr>
            <w:tcW w:type="dxa" w:w="11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M5-Bus</w:t>
            </w:r>
          </w:p>
        </w:tc>
        <w:tc>
          <w:tcPr>
            <w:tcW w:type="dxa" w:w="8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Core2</w:t>
            </w:r>
          </w:p>
        </w:tc>
        <w:tc>
          <w:tcPr>
            <w:tcW w:type="dxa" w:w="8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CoreS3</w:t>
            </w:r>
          </w:p>
        </w:tc>
        <w:tc>
          <w:tcPr>
            <w:tcW w:type="dxa" w:w="46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論理</w:t>
            </w:r>
          </w:p>
        </w:tc>
      </w:tr>
      <w:tr>
        <w:tc>
          <w:tcPr>
            <w:tcW w:type="dxa" w:w="13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選針（ONS）</w:t>
            </w:r>
          </w:p>
        </w:tc>
        <w:tc>
          <w:tcPr>
            <w:tcW w:type="dxa" w:w="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出力</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16（R16）</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G14</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G17</w:t>
            </w:r>
          </w:p>
        </w:tc>
        <w:tc>
          <w:tcPr>
            <w:tcW w:type="dxa" w:w="4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L = 選針／H = 平編み（INS と同じ。rev.46）。ONS_ACTIVE_HIGH = true で反転する</w:t>
            </w:r>
          </w:p>
        </w:tc>
      </w:tr>
      <w:tr>
        <w:tc>
          <w:tcPr>
            <w:tcW w:type="dxa" w:w="13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INP</w:t>
            </w:r>
          </w:p>
        </w:tc>
        <w:tc>
          <w:tcPr>
            <w:tcW w:type="dxa" w:w="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入力</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15（L16）</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G13</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G18</w:t>
            </w:r>
          </w:p>
        </w:tc>
        <w:tc>
          <w:tcPr>
            <w:tcW w:type="dxa" w:w="4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L→H の立ち上がりで 1 目進む（針パルス）</w:t>
            </w:r>
          </w:p>
        </w:tc>
      </w:tr>
      <w:tr>
        <w:tc>
          <w:tcPr>
            <w:tcW w:type="dxa" w:w="13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ICD</w:t>
            </w:r>
          </w:p>
        </w:tc>
        <w:tc>
          <w:tcPr>
            <w:tcW w:type="dxa" w:w="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入力</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21（L21）</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G27</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G6</w:t>
            </w:r>
          </w:p>
        </w:tc>
        <w:tc>
          <w:tcPr>
            <w:tcW w:type="dxa" w:w="4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H = 左へ（左←右）／L = 右へ（左→右）</w:t>
            </w:r>
          </w:p>
        </w:tc>
      </w:tr>
      <w:tr>
        <w:tc>
          <w:tcPr>
            <w:tcW w:type="dxa" w:w="13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IN1</w:t>
            </w:r>
          </w:p>
        </w:tc>
        <w:tc>
          <w:tcPr>
            <w:tcW w:type="dxa" w:w="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入力</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4（R4）</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G36</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G8</w:t>
            </w:r>
          </w:p>
        </w:tc>
        <w:tc>
          <w:tcPr>
            <w:tcW w:type="dxa" w:w="4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L パルス = カーソルを通過。スタート時と反転時にも出る</w:t>
            </w:r>
          </w:p>
        </w:tc>
      </w:tr>
      <w:tr>
        <w:tc>
          <w:tcPr>
            <w:tcW w:type="dxa" w:w="13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IPC</w:t>
            </w:r>
          </w:p>
        </w:tc>
        <w:tc>
          <w:tcPr>
            <w:tcW w:type="dxa" w:w="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入力</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22（R22）</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G19</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G7</w:t>
            </w:r>
          </w:p>
        </w:tc>
        <w:tc>
          <w:tcPr>
            <w:tcW w:type="dxa" w:w="4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H = パターンを選針に出す区間（PC1→PC2、PC3→PC4）／L = 平編み。最初の編み出し時にパルス</w:t>
            </w:r>
          </w:p>
        </w:tc>
      </w:tr>
    </w:tbl>
    <w:p>
      <w:pPr>
        <w:spacing w:after="90" w:line="300"/>
      </w:pPr>
      <w:r>
        <w:rPr>
          <w:rFonts w:ascii="Noto Sans CJK JP" w:cs="Noto Sans CJK JP" w:eastAsia="Noto Sans CJK JP" w:hAnsi="Noto Sans CJK JP"/>
          <w:sz w:val="20"/>
          <w:szCs w:val="20"/>
        </w:rPr>
        <w:t>キャリッジの信号の名前（rev.43、2026-10-17）: OCD = キャリッジ方向（旧 HOK）、ONP = 編み目カウント（旧 CCP）、OPC = ポイントカム有効区間（旧 KSL）、ON1 = カーソル（旧 ND1）、INS = 選針（旧 DOB）。O はキャリッジから出る信号、I はキャリッジへ入る信号。キャリッジのコネクタ（DIN 7 ピン メス）と XH 8 ピン（ケーブル色）の対応は次のとおり（2026-10-22 に OCD と OPC の行を訂正。それまでは逆に書いていた）。</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1300"/>
        <w:gridCol w:w="700"/>
        <w:gridCol w:w="1100"/>
        <w:gridCol w:w="800"/>
        <w:gridCol w:w="800"/>
        <w:gridCol w:w="4660"/>
      </w:tblGrid>
      <w:tr>
        <w:trPr>
          <w:tblHeader/>
        </w:trPr>
        <w:tc>
          <w:tcPr>
            <w:tcW w:type="dxa" w:w="13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名称</w:t>
            </w:r>
          </w:p>
        </w:tc>
        <w:tc>
          <w:tcPr>
            <w:tcW w:type="dxa" w:w="7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旧名</w:t>
            </w:r>
          </w:p>
        </w:tc>
        <w:tc>
          <w:tcPr>
            <w:tcW w:type="dxa" w:w="11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XH</w:t>
            </w:r>
          </w:p>
        </w:tc>
        <w:tc>
          <w:tcPr>
            <w:tcW w:type="dxa" w:w="8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ケーブル色</w:t>
            </w:r>
          </w:p>
        </w:tc>
        <w:tc>
          <w:tcPr>
            <w:tcW w:type="dxa" w:w="8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DIN</w:t>
            </w:r>
          </w:p>
        </w:tc>
        <w:tc>
          <w:tcPr>
            <w:tcW w:type="dxa" w:w="46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内容</w:t>
            </w:r>
          </w:p>
        </w:tc>
      </w:tr>
      <w:tr>
        <w:tc>
          <w:tcPr>
            <w:tcW w:type="dxa" w:w="13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Vcc(5V)</w:t>
            </w:r>
          </w:p>
        </w:tc>
        <w:tc>
          <w:tcPr>
            <w:tcW w:type="dxa" w:w="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白</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7</w:t>
            </w:r>
          </w:p>
        </w:tc>
        <w:tc>
          <w:tcPr>
            <w:tcW w:type="dxa" w:w="4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電源 5V</w:t>
            </w:r>
          </w:p>
        </w:tc>
      </w:tr>
      <w:tr>
        <w:tc>
          <w:tcPr>
            <w:tcW w:type="dxa" w:w="13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GND</w:t>
            </w:r>
          </w:p>
        </w:tc>
        <w:tc>
          <w:tcPr>
            <w:tcW w:type="dxa" w:w="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2</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緑</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キー</w:t>
            </w:r>
          </w:p>
        </w:tc>
        <w:tc>
          <w:tcPr>
            <w:tcW w:type="dxa" w:w="4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GND</w:t>
            </w:r>
          </w:p>
        </w:tc>
      </w:tr>
      <w:tr>
        <w:tc>
          <w:tcPr>
            <w:tcW w:type="dxa" w:w="13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16V</w:t>
            </w:r>
          </w:p>
        </w:tc>
        <w:tc>
          <w:tcPr>
            <w:tcW w:type="dxa" w:w="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3</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黄</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6</w:t>
            </w:r>
          </w:p>
        </w:tc>
        <w:tc>
          <w:tcPr>
            <w:tcW w:type="dxa" w:w="4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16V</w:t>
            </w:r>
          </w:p>
        </w:tc>
      </w:tr>
      <w:tr>
        <w:tc>
          <w:tcPr>
            <w:tcW w:type="dxa" w:w="13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ONP</w:t>
            </w:r>
          </w:p>
        </w:tc>
        <w:tc>
          <w:tcPr>
            <w:tcW w:type="dxa" w:w="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CCP</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4</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青</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4</w:t>
            </w:r>
          </w:p>
        </w:tc>
        <w:tc>
          <w:tcPr>
            <w:tcW w:type="dxa" w:w="4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編み目カウント。L→H の立ち上がりパルス</w:t>
            </w:r>
          </w:p>
        </w:tc>
      </w:tr>
      <w:tr>
        <w:tc>
          <w:tcPr>
            <w:tcW w:type="dxa" w:w="13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OCD</w:t>
            </w:r>
          </w:p>
        </w:tc>
        <w:tc>
          <w:tcPr>
            <w:tcW w:type="dxa" w:w="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HOK</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5</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黒</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5</w:t>
            </w:r>
          </w:p>
        </w:tc>
        <w:tc>
          <w:tcPr>
            <w:tcW w:type="dxa" w:w="4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キャリッジ方向。H = 左←右、L = 左→右</w:t>
            </w:r>
          </w:p>
        </w:tc>
      </w:tr>
      <w:tr>
        <w:tc>
          <w:tcPr>
            <w:tcW w:type="dxa" w:w="13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ON1</w:t>
            </w:r>
          </w:p>
        </w:tc>
        <w:tc>
          <w:tcPr>
            <w:tcW w:type="dxa" w:w="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ND1</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6</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赤</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w:t>
            </w:r>
          </w:p>
        </w:tc>
        <w:tc>
          <w:tcPr>
            <w:tcW w:type="dxa" w:w="4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カーソル。ネガティブインパルス</w:t>
            </w:r>
          </w:p>
        </w:tc>
      </w:tr>
      <w:tr>
        <w:tc>
          <w:tcPr>
            <w:tcW w:type="dxa" w:w="13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OPC</w:t>
            </w:r>
          </w:p>
        </w:tc>
        <w:tc>
          <w:tcPr>
            <w:tcW w:type="dxa" w:w="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KSL</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7</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灰</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2</w:t>
            </w:r>
          </w:p>
        </w:tc>
        <w:tc>
          <w:tcPr>
            <w:tcW w:type="dxa" w:w="4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H = ポイントカム有効区間</w:t>
            </w:r>
          </w:p>
        </w:tc>
      </w:tr>
      <w:tr>
        <w:tc>
          <w:tcPr>
            <w:tcW w:type="dxa" w:w="13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INS</w:t>
            </w:r>
          </w:p>
        </w:tc>
        <w:tc>
          <w:tcPr>
            <w:tcW w:type="dxa" w:w="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DOB</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8</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オレンジ</w:t>
            </w:r>
          </w:p>
        </w:tc>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3</w:t>
            </w:r>
          </w:p>
        </w:tc>
        <w:tc>
          <w:tcPr>
            <w:tcW w:type="dxa" w:w="4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選針。H = 平編み、L = 編み込み</w:t>
            </w:r>
          </w:p>
        </w:tc>
      </w:tr>
    </w:tbl>
    <w:p>
      <w:pPr>
        <w:spacing w:after="90" w:line="300"/>
      </w:pPr>
      <w:r>
        <w:rPr>
          <w:rFonts w:ascii="Noto Sans CJK JP" w:cs="Noto Sans CJK JP" w:eastAsia="Noto Sans CJK JP" w:hAnsi="Noto Sans CJK JP"/>
          <w:sz w:val="20"/>
          <w:szCs w:val="20"/>
        </w:rPr>
        <w:t xml:space="preserve">M5キャリコンの GPIO は、M5 から見た向きで I と O を付け替えた記号で呼ぶ（rev.44）: ICD（キャリッジの OCD）、INP（ONP）、IPC（OPC）、IN1（ON1）、ONS（INS）。I は M5 へ入る信号、O は M5 から出る信号。キャリッジシミュレータ（SRCarriageSim）はキャリッジの代わりなので、キャリッジと同じ OCD・ONP・OPC・ON1・INS を使う。本書の M5キャリコンの説明（6.3.6・6.9 など）は M5 の記号で書く。</w:t>
      </w:r>
    </w:p>
    <w:p>
      <w:pPr>
        <w:spacing w:after="90" w:line="300"/>
      </w:pPr>
      <w:r>
        <w:rPr>
          <w:rFonts w:ascii="Noto Sans CJK JP" w:cs="Noto Sans CJK JP" w:eastAsia="Noto Sans CJK JP" w:hAnsi="Noto Sans CJK JP"/>
          <w:sz w:val="20"/>
          <w:szCs w:val="20"/>
        </w:rPr>
        <w:t xml:space="preserve">ONS の論理はキャリッジの INS と同じ L（GND）= 選針、H（5V）= 平編み（ONS_ACTIVE_HIGH = false。rev.46 で訂正。rev.45 までは H = 選針で出していた）。setupCarriageIo() は ONS を出力にする前に onsOff() で H を出力レジスタに入れ、出力にした瞬間に L（選針）を出さない。電源を入れてから setup() までは M5 が ONS を駆動しないので、インタフェース側で H（平編み）にプルアップしておく。</w:t>
      </w:r>
    </w:p>
    <w:p>
      <w:pPr>
        <w:spacing w:after="90" w:line="300"/>
      </w:pPr>
      <w:r>
        <w:rPr>
          <w:rFonts w:ascii="Noto Sans CJK JP" w:cs="Noto Sans CJK JP" w:eastAsia="Noto Sans CJK JP" w:hAnsi="Noto Sans CJK JP"/>
          <w:sz w:val="20"/>
          <w:szCs w:val="20"/>
        </w:rPr>
        <w:t xml:space="preserve">機種は M5.getBoard() で判定し、Core2 は PINS_CORE2、CoreS3（CoreS3 Lite を含む）と CoreS3 SE は PINS_CORES3 を使う。M5-Bus のピン番号は機種によらず同じで、GPIO 番号だけが違う（M5-Bus の番号は左列が奇数・右列が偶数。括弧内は配線メモの表記で、同じ段の左右を L／R と呼ぶ）。それ以外の機種（Basic・Fire 等）は表示専用で動く。Core2 の G36 は入力専用でプルアップがないのでインタフェース側で H に保つ。ESP32 の G36 は WiFi 動作中に短いグリッチで割り込みが入ることがあるため、IN1 の割り込みでは読み直して L のときだけ印を付ける（CoreS3 の G8 は内部プルアップを使う）。CoreS3 の G17／G18 はポート C（UART）、G8 はポート B と同じピンなので、それらのポートには何もつながない。選針出力は起動の最初に平編み（H）にする。</w:t>
      </w:r>
    </w:p>
    <w:p>
      <w:pPr>
        <w:spacing w:after="90" w:line="300"/>
      </w:pPr>
      <w:r>
        <w:rPr>
          <w:rFonts w:ascii="Noto Sans CJK JP" w:cs="Noto Sans CJK JP" w:eastAsia="Noto Sans CJK JP" w:hAnsi="Noto Sans CJK JP"/>
          <w:sz w:val="20"/>
          <w:szCs w:val="20"/>
        </w:rPr>
        <w:t xml:space="preserve">電源: M5 本体は M-Bus の 5V（28 番）からインタフェース基板と共有で受ける（MBUS_5V_INPUT = true）。setup() で M5.begin の前に cfg.output_power = false とし、本体から M-Bus へ 5V を出す回路を切る（M5Unified が setExtOutput(false) を呼ぶ）。Core2（AXP192）は GPIO0 を浮かせて昇圧を止め EXTEN を切り、Core2 v1.1（AXP2101）は BLDO2 を 0 にする。CoreS3（Lite・SE を含む）は AW9523 の BUS_OUT_EN と昇圧（BOOST_EN）を切り、M-Bus の 5V を入力側に切り替える。本体が 5V を出したまま外から 5V を入れると、本体の昇圧回路と基板の電源がぶつかる。書き込みなどで USB をつなぐときは、基板の 5V と USB の 5V が同時に入らないよう、基板側の 5V を切るか 5V を通さない USB ケーブルを使う（Core2 v1.1 は出力を切ると USB の 5V と M-Bus の 5V が本体内のスイッチでつながる）。基板の 5V 電源は M5 本体の消費（WiFi・LCD・音声）も見込んだ容量にする。基板を本体から給電する構成に戻すときは MBUS_5V_INPUT を false にする。</w:t>
      </w:r>
    </w:p>
    <w:p>
      <w:pPr>
        <w:pStyle w:val="Heading3"/>
        <w:spacing w:after="80" w:before="160"/>
      </w:pPr>
      <w:r>
        <w:rPr>
          <w:rFonts w:ascii="Noto Sans CJK JP" w:cs="Noto Sans CJK JP" w:eastAsia="Noto Sans CJK JP" w:hAnsi="Noto Sans CJK JP"/>
          <w:b/>
          <w:bCs/>
          <w:color w:val="44546A"/>
          <w:sz w:val="20"/>
          <w:szCs w:val="20"/>
        </w:rPr>
        <w:t xml:space="preserve">6.9.2 信号の読み取りとトラバース</w:t>
      </w:r>
    </w:p>
    <w:p>
      <w:pPr>
        <w:spacing w:after="90" w:line="300"/>
      </w:pPr>
      <w:r>
        <w:rPr>
          <w:rFonts w:ascii="Noto Sans CJK JP" w:cs="Noto Sans CJK JP" w:eastAsia="Noto Sans CJK JP" w:hAnsi="Noto Sans CJK JP"/>
          <w:sz w:val="20"/>
          <w:szCs w:val="20"/>
        </w:rPr>
        <w:t xml:space="preserve">INP の立ち上がり割り込み isrInp で ICD・IPC・IN1 のレベルを読み、ce::Engine::step を呼んで、その場で選針を ONS へ出す。IN1 は立ち下がり割り込み isrIn1 で印を付け、INP の時点で L だった場合も拾う。1 つの L パルスは 1 回だけ数える。isrIn1 は、直前の INP の時点ですでに L だったパルス（isrInp がレベルで数えたもの）には印を付けない（rev.34）。割り込みから呼ぶ処理はすべて IRAM に置き、switch 文（ジャンプ表がフラッシュに置かれる）を使わない。loop とは portMUX の排他区間で値を受け渡し、割り込み側の出来事（空通しの往路・復路の始まり、判定、選針区間の出入り、編み終わり等）はイベントの輪バッファで loop へ渡す。</w:t>
      </w:r>
    </w:p>
    <w:p>
      <w:pPr>
        <w:spacing w:after="90" w:line="300"/>
      </w:pPr>
      <w:r>
        <w:rPr>
          <w:rFonts w:ascii="Noto Sans CJK JP" w:cs="Noto Sans CJK JP" w:eastAsia="Noto Sans CJK JP" w:hAnsi="Noto Sans CJK JP"/>
          <w:sz w:val="20"/>
          <w:szCs w:val="20"/>
        </w:rPr>
        <w:t xml:space="preserve">rev.33 までは isrIn1 が無条件に印を付けていたため、Core2 では同じパルスを二度数えることがあった。ESP32 の GPIO 割り込み（gpio_intr_service）は、端が同じ回にまとまると GPIO0〜31 を番号の小さい順に呼んでから GPIO32〜39 を呼ぶ。Core2 は INP = G13、IN1 = G36 なので、IN1 が INP↑ の割り込みの遅れ（数 µs）より短い間を空けて変わると、isrInp が先に IN1 = L を見てカーソルを数え、そのあと isrIn1 が印を立て、次の INP でもう一度数える。カーソル 1 つが「0, +1 目」の 2 つになり、空通しが往復とも「カーソルが2つ以上あります」で一致しない。キャリッジシミュレータ（SRCarriageSim）は ON1 を変えた直後（digitalWrite 1 回ぶん、約 1 µs 後）に ONP↑ を出すので、M5 では IN1 の直後に INP↑ が来て毎回起きた。実機でも ON1 と ONP がほぼ同時に変われば同じことが起きる。CoreS3 は IN1 = G8、INP = G18 で isrIn1 が先に呼ばれるので起きない。直したあとは、IN1 が INP↑ と同時でも、前後に数 µs〜1 ms ずれても、INP と INP の間だけの短いパルスでも 1 回だけ数える（9.2）。</w:t>
      </w:r>
    </w:p>
    <w:p>
      <w:pPr>
        <w:spacing w:after="90" w:line="300"/>
      </w:pPr>
      <w:r>
        <w:rPr>
          <w:rFonts w:ascii="Noto Sans CJK JP" w:cs="Noto Sans CJK JP" w:eastAsia="Noto Sans CJK JP" w:hAnsi="Noto Sans CJK JP"/>
          <w:sz w:val="20"/>
          <w:szCs w:val="20"/>
        </w:rPr>
        <w:t xml:space="preserve">トラバース = ICD が変わるまでの 1 方向の移動。ICD が切り替わってから IN1_GUARD（3 目）未満の IN1 はスタート・反転パルス、IPC↑ は編み出しパルス（またはカム区間の中から走り始めた）として扱い、カーソル・ポイントカムに数えない。IPC の H が MIN_SEG（2 目）未満で終わったものはノイズとして捨てる。ICD は走り始めてから数目遅れて切り替わる（ICD の遅れ）が、位置は区間の手前で合わせ直すので影響しない。INP が 0.4 秒（MOVE_IDLE_MS）来なければ止まっているとみなす。</w:t>
      </w:r>
    </w:p>
    <w:p>
      <w:pPr>
        <w:pStyle w:val="Heading3"/>
        <w:spacing w:after="80" w:before="160"/>
      </w:pPr>
      <w:r>
        <w:rPr>
          <w:rFonts w:ascii="Noto Sans CJK JP" w:cs="Noto Sans CJK JP" w:eastAsia="Noto Sans CJK JP" w:hAnsi="Noto Sans CJK JP"/>
          <w:b/>
          <w:bCs/>
          <w:color w:val="44546A"/>
          <w:sz w:val="20"/>
          <w:szCs w:val="20"/>
        </w:rPr>
        <w:t xml:space="preserve">6.9.3 空通し（往復）とポイントカム・カーソルの照合</w:t>
      </w:r>
    </w:p>
    <w:p>
      <w:pPr>
        <w:spacing w:after="90" w:line="300"/>
      </w:pPr>
      <w:r>
        <w:rPr>
          <w:rFonts w:ascii="Noto Sans CJK JP" w:cs="Noto Sans CJK JP" w:eastAsia="Noto Sans CJK JP" w:hAnsi="Noto Sans CJK JP"/>
          <w:sz w:val="20"/>
          <w:szCs w:val="20"/>
        </w:rPr>
        <w:t xml:space="preserve">CALIB または本体の A ボタンで始める。開始側が右端なら往路は左へ、復路は右へ（左端なら逆）。指示した向きに動き出したときから往路を記録し、ICD が反転したら復路に移る。復路は、もう一度反転したとき、または止まったまま 1.5 秒（CAL_END_IDLE_MS）で終わりとし、判定する。往路・復路それぞれで、IPC の変化（↑・↓）とカーソル（IN1）を INP のカウントで記録する。IPC の変化 1 つがポイントカム 1 個に当たる（ポイントカムの針は区間に含まれる：↑の針が最初の H、↓の 1 つ前の針が最後の H）。</w:t>
      </w:r>
    </w:p>
    <w:p>
      <w:pPr>
        <w:spacing w:after="90" w:line="300"/>
      </w:pPr>
      <w:r>
        <w:rPr>
          <w:rFonts w:ascii="Noto Sans CJK JP" w:cs="Noto Sans CJK JP" w:eastAsia="Noto Sans CJK JP" w:hAnsi="Noto Sans CJK JP"/>
          <w:sz w:val="20"/>
          <w:szCs w:val="20"/>
        </w:rPr>
        <w:t xml:space="preserve">IPC を判定する位置（選針位置）と IN1 を判定する位置の差を「先行」と呼ぶ。片道だけでは先行とポイントカムの位置を分けられないので、同じポイントカムを往路と復路の両側から通ったカウントから求める。往路で i 番目に出会ったポイントカムは、復路では n−1−i 番目に出会う。</w:t>
      </w:r>
    </w:p>
    <w:p>
      <w:pPr>
        <w:shd w:fill="F2F4F7" w:val="clear"/>
        <w:spacing w:after="0" w:line="240"/>
        <w:ind w:left="240"/>
      </w:pPr>
      <w:r>
        <w:rPr>
          <w:rFonts w:ascii="Noto Sans Mono CJK JP" w:cs="Noto Sans Mono CJK JP" w:eastAsia="Noto Sans Mono CJK JP" w:hAnsi="Noto Sans Mono CJK JP"/>
          <w:sz w:val="17"/>
          <w:szCs w:val="17"/>
        </w:rPr>
        <w:t xml:space="preserve">  t = （↑ ならそのカウント、↓ ならそのカウント − 1）− カーソルのカウント</w:t>
      </w:r>
    </w:p>
    <w:p>
      <w:pPr>
        <w:shd w:fill="F2F4F7" w:val="clear"/>
        <w:spacing w:after="0" w:line="240"/>
        <w:ind w:left="240"/>
      </w:pPr>
      <w:r>
        <w:rPr>
          <w:rFonts w:ascii="Noto Sans Mono CJK JP" w:cs="Noto Sans Mono CJK JP" w:eastAsia="Noto Sans Mono CJK JP" w:hAnsi="Noto Sans Mono CJK JP"/>
          <w:sz w:val="17"/>
          <w:szCs w:val="17"/>
        </w:rPr>
        <w:t xml:space="preserve">  2 × 先行 = −( t往[i] + t復[n−1−i] )     （i = 0..n−1。ばらつき ±1 目まで）</w:t>
      </w:r>
    </w:p>
    <w:p>
      <w:pPr>
        <w:shd w:fill="F2F4F7" w:val="clear"/>
        <w:spacing w:after="0" w:line="240"/>
        <w:ind w:left="240"/>
      </w:pPr>
      <w:r>
        <w:rPr>
          <w:rFonts w:ascii="Noto Sans Mono CJK JP" w:cs="Noto Sans Mono CJK JP" w:eastAsia="Noto Sans Mono CJK JP" w:hAnsi="Noto Sans Mono CJK JP"/>
          <w:sz w:val="17"/>
          <w:szCs w:val="17"/>
        </w:rPr>
        <w:t xml:space="preserve">  先行 off = 2 × 先行 の平均を丸めた値     （|off| ≦ 80）</w:t>
      </w:r>
    </w:p>
    <w:p>
      <w:pPr>
        <w:shd w:fill="F2F4F7" w:val="clear"/>
        <w:spacing w:after="0" w:line="240"/>
        <w:ind w:left="240"/>
      </w:pPr>
      <w:r>
        <w:rPr>
          <w:rFonts w:ascii="Noto Sans Mono CJK JP" w:cs="Noto Sans Mono CJK JP" w:eastAsia="Noto Sans Mono CJK JP" w:hAnsi="Noto Sans Mono CJK JP"/>
          <w:sz w:val="17"/>
          <w:szCs w:val="17"/>
        </w:rPr>
        <w:t xml:space="preserve">  PC(i+1) の針位置 q = 往路の向き × ( t往[i] + off )   （カーソル = 0、右が +、向き: 左へ −1 / 右へ +1）</w:t>
      </w:r>
    </w:p>
    <w:p>
      <w:pPr>
        <w:shd w:fill="F2F4F7" w:val="clear"/>
        <w:spacing w:after="0" w:line="240"/>
        <w:ind w:left="240"/>
      </w:pPr>
      <w:r>
        <w:rPr>
          <w:rFonts w:ascii="Noto Sans Mono CJK JP" w:cs="Noto Sans Mono CJK JP" w:eastAsia="Noto Sans Mono CJK JP" w:hAnsi="Noto Sans Mono CJK JP"/>
          <w:sz w:val="17"/>
          <w:szCs w:val="17"/>
        </w:rPr>
        <w:t xml:space="preserve">  選針区間 = [PC1, PC2]、[PC3, PC4]     （PC は往路で出会った順。3 個なら PC3 は無視）</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1700"/>
        <w:gridCol w:w="6060"/>
        <w:gridCol w:w="1600"/>
      </w:tblGrid>
      <w:tr>
        <w:trPr>
          <w:tblHeader/>
        </w:trPr>
        <w:tc>
          <w:tcPr>
            <w:tcW w:type="dxa" w:w="17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照合</w:t>
            </w:r>
          </w:p>
        </w:tc>
        <w:tc>
          <w:tcPr>
            <w:tcW w:type="dxa" w:w="60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条件</w:t>
            </w:r>
          </w:p>
        </w:tc>
        <w:tc>
          <w:tcPr>
            <w:tcW w:type="dxa" w:w="16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理由</w:t>
            </w:r>
          </w:p>
        </w:tc>
      </w:tr>
      <w:tr>
        <w:tc>
          <w:tcPr>
            <w:tcW w:type="dxa" w:w="1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カーソル</w:t>
            </w:r>
          </w:p>
        </w:tc>
        <w:tc>
          <w:tcPr>
            <w:tcW w:type="dxa" w:w="60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往路・復路とも IN1 がちょうど 1 回（スタート・反転パルスを除く）</w:t>
            </w:r>
          </w:p>
        </w:tc>
        <w:tc>
          <w:tcPr>
            <w:tcW w:type="dxa" w:w="1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 なし／2 複数</w:t>
            </w:r>
          </w:p>
        </w:tc>
      </w:tr>
      <w:tr>
        <w:tc>
          <w:tcPr>
            <w:tcW w:type="dxa" w:w="1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ポイントカムの数</w:t>
            </w:r>
          </w:p>
        </w:tc>
        <w:tc>
          <w:tcPr>
            <w:tcW w:type="dxa" w:w="60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往路と復路で IPC の変化の数が同じ</w:t>
            </w:r>
          </w:p>
        </w:tc>
        <w:tc>
          <w:tcPr>
            <w:tcW w:type="dxa" w:w="1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8</w:t>
            </w:r>
          </w:p>
        </w:tc>
      </w:tr>
      <w:tr>
        <w:tc>
          <w:tcPr>
            <w:tcW w:type="dxa" w:w="1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選針区間</w:t>
            </w:r>
          </w:p>
        </w:tc>
        <w:tc>
          <w:tcPr>
            <w:tcW w:type="dxa" w:w="60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ポイントカムが 2 個以上（PC1・PC2）。PC1・PC2 がなければパターンを出せない</w:t>
            </w:r>
          </w:p>
        </w:tc>
        <w:tc>
          <w:tcPr>
            <w:tcW w:type="dxa" w:w="1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4</w:t>
            </w:r>
          </w:p>
        </w:tc>
      </w:tr>
      <w:tr>
        <w:tc>
          <w:tcPr>
            <w:tcW w:type="dxa" w:w="1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上限</w:t>
            </w:r>
          </w:p>
        </w:tc>
        <w:tc>
          <w:tcPr>
            <w:tcW w:type="dxa" w:w="60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ポイントカムは 4 個まで</w:t>
            </w:r>
          </w:p>
        </w:tc>
        <w:tc>
          <w:tcPr>
            <w:tcW w:type="dxa" w:w="1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16</w:t>
            </w:r>
          </w:p>
        </w:tc>
      </w:tr>
      <w:tr>
        <w:tc>
          <w:tcPr>
            <w:tcW w:type="dxa" w:w="1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先行</w:t>
            </w:r>
          </w:p>
        </w:tc>
        <w:tc>
          <w:tcPr>
            <w:tcW w:type="dxa" w:w="60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すべてのポイントカムで ±1 目以内に一致し、|off| ≦ 80</w:t>
            </w:r>
          </w:p>
        </w:tc>
        <w:tc>
          <w:tcPr>
            <w:tcW w:type="dxa" w:w="1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32</w:t>
            </w:r>
          </w:p>
        </w:tc>
      </w:tr>
      <w:tr>
        <w:tc>
          <w:tcPr>
            <w:tcW w:type="dxa" w:w="1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向き</w:t>
            </w:r>
          </w:p>
        </w:tc>
        <w:tc>
          <w:tcPr>
            <w:tcW w:type="dxa" w:w="60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空通し待ちで、指示と逆向きへ 8 目（WRONG_DIR_N）動いた</w:t>
            </w:r>
          </w:p>
        </w:tc>
        <w:tc>
          <w:tcPr>
            <w:tcW w:type="dxa" w:w="1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64</w:t>
            </w:r>
          </w:p>
        </w:tc>
      </w:tr>
      <w:tr>
        <w:tc>
          <w:tcPr>
            <w:tcW w:type="dxa" w:w="17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記録</w:t>
            </w:r>
          </w:p>
        </w:tc>
        <w:tc>
          <w:tcPr>
            <w:tcW w:type="dxa" w:w="60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1 パスで IPC の変化 12 個・カーソル 4 個まで</w:t>
            </w:r>
          </w:p>
        </w:tc>
        <w:tc>
          <w:tcPr>
            <w:tcW w:type="dxa" w:w="1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128</w:t>
            </w:r>
          </w:p>
        </w:tc>
      </w:tr>
    </w:tbl>
    <w:p>
      <w:pPr>
        <w:spacing w:after="90" w:line="300"/>
      </w:pPr>
      <w:r>
        <w:rPr>
          <w:rFonts w:ascii="Noto Sans CJK JP" w:cs="Noto Sans CJK JP" w:eastAsia="Noto Sans CJK JP" w:hAnsi="Noto Sans CJK JP"/>
          <w:sz w:val="20"/>
          <w:szCs w:val="20"/>
        </w:rPr>
        <w:t xml:space="preserve">PC3 だけで PC4 がない（往路で IPC が上がったまま下がらない）ときは、ポイントカムが 3 個として往復が一致すれば PC3 を無視し、PC1–PC2 だけを選針区間にする（STATUS [11] bit0、音声 20）。このとき IPC は往路と復路で別の区間を示すので、選針区間の中かどうかは IPC ではなく位置だけで判定する（6.9.4）。</w:t>
      </w:r>
    </w:p>
    <w:p>
      <w:pPr>
        <w:spacing w:after="90" w:line="300"/>
      </w:pPr>
      <w:r>
        <w:rPr>
          <w:rFonts w:ascii="Noto Sans CJK JP" w:cs="Noto Sans CJK JP" w:eastAsia="Noto Sans CJK JP" w:hAnsi="Noto Sans CJK JP"/>
          <w:sz w:val="20"/>
          <w:szCs w:val="20"/>
        </w:rPr>
        <w:t xml:space="preserve">一致すれば段階 4（空通し完了）にし、音声 05 で送信開始を促す。キャリッジは開始側にあり、次に動かす向きは往路と同じ向きになる。一致しなければ空通し待ちに戻し、理由（音声 08／09／21）と音声 06、置き場所の案内（01／02）を続けて鳴らす。空通しの結果（先行・ポイントカムの位置・区間・各向きの基準テンプレート）は電源を切ると消える。ポイントカムやカーソルを動かしたら空通しをやり直す。</w:t>
      </w:r>
    </w:p>
    <w:p>
      <w:pPr>
        <w:spacing w:after="90" w:line="300"/>
      </w:pPr>
      <w:r>
        <w:rPr>
          <w:rFonts w:ascii="Noto Sans CJK JP" w:cs="Noto Sans CJK JP" w:eastAsia="Noto Sans CJK JP" w:hAnsi="Noto Sans CJK JP"/>
          <w:sz w:val="20"/>
          <w:szCs w:val="20"/>
        </w:rPr>
        <w:t xml:space="preserve">往路・復路それぞれで検知したカーソル（IN1_GUARD 以降の IN1）は、INP のカウントで 4 つまで記録し、STATUS [27..39] で、その向きで最初に検知したカーソルを 0 とした進行方向の目数として知らせる（6.3.6）。アプリはキャリッジ欄に「カーソル検知 往路← 0, +1目 ／ 復路→ 0, +1目」のように出す（5.5）。判定のときはシリアルにも「[CAL] cursors out: 0 +1 back: 0 +1」のように出す。照合の条件（往復とも IN1 がちょうど 1 回）は変えていない。</w:t>
      </w:r>
    </w:p>
    <w:p>
      <w:pPr>
        <w:pStyle w:val="Heading3"/>
        <w:spacing w:after="80" w:before="160"/>
      </w:pPr>
      <w:r>
        <w:rPr>
          <w:rFonts w:ascii="Noto Sans CJK JP" w:cs="Noto Sans CJK JP" w:eastAsia="Noto Sans CJK JP" w:hAnsi="Noto Sans CJK JP"/>
          <w:b/>
          <w:bCs/>
          <w:color w:val="44546A"/>
          <w:sz w:val="20"/>
          <w:szCs w:val="20"/>
        </w:rPr>
        <w:t xml:space="preserve">6.9.4 編み込み（選針と ACK）</w:t>
      </w:r>
    </w:p>
    <w:p>
      <w:pPr>
        <w:spacing w:after="90" w:line="300"/>
      </w:pPr>
      <w:r>
        <w:rPr>
          <w:rFonts w:ascii="Noto Sans CJK JP" w:cs="Noto Sans CJK JP" w:eastAsia="Noto Sans CJK JP" w:hAnsi="Noto Sans CJK JP"/>
          <w:sz w:val="20"/>
          <w:szCs w:val="20"/>
        </w:rPr>
        <w:t xml:space="preserve">空通しが済んだあと、最初の ROW_DATA で編み込みを始め（段階 5）、音声 10／11 で動かす向きを案内する。ROW_DATA のパスは次のトラバース用に置き（縦2倍は 2 回ぶん）、ACK はまだ返さない。STOP、MODE_ENTER（スタートし直し）、送信相手の切断で編み込みを止め、置いたパスを捨てて選針を OFF にする。</w:t>
      </w:r>
    </w:p>
    <w:p>
      <w:pPr>
        <w:spacing w:after="90" w:line="300"/>
      </w:pPr>
      <w:r>
        <w:rPr>
          <w:rFonts w:ascii="Noto Sans CJK JP" w:cs="Noto Sans CJK JP" w:eastAsia="Noto Sans CJK JP" w:hAnsi="Noto Sans CJK JP"/>
          <w:sz w:val="20"/>
          <w:szCs w:val="20"/>
        </w:rPr>
        <w:t xml:space="preserve">各トラバースでは、IPC の変化を同じ向きの空通しで記録した変化（基準テンプレート）に合わせてカウント j（カーソル = 0）を決める。位置が分かっていれば予測に一番近い同種の変化、分かっていなければ順番どおりの変化に合わせる。カーソルを通ったら j = 0 とする。選針位置の針は q = 向き × (j + 先行) で、q が選針区間に入ったときに置いてあるパスをそのトラバースに割り当てる。区間の中では、IPC が H のとき（PC3 を無視したときは IPC によらず）パターンの目 m = q mod マーク数（目番号はカーソルから右へ増える。横2倍は m ÷ 2 の目）のビットを出す。マークの外側へも左右に繰り返す。</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2100"/>
        <w:gridCol w:w="3400"/>
        <w:gridCol w:w="3860"/>
      </w:tblGrid>
      <w:tr>
        <w:trPr>
          <w:tblHeader/>
        </w:trPr>
        <w:tc>
          <w:tcPr>
            <w:tcW w:type="dxa" w:w="21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出来事</w:t>
            </w:r>
          </w:p>
        </w:tc>
        <w:tc>
          <w:tcPr>
            <w:tcW w:type="dxa" w:w="34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条件</w:t>
            </w:r>
          </w:p>
        </w:tc>
        <w:tc>
          <w:tcPr>
            <w:tcW w:type="dxa" w:w="38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動作</w:t>
            </w:r>
          </w:p>
        </w:tc>
      </w:tr>
      <w:tr>
        <w:tc>
          <w:tcPr>
            <w:tcW w:type="dxa" w:w="21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区間に入る（BIND）</w:t>
            </w:r>
          </w:p>
        </w:tc>
        <w:tc>
          <w:tcPr>
            <w:tcW w:type="dxa" w:w="3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選針区間に入った。パスが置いてある</w:t>
            </w:r>
          </w:p>
        </w:tc>
        <w:tc>
          <w:tcPr>
            <w:tcW w:type="dxa" w:w="38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そのパスで選針する。制御 bit3（ブザー）なら鳴らす</w:t>
            </w:r>
          </w:p>
        </w:tc>
      </w:tr>
      <w:tr>
        <w:tc>
          <w:tcPr>
            <w:tcW w:type="dxa" w:w="21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データなし（NODATA）</w:t>
            </w:r>
          </w:p>
        </w:tc>
        <w:tc>
          <w:tcPr>
            <w:tcW w:type="dxa" w:w="3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選針区間に入ったが、パスが置いてない</w:t>
            </w:r>
          </w:p>
        </w:tc>
        <w:tc>
          <w:tcPr>
            <w:tcW w:type="dxa" w:w="38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そのトラバースは平編み。音声 13、警告 1。パスはそのまま次のトラバースで使う</w:t>
            </w:r>
          </w:p>
        </w:tc>
      </w:tr>
      <w:tr>
        <w:tc>
          <w:tcPr>
            <w:tcW w:type="dxa" w:w="21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編み終わり（DONE）</w:t>
            </w:r>
          </w:p>
        </w:tc>
        <w:tc>
          <w:tcPr>
            <w:tcW w:type="dxa" w:w="3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最後の選針区間を抜けた（全区間を通った）</w:t>
            </w:r>
          </w:p>
        </w:tc>
        <w:tc>
          <w:tcPr>
            <w:tcW w:type="dxa" w:w="38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ACK を返す。縦2倍は 1 回目で同じパスを置き直し、2 回目で ACK</w:t>
            </w:r>
          </w:p>
        </w:tc>
      </w:tr>
      <w:tr>
        <w:tc>
          <w:tcPr>
            <w:tcW w:type="dxa" w:w="21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途中の折り返し（PARTIAL）</w:t>
            </w:r>
          </w:p>
        </w:tc>
        <w:tc>
          <w:tcPr>
            <w:tcW w:type="dxa" w:w="3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区間を抜ける前に折り返した／区間の途中から始めた</w:t>
            </w:r>
          </w:p>
        </w:tc>
        <w:tc>
          <w:tcPr>
            <w:tcW w:type="dxa" w:w="38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同じパスをもう一度編む。折り返した直後のトラバースは選針しない。音声 14、警告 2</w:t>
            </w:r>
          </w:p>
        </w:tc>
      </w:tr>
      <w:tr>
        <w:tc>
          <w:tcPr>
            <w:tcW w:type="dxa" w:w="21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位置ずれ（SYNC）</w:t>
            </w:r>
          </w:p>
        </w:tc>
        <w:tc>
          <w:tcPr>
            <w:tcW w:type="dxa" w:w="3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IPC の変化・カーソルが予測と 2 目（SYNC_TOL）を超えてずれた</w:t>
            </w:r>
          </w:p>
        </w:tc>
        <w:tc>
          <w:tcPr>
            <w:tcW w:type="dxa" w:w="38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音声 15（空通しのやり直しを案内）、警告 4。位置は数え続ける</w:t>
            </w:r>
          </w:p>
        </w:tc>
      </w:tr>
    </w:tbl>
    <w:p>
      <w:pPr>
        <w:pStyle w:val="Heading3"/>
        <w:spacing w:after="80" w:before="160"/>
      </w:pPr>
      <w:r>
        <w:rPr>
          <w:rFonts w:ascii="Noto Sans CJK JP" w:cs="Noto Sans CJK JP" w:eastAsia="Noto Sans CJK JP" w:hAnsi="Noto Sans CJK JP"/>
          <w:b/>
          <w:bCs/>
          <w:color w:val="44546A"/>
          <w:sz w:val="20"/>
          <w:szCs w:val="20"/>
        </w:rPr>
        <w:t xml:space="preserve">6.9.5 LCD 表示</w:t>
      </w:r>
    </w:p>
    <w:p>
      <w:pPr>
        <w:spacing w:after="90" w:line="300"/>
      </w:pPr>
      <w:r>
        <w:rPr>
          <w:rFonts w:ascii="Noto Sans CJK JP" w:cs="Noto Sans CJK JP" w:eastAsia="Noto Sans CJK JP" w:hAnsi="Noto Sans CJK JP"/>
          <w:sz w:val="20"/>
          <w:szCs w:val="20"/>
        </w:rPr>
        <w:t xml:space="preserve">画面は、ヘッダ（16px）、案内（142px、日本語は efontJA_16、見出しは 2 倍）、パターン（80px、画面の下 1/3、6.7 の合成図）の 3 段（rev.38。rev.37 までは案内 102px・パターン 120px）。案内は段階ごとに次を出す。CoreS3 は画面の下 24px をタッチボタン（6.9.7）にするので、パターンの領域は 56px になる。</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1600"/>
        <w:gridCol w:w="2400"/>
        <w:gridCol w:w="5360"/>
      </w:tblGrid>
      <w:tr>
        <w:trPr>
          <w:tblHeader/>
        </w:trPr>
        <w:tc>
          <w:tcPr>
            <w:tcW w:type="dxa" w:w="16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段階</w:t>
            </w:r>
          </w:p>
        </w:tc>
        <w:tc>
          <w:tcPr>
            <w:tcW w:type="dxa" w:w="24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見出し</w:t>
            </w:r>
          </w:p>
        </w:tc>
        <w:tc>
          <w:tcPr>
            <w:tcW w:type="dxa" w:w="53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案内</w:t>
            </w:r>
          </w:p>
        </w:tc>
      </w:tr>
      <w:tr>
        <w:tc>
          <w:tcPr>
            <w:tcW w:type="dxa" w:w="1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SRパタコン接続待ち（アプリが未接続・BYE か A+C で切断）</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SRパタコン接続待ち</w:t>
            </w:r>
          </w:p>
        </w:tc>
        <w:tc>
          <w:tcPr>
            <w:tcW w:type="dxa" w:w="5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SRパタコンの編み機コントロールでこの機器に接続してください。空通し済みならその旨（接続後すぐ送信できる）、まだならあとで空通しをすること。ws://IP:ポートとホスト名。MODE_ENTER・CALIB・ROW_DATA・STOP を送ってきたクライアントがいないとき（探索のプローブだけでは接続とみなさない）。空通し待ち（置いて動かす前）の間に SRパタコンとの接続が切れたときもこの画面にし、「空通しの途中で切断（接続後に続けます）」と出す（rev.35）。本体の A・B ボタンで始めた空通し（アプリなし）と、往路・復路の途中は、そちらの案内を出す。音量のバーと「n/10」を出し、B で音量を下げ、C（短く押して離す）で上げる。Core2 は案内の最下段に、画面の下のボタンの位置に合わせて「A 空通し」「B 音量－」「C 音量＋」を出す（CoreS3 は下のタッチボタンの名前を切り替える。rev.41）</w:t>
            </w:r>
          </w:p>
        </w:tc>
      </w:tr>
      <w:tr>
        <w:tc>
          <w:tcPr>
            <w:tcW w:type="dxa" w:w="1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未較正</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空通し待ち</w:t>
            </w:r>
          </w:p>
        </w:tc>
        <w:tc>
          <w:tcPr>
            <w:tcW w:type="dxa" w:w="5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SRパタコンで開始側を選んで「空通し」／または A ボタン（開始側: 右端）。ボタンの割当</w:t>
            </w:r>
          </w:p>
        </w:tc>
      </w:tr>
      <w:tr>
        <w:tc>
          <w:tcPr>
            <w:tcW w:type="dxa" w:w="1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空通し待ち</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空通し ＋ 向きの矢印</w:t>
            </w:r>
          </w:p>
        </w:tc>
        <w:tc>
          <w:tcPr>
            <w:tcW w:type="dxa" w:w="5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キャリッジを右端に置いて／左へ空通ししてください。不一致のあとは理由を赤で</w:t>
            </w:r>
          </w:p>
        </w:tc>
      </w:tr>
      <w:tr>
        <w:tc>
          <w:tcPr>
            <w:tcW w:type="dxa" w:w="1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往路・復路</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空通し 往路／復路 ＋ 矢印</w:t>
            </w:r>
          </w:p>
        </w:tc>
        <w:tc>
          <w:tcPr>
            <w:tcW w:type="dxa" w:w="5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左端まで動かしてください／右へ戻してください。針・カム・カーソルの数（その場で増える）</w:t>
            </w:r>
          </w:p>
        </w:tc>
      </w:tr>
      <w:tr>
        <w:tc>
          <w:tcPr>
            <w:tcW w:type="dxa" w:w="1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空通し完了</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空通し完了</w:t>
            </w:r>
          </w:p>
        </w:tc>
        <w:tc>
          <w:tcPr>
            <w:tcW w:type="dxa" w:w="5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SRパタコンでスタートを押してください。選針区間と目数、次に動かす向き、先行とポイントカムの位置</w:t>
            </w:r>
          </w:p>
        </w:tc>
      </w:tr>
      <w:tr>
        <w:tc>
          <w:tcPr>
            <w:tcW w:type="dxa" w:w="1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編み込み中</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大きな矢印 ＋ 左へ／右へ</w:t>
            </w:r>
          </w:p>
        </w:tc>
        <w:tc>
          <w:tcPr>
            <w:tcW w:type="dxa" w:w="5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段を大きく（「段」と全段は 2 倍、今のデザイン段は 3 倍の黄色。入りきらなければ 2 倍）、右上の糸色見本にパス（「パス 色n／地色」と 3 倍の「p/P」）、その下に色チップ。目数（横2倍は 2 倍）・針・編んだパスの数、状態（編み込み中／データ待ち／折り返し／位置ずれ）、制御4ビットと keyFlags、右上に糸色見本と色チップ</w:t>
            </w:r>
          </w:p>
        </w:tc>
      </w:tr>
    </w:tbl>
    <w:p>
      <w:pPr>
        <w:spacing w:after="90" w:line="300"/>
      </w:pPr>
      <w:r>
        <w:rPr>
          <w:rFonts w:ascii="Noto Sans CJK JP" w:cs="Noto Sans CJK JP" w:eastAsia="Noto Sans CJK JP" w:hAnsi="Noto Sans CJK JP"/>
          <w:sz w:val="20"/>
          <w:szCs w:val="20"/>
        </w:rPr>
        <w:t xml:space="preserve">案内の文の名称は「SRパタコン」にそろえる（rev.34。見出し「SRパタコン接続待ち」は 2 倍の文字で幅 288 px、1 倍の案内文は最も長いもので 296 px（「空通しの途中で切断 (接続後に続けます)」）で、いずれも幅 320 px に収まる）。音声（05・19）は rev.39 まで「パタコン」と読んでいたが、rev.40 で作り直した音声から「SRパタコン」と読む。</w:t>
      </w:r>
    </w:p>
    <w:p>
      <w:pPr>
        <w:spacing w:after="90" w:line="300"/>
      </w:pPr>
      <w:r>
        <w:rPr>
          <w:rFonts w:ascii="Noto Sans CJK JP" w:cs="Noto Sans CJK JP" w:eastAsia="Noto Sans CJK JP" w:hAnsi="Noto Sans CJK JP"/>
          <w:sz w:val="20"/>
          <w:szCs w:val="20"/>
        </w:rPr>
        <w:t xml:space="preserve">編み込み中の案内（rev.38）: 上の段に大きな矢印と「左へ／右へ」（2 倍）、その下に「段」（2 倍）・今のデザイン段（3 倍、黄色）・「/全段」（2 倍）を並べ、右上の糸色見本（幅 104 × 高さ 70 px、そのパスの糸の色で塗る）に「パス 色n」（地色のパスは「パス 地色」）と、パス番号「p/P」を 3 倍で中央に出す。その下に色チップ、左に状態（編み込み中／警告）と目数・針・編んだパスの数、最下行に制御4ビットと keyFlags（ASCII）を出す。今の段の数字が糸色見本に届くとき（例: 1000/1000）は 2 倍に落とす（drawRowBig）。表示専用のときも段を同じく大きく出し、パスは糸色見本に出す。文字が案内の領域（320 × 142 px）からはみ出さず、左の文字が糸色見本に重ならないことを、Core2・CoreS3 の 9 画面で確かめた（9.2）。</w:t>
      </w:r>
    </w:p>
    <w:p>
      <w:pPr>
        <w:spacing w:after="90" w:line="300"/>
      </w:pPr>
      <w:r>
        <w:rPr>
          <w:rFonts w:ascii="Noto Sans CJK JP" w:cs="Noto Sans CJK JP" w:eastAsia="Noto Sans CJK JP" w:hAnsi="Noto Sans CJK JP"/>
          <w:sz w:val="20"/>
          <w:szCs w:val="20"/>
        </w:rPr>
        <w:t xml:space="preserve">SRパタコン（送信相手のクライアント）が BYE を送って切断したとき（rev.35。rev.37 で BYE のあとの切断と A+C の切断に限った）: 送信中なら編み込みを止め（音声 12）、空通し完了・未較正なら接続待ちの画面にする（従来どおり）。空通し待ち（段階 1）なら空通しはそのまま待たせて画面を接続待ちにし、まだ鳴らしていない置き場所の案内を捨てる。不一致で空通し待ちに戻ったあとの切断も同じ。つなぎ直すと（MODE_ENTER・CALIB・ROW_DATA・STOP を受けると）空通し待ちの案内に戻り、音声 19 に続けて置き場所の案内（01／02）を鳴らす。接続待ちの画面のままキャリッジを動かしても空通しは記録され、往路の案内に変わる。往路・復路の途中で切れたときは案内をそのまま出して空通しを続け、終わったら完了・不一致とも接続待ちの画面にする（結果はつなぎ直したときの STATUS で SRパタコンへ届く）。本体の A・B ボタンで空通しを始めたときは、アプリにつながっていなくても置き場所の案内を出す（g_appLost を消す）。探索のプローブの切断では画面を変えない。</w:t>
      </w:r>
    </w:p>
    <w:p>
      <w:pPr>
        <w:spacing w:after="90" w:line="300"/>
      </w:pPr>
      <w:r>
        <w:rPr>
          <w:rFonts w:ascii="Noto Sans CJK JP" w:cs="Noto Sans CJK JP" w:eastAsia="Noto Sans CJK JP" w:hAnsi="Noto Sans CJK JP"/>
          <w:sz w:val="20"/>
          <w:szCs w:val="20"/>
        </w:rPr>
        <w:t xml:space="preserve">rev.37 では、接続待ちの画面にするのを、起動直後と、SRパタコンの「切断」（BYE のあとの切断）・本体の A+C 長押しで切ったときだけにした。BYE なしで切れたとき（ネットワーク等。WebSocket のハートビート（7.4）で見つけた切断を含む）は画面を変えず、その段階の案内をそのまま出す（g_linkDrop）。再接続を促す表示は出さない。送信中だったときは、送る相手がいないので従来どおり編み込みを止め（音声 12）、空通し完了の案内にする。SRパタコンがつなぎ直せば（MODE_ENTER・CALIB・ROW_DATA・STOP を受ければ）そのまま続く。本体の A・C ボタンを同時に KICK_HOLD_MS（2000 ms）押すと、つながっているクライアントすべてへ切断要求（0x85）を送り、短く鳴らして、すぐ接続待ちの画面にする（kickApp）。送信中なら編み込みを止める。SRパタコンは BYE を返して閉じる。KICK_WAIT_MS（1000 ms）たっても閉じない相手は M5キャリコンから切る。未較正の案内の最下行のボタンの割当に「A+C(hold):BYE」を加えた。 rev.42 では、送信相手の生存確認を 10 分にした（7.4）。応答が 10 分途絶えて M5キャリコンが切ったときは音声 24 で警告し（送信中なら編み込みを止めて続けて音声 12）、相手が BYE なしで閉じたときは、送信中なら従来どおりすぐ編み込みを止め（音声 12）、そこから LINK_TIMEOUT_MS（10 分）つなぎ直さなければ音声 24 で警告する（g_lostWait。つなぎ直す・BYE・A+C で取り消す）。SRパタコンの「切断」（BYE のあとの切断）と A+C で接続待ちの画面になったときは音声 23 を鳴らす（送信中だったときは音声 12 のあと。A+C は送信相手がいたとき、または接続待ちでなかったときだけ）。往路・復路の途中で切れて接続待ちにならないときは鳴らさない。</w:t>
      </w:r>
    </w:p>
    <w:p>
      <w:pPr>
        <w:pStyle w:val="Heading3"/>
        <w:spacing w:after="80" w:before="160"/>
      </w:pPr>
      <w:r>
        <w:rPr>
          <w:rFonts w:ascii="Noto Sans CJK JP" w:cs="Noto Sans CJK JP" w:eastAsia="Noto Sans CJK JP" w:hAnsi="Noto Sans CJK JP"/>
          <w:b/>
          <w:bCs/>
          <w:color w:val="44546A"/>
          <w:sz w:val="20"/>
          <w:szCs w:val="20"/>
        </w:rPr>
        <w:t xml:space="preserve">6.9.6 音声ガイド</w:t>
      </w:r>
    </w:p>
    <w:p>
      <w:pPr>
        <w:spacing w:after="90" w:line="300"/>
      </w:pPr>
      <w:r>
        <w:rPr>
          <w:rFonts w:ascii="Noto Sans CJK JP" w:cs="Noto Sans CJK JP" w:eastAsia="Noto Sans CJK JP" w:hAnsi="Noto Sans CJK JP"/>
          <w:sz w:val="20"/>
          <w:szCs w:val="20"/>
        </w:rPr>
        <w:t xml:space="preserve">SD カードの /voice/NN.wav（16kHz・16bit・モノラル）を M5.Speaker で鳴らす（音量は 1〜10 の 10 段階で、段階 × 25 を M5.Speaker.setVolume に渡す。「SRパタコン接続待ち」の画面の B／C で変え、NVS のキー vol に保存して電源を切っても残す。保存がないときは 8 = 200。rev.41）。案内は最大 6 個まで順に鳴らし、空通しを始めたときは前の案内を捨てる。ファイルがない・SD がない・メモリが足りないときは、注意（低い音 2 回）・完了（上がる 2 音）・その他（1 回）のブザー音で代える。添付の WAV（KnitCtrl_voice.zip）は VOICEVOX（voicevox_core 0.17）の男性の声「青山龍星（ノーマル、スタイル 13）」で読み上げたもので（rev.40。それまでは Open JTalk）、空通しの読み「からどおし」はユーザー辞書で補い、120 Hz 以下を落としてピーク −1 dB にそろえている。使うときは「VOICEVOX:青山龍星」とクレジットを記載する（個人の利用は商用・非商用とも可。企業が携わる形で使うときは事前確認が要る）。同じ名前で録音し直したものや、ほかの声で作ったものに差し替えてよい。</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800"/>
        <w:gridCol w:w="5000"/>
        <w:gridCol w:w="3560"/>
      </w:tblGrid>
      <w:tr>
        <w:trPr>
          <w:tblHeader/>
        </w:trPr>
        <w:tc>
          <w:tcPr>
            <w:tcW w:type="dxa" w:w="8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番号</w:t>
            </w:r>
          </w:p>
        </w:tc>
        <w:tc>
          <w:tcPr>
            <w:tcW w:type="dxa" w:w="50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内容</w:t>
            </w:r>
          </w:p>
        </w:tc>
        <w:tc>
          <w:tcPr>
            <w:tcW w:type="dxa" w:w="35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鳴らすとき</w:t>
            </w:r>
          </w:p>
        </w:tc>
      </w:tr>
      <w:tr>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01</w:t>
            </w:r>
          </w:p>
        </w:tc>
        <w:tc>
          <w:tcPr>
            <w:tcW w:type="dxa" w:w="5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キャリッジを右端に置いて、左へ空通ししてください。</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空通しの開始（右端から）／不一致・向き違いのあと</w:t>
            </w:r>
          </w:p>
        </w:tc>
      </w:tr>
      <w:tr>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02</w:t>
            </w:r>
          </w:p>
        </w:tc>
        <w:tc>
          <w:tcPr>
            <w:tcW w:type="dxa" w:w="5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キャリッジを左端に置いて、右へ空通ししてください。</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同上（左端から）</w:t>
            </w:r>
          </w:p>
        </w:tc>
      </w:tr>
      <w:tr>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03</w:t>
            </w:r>
          </w:p>
        </w:tc>
        <w:tc>
          <w:tcPr>
            <w:tcW w:type="dxa" w:w="5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右へ戻して、空通ししてください。</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往路が終わって折り返した（左端から右へ戻す）</w:t>
            </w:r>
          </w:p>
        </w:tc>
      </w:tr>
      <w:tr>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04</w:t>
            </w:r>
          </w:p>
        </w:tc>
        <w:tc>
          <w:tcPr>
            <w:tcW w:type="dxa" w:w="5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左へ戻して、空通ししてください。</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同上（右端から左へ戻す）</w:t>
            </w:r>
          </w:p>
        </w:tc>
      </w:tr>
      <w:tr>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05</w:t>
            </w:r>
          </w:p>
        </w:tc>
        <w:tc>
          <w:tcPr>
            <w:tcW w:type="dxa" w:w="5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空通しが完了しました。SRパタコンで、パターン送信を開始してください。</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往復が一致した</w:t>
            </w:r>
          </w:p>
        </w:tc>
      </w:tr>
      <w:tr>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06</w:t>
            </w:r>
          </w:p>
        </w:tc>
        <w:tc>
          <w:tcPr>
            <w:tcW w:type="dxa" w:w="5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ポイントカムとカーソルの位置が一致しません。もう一度、空通ししてください。</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往復が一致しない</w:t>
            </w:r>
          </w:p>
        </w:tc>
      </w:tr>
      <w:tr>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07</w:t>
            </w:r>
          </w:p>
        </w:tc>
        <w:tc>
          <w:tcPr>
            <w:tcW w:type="dxa" w:w="5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キャリッジの向きが違います。</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空通しの最初に指示と逆へ 8 目動いた</w:t>
            </w:r>
          </w:p>
        </w:tc>
      </w:tr>
      <w:tr>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08</w:t>
            </w:r>
          </w:p>
        </w:tc>
        <w:tc>
          <w:tcPr>
            <w:tcW w:type="dxa" w:w="5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カーソルが見つかりません。</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不一致の理由（06 の前）</w:t>
            </w:r>
          </w:p>
        </w:tc>
      </w:tr>
      <w:tr>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09</w:t>
            </w:r>
          </w:p>
        </w:tc>
        <w:tc>
          <w:tcPr>
            <w:tcW w:type="dxa" w:w="5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ポイントカムが見つかりません。</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不一致の理由（06 の前）</w:t>
            </w:r>
          </w:p>
        </w:tc>
      </w:tr>
      <w:tr>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10</w:t>
            </w:r>
          </w:p>
        </w:tc>
        <w:tc>
          <w:tcPr>
            <w:tcW w:type="dxa" w:w="5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編み込みを開始します。キャリッジを左へ動かしてください。</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送信が始まった（次は左へ）</w:t>
            </w:r>
          </w:p>
        </w:tc>
      </w:tr>
      <w:tr>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11</w:t>
            </w:r>
          </w:p>
        </w:tc>
        <w:tc>
          <w:tcPr>
            <w:tcW w:type="dxa" w:w="5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編み込みを開始します。キャリッジを右へ動かしてください。</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送信が始まった（次は右へ）</w:t>
            </w:r>
          </w:p>
        </w:tc>
      </w:tr>
      <w:tr>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12</w:t>
            </w:r>
          </w:p>
        </w:tc>
        <w:tc>
          <w:tcPr>
            <w:tcW w:type="dxa" w:w="5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パターン送信が停止しました。</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STOP を受けた／送信中に切断された</w:t>
            </w:r>
          </w:p>
        </w:tc>
      </w:tr>
      <w:tr>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13</w:t>
            </w:r>
          </w:p>
        </w:tc>
        <w:tc>
          <w:tcPr>
            <w:tcW w:type="dxa" w:w="5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パターンデータが届いていません。この段は平編みになります。</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データが届く前に選針区間に入った</w:t>
            </w:r>
          </w:p>
        </w:tc>
      </w:tr>
      <w:tr>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14</w:t>
            </w:r>
          </w:p>
        </w:tc>
        <w:tc>
          <w:tcPr>
            <w:tcW w:type="dxa" w:w="5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段の途中で折り返しました。同じ段をもう一度編みます。</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選針区間を抜ける前に折り返した</w:t>
            </w:r>
          </w:p>
        </w:tc>
      </w:tr>
      <w:tr>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15</w:t>
            </w:r>
          </w:p>
        </w:tc>
        <w:tc>
          <w:tcPr>
            <w:tcW w:type="dxa" w:w="5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針の位置がずれています。空通しをやり直してください。</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IPC の変化・カーソルが予測とずれた</w:t>
            </w:r>
          </w:p>
        </w:tc>
      </w:tr>
      <w:tr>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16</w:t>
            </w:r>
          </w:p>
        </w:tc>
        <w:tc>
          <w:tcPr>
            <w:tcW w:type="dxa" w:w="5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先に空通しをしてください。</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空通し前に ROW_DATA が来た（5 秒に 1 回まで）</w:t>
            </w:r>
          </w:p>
        </w:tc>
      </w:tr>
      <w:tr>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17</w:t>
            </w:r>
          </w:p>
        </w:tc>
        <w:tc>
          <w:tcPr>
            <w:tcW w:type="dxa" w:w="5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左へ</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パスごとの向き（VOICE_EACH_PASS = true のとき）</w:t>
            </w:r>
          </w:p>
        </w:tc>
      </w:tr>
      <w:tr>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18</w:t>
            </w:r>
          </w:p>
        </w:tc>
        <w:tc>
          <w:tcPr>
            <w:tcW w:type="dxa" w:w="5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右へ</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同上</w:t>
            </w:r>
          </w:p>
        </w:tc>
      </w:tr>
      <w:tr>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19</w:t>
            </w:r>
          </w:p>
        </w:tc>
        <w:tc>
          <w:tcPr>
            <w:tcW w:type="dxa" w:w="5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SRパタコンと接続しました。</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新しいクライアントから MODE_ENTER 等を受けた（空通し待ちで切れていたときは続けて 01／02）</w:t>
            </w:r>
          </w:p>
        </w:tc>
      </w:tr>
      <w:tr>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20</w:t>
            </w:r>
          </w:p>
        </w:tc>
        <w:tc>
          <w:tcPr>
            <w:tcW w:type="dxa" w:w="5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ポイントカム3は使いません。</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空通しの完了時に PC3 を無視した</w:t>
            </w:r>
          </w:p>
        </w:tc>
      </w:tr>
      <w:tr>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21</w:t>
            </w:r>
          </w:p>
        </w:tc>
        <w:tc>
          <w:tcPr>
            <w:tcW w:type="dxa" w:w="5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カーソルが2つ以上あります。</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不一致の理由（06 の前）</w:t>
            </w:r>
          </w:p>
        </w:tc>
      </w:tr>
      <w:tr>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22</w:t>
            </w:r>
          </w:p>
        </w:tc>
        <w:tc>
          <w:tcPr>
            <w:tcW w:type="dxa" w:w="5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編み機コントローラーを起動しました。</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起動して WiFi につながった</w:t>
            </w:r>
          </w:p>
        </w:tc>
      </w:tr>
      <w:tr>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23</w:t>
            </w:r>
          </w:p>
        </w:tc>
        <w:tc>
          <w:tcPr>
            <w:tcW w:type="dxa" w:w="5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SRパタコンとの接続を解除しました。SRパタコンの接続を待っています。</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SRパタコンの「切断」（BYE）・本体の A+C 長押しで「SRパタコン接続待ち」の画面になった（rev.42）</w:t>
            </w:r>
          </w:p>
        </w:tc>
      </w:tr>
      <w:tr>
        <w:tc>
          <w:tcPr>
            <w:tcW w:type="dxa" w:w="8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24</w:t>
            </w:r>
          </w:p>
        </w:tc>
        <w:tc>
          <w:tcPr>
            <w:tcW w:type="dxa" w:w="5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SRパタコンとの接続が切れました。SRパタコンから接続し直してください。</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送信相手の応答が 10 分途絶えて切った／BYE なしで切れて 10 分つなぎ直さない（rev.42。ファイルがないときは注意の 2 音）</w:t>
            </w:r>
          </w:p>
        </w:tc>
      </w:tr>
    </w:tbl>
    <w:p>
      <w:pPr>
        <w:pStyle w:val="Heading3"/>
        <w:spacing w:after="80" w:before="160"/>
      </w:pPr>
      <w:r>
        <w:rPr>
          <w:rFonts w:ascii="Noto Sans CJK JP" w:cs="Noto Sans CJK JP" w:eastAsia="Noto Sans CJK JP" w:hAnsi="Noto Sans CJK JP"/>
          <w:b/>
          <w:bCs/>
          <w:color w:val="44546A"/>
          <w:sz w:val="20"/>
          <w:szCs w:val="20"/>
        </w:rPr>
        <w:t xml:space="preserve">6.9.7 本体のボタンと調整用の定数</w:t>
      </w:r>
    </w:p>
    <w:p>
      <w:pPr>
        <w:spacing w:after="90" w:line="300"/>
      </w:pPr>
      <w:r>
        <w:rPr>
          <w:rFonts w:ascii="Noto Sans CJK JP" w:cs="Noto Sans CJK JP" w:eastAsia="Noto Sans CJK JP" w:hAnsi="Noto Sans CJK JP"/>
          <w:sz w:val="20"/>
          <w:szCs w:val="20"/>
        </w:rPr>
        <w:t xml:space="preserve">A ボタン = 空通しを始める（離したときに働く。C と同時に押したときは働かない。送信中は無効。rev.37）、B ボタン = 空通しの開始側を右端⇔左端に切り替える（NVS に保存。空通し待ちならその側でやり直す）、C ボタン 2 秒 = WiFi 設定ポータル（送信中は無効。A と同時に押したときは働かない）、A と C の同時長押し 2 秒 = SRパタコンとのリンクを切る（切断要求 0x85 を送り「SRパタコン接続待ち」にする。送信中でも働く。rev.37）。Core2・CoreS3 のタッチパネルは 2 点まで取れるので、M5Unified は画面の下のタッチボタンを同時に押したものとして扱う（実機での確認は 10.）。「SRパタコン接続待ち」の画面では、B ボタン = 音声の音量を 1 段下げる（押したとき）、C ボタン = 1 段上げる（短く押して離したとき。2 秒の長押しは WiFi 設定ポータル、A と同時に押したときは働かない）。この間は B で開始側を切り替えない。変えた音量はその場で NVS に保存し、その音量で短く鳴らす（1〜10 の端では低い音）（rev.41）。表示専用のときは A ボタンで表示をクリアする（従来どおり）。Core2 は画面の下（赤い丸）のタッチボタンを使う。CoreS3 には A・B・C のボタンがないので、画面の下 24px（BTNBAR_H）を左・中・右の 3 つに分けたタッチボタンにし（M5.setTouchButtonHeight。M5Unified が BtnA／B／C として扱う）、「A 空通し」「B 開始側:右端」「C 長押しWiFi」と名前を出す（送信中は A・B を灰色にする。SRパタコン接続待ちの間は「B 音量－」「C 音量＋」。rev.41）。CoreS3 で起動時に WiFi 設定ポータルへ入るには、左下（A）を押したまま電源を入れる。</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2600"/>
        <w:gridCol w:w="1100"/>
        <w:gridCol w:w="5660"/>
      </w:tblGrid>
      <w:tr>
        <w:trPr>
          <w:tblHeader/>
        </w:trPr>
        <w:tc>
          <w:tcPr>
            <w:tcW w:type="dxa" w:w="26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定数</w:t>
            </w:r>
          </w:p>
        </w:tc>
        <w:tc>
          <w:tcPr>
            <w:tcW w:type="dxa" w:w="11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既定</w:t>
            </w:r>
          </w:p>
        </w:tc>
        <w:tc>
          <w:tcPr>
            <w:tcW w:type="dxa" w:w="56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意味</w:t>
            </w:r>
          </w:p>
        </w:tc>
      </w:tr>
      <w:tr>
        <w:tc>
          <w:tcPr>
            <w:tcW w:type="dxa" w:w="2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CARRIAGE_ENABLE</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true</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false で表示専用（キャリッジを使わず即 ACK、版 2）</w:t>
            </w:r>
          </w:p>
        </w:tc>
      </w:tr>
      <w:tr>
        <w:tc>
          <w:tcPr>
            <w:tcW w:type="dxa" w:w="2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MBUS_5V_INPUT</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true</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M-Bus の 5V から給電を受け、本体から M-Bus へ 5V を出さない（cfg.output_power = false）。false で本体から 5V を出す（6.9.1）</w:t>
            </w:r>
          </w:p>
        </w:tc>
      </w:tr>
      <w:tr>
        <w:tc>
          <w:tcPr>
            <w:tcW w:type="dxa" w:w="2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ONS_ACTIVE_HIGH</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false</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選針出力の論理。false = L（GND）で選針・H（5V）で平編み（キャリッジの INS と同じ。rev.46）。true = H で選針</w:t>
            </w:r>
          </w:p>
        </w:tc>
      </w:tr>
      <w:tr>
        <w:tc>
          <w:tcPr>
            <w:tcW w:type="dxa" w:w="2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STITCH_RIGHTWARD</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true</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目番号はカーソル（目1）から右へ増える。実機で柄の左右が逆なら false</w:t>
            </w:r>
          </w:p>
        </w:tc>
      </w:tr>
      <w:tr>
        <w:tc>
          <w:tcPr>
            <w:tcW w:type="dxa" w:w="2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SEL_ADJ</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選針する針の補正（目、進行方向へ +）。柄が 1 目ずれるときに使う</w:t>
            </w:r>
          </w:p>
        </w:tc>
      </w:tr>
      <w:tr>
        <w:tc>
          <w:tcPr>
            <w:tcW w:type="dxa" w:w="2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IPC_GATE</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true</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IPC が H の間だけ選針する（PC3 を無視したときは位置だけで判定）</w:t>
            </w:r>
          </w:p>
        </w:tc>
      </w:tr>
      <w:tr>
        <w:tc>
          <w:tcPr>
            <w:tcW w:type="dxa" w:w="2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CAL_END_IDLE_MS</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1500</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空通しの復路のあと、止まってこの時間で判定する</w:t>
            </w:r>
          </w:p>
        </w:tc>
      </w:tr>
      <w:tr>
        <w:tc>
          <w:tcPr>
            <w:tcW w:type="dxa" w:w="2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MOVE_IDLE_MS</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400</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INP がこの時間来なければ止まっている</w:t>
            </w:r>
          </w:p>
        </w:tc>
      </w:tr>
      <w:tr>
        <w:tc>
          <w:tcPr>
            <w:tcW w:type="dxa" w:w="2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VOL_LEVELS／VOL_DEFAULT／VOL_UNIT</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10／8／25</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音声の音量の段階の数／保存がないときの段階／1 段あたりの M5.Speaker の音量（段階 × 25 = 25〜250）。音量は接続待ちの画面の B／C で変え、NVS（vol）に保存する（rev.41。それまでは VOICE_VOLUME = 200 の固定）</w:t>
            </w:r>
          </w:p>
        </w:tc>
      </w:tr>
      <w:tr>
        <w:tc>
          <w:tcPr>
            <w:tcW w:type="dxa" w:w="2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VOICE_EACH_PASS</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false</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true で編み込み中にパスごとに「左へ」「右へ」と言う</w:t>
            </w:r>
          </w:p>
        </w:tc>
      </w:tr>
      <w:tr>
        <w:tc>
          <w:tcPr>
            <w:tcW w:type="dxa" w:w="2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KICK_HOLD_MS／KICK_WAIT_MS</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2000／1000</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A・C の同時長押しでリンクを切るまでの時間／切断要求を送ってから、閉じない相手を切るまでの時間（rev.37）</w:t>
            </w:r>
          </w:p>
        </w:tc>
      </w:tr>
      <w:tr>
        <w:tc>
          <w:tcPr>
            <w:tcW w:type="dxa" w:w="2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WS_PING_INTERVAL_MS／PROBE_TIMEOUT_MS／LINK_TIMEOUT_MS</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15000／36000／600000</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ping を送る間隔／送信相手以外のクライアントを応答なしで切るまでの時間／送信相手（SRパタコン）を応答なしで切るまで、および BYE なしで切れてから警告するまでの時間（rev.42。7.4）</w:t>
            </w:r>
          </w:p>
        </w:tc>
      </w:tr>
      <w:tr>
        <w:tc>
          <w:tcPr>
            <w:tcW w:type="dxa" w:w="2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IN1_GUARD／MIN_SEG／SYNC_TOL</w:t>
            </w:r>
          </w:p>
        </w:tc>
        <w:tc>
          <w:tcPr>
            <w:tcW w:type="dxa" w:w="11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3／2／2</w:t>
            </w:r>
          </w:p>
        </w:tc>
        <w:tc>
          <w:tcPr>
            <w:tcW w:type="dxa" w:w="56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スタート・反転・編み出しパルスとみなす目数／ノイズとみなす H の長さ／位置ずれの許容（ce:: の定数）</w:t>
            </w:r>
          </w:p>
        </w:tc>
      </w:tr>
    </w:tbl>
    <w:p>
      <w:pPr>
        <w:pStyle w:val="Heading3"/>
        <w:spacing w:after="80" w:before="160"/>
      </w:pPr>
      <w:r>
        <w:rPr>
          <w:rFonts w:ascii="Noto Sans CJK JP" w:cs="Noto Sans CJK JP" w:eastAsia="Noto Sans CJK JP" w:hAnsi="Noto Sans CJK JP"/>
          <w:b/>
          <w:bCs/>
          <w:color w:val="44546A"/>
          <w:sz w:val="20"/>
          <w:szCs w:val="20"/>
        </w:rPr>
        <w:t xml:space="preserve">6.9.8 実機で確かめていない前提</w:t>
      </w:r>
    </w:p>
    <w:p>
      <w:pPr>
        <w:spacing w:after="90" w:line="300"/>
      </w:pPr>
      <w:r>
        <w:rPr>
          <w:rFonts w:ascii="Noto Sans CJK JP" w:cs="Noto Sans CJK JP" w:eastAsia="Noto Sans CJK JP" w:hAnsi="Noto Sans CJK JP"/>
          <w:sz w:val="20"/>
          <w:szCs w:val="20"/>
        </w:rPr>
        <w:t xml:space="preserve">次はロジックアナライザーの解析結果と波形からの推定で、実機での確認を待つ（10.）。選針（ONS）を INP↑ の直後に出してよいこと、ポイントカムの針が区間に含まれること、目番号がカーソルから右へ増えること、IPC と IN1 の判定位置の差を「先行」1 つで表せること、スタート・反転・編み出しのパルスが ICD の切り替えと同時に出ること、PC3 だけのときの IPC の出方。合わないときは 6.9.7 の定数で合わせる。</w:t>
      </w:r>
    </w:p>
    <w:p>
      <w:pPr>
        <w:pStyle w:val="Heading1"/>
        <w:spacing w:after="140" w:before="300"/>
      </w:pPr>
      <w:r>
        <w:rPr>
          <w:rFonts w:ascii="Noto Sans CJK JP" w:cs="Noto Sans CJK JP" w:eastAsia="Noto Sans CJK JP" w:hAnsi="Noto Sans CJK JP"/>
          <w:b/>
          <w:bCs/>
          <w:color w:val="1F3864"/>
          <w:sz w:val="28"/>
          <w:szCs w:val="28"/>
        </w:rPr>
        <w:t xml:space="preserve">7. 機器探索と接続管理</w:t>
      </w:r>
    </w:p>
    <w:p>
      <w:pPr>
        <w:pStyle w:val="Heading2"/>
        <w:spacing w:after="100" w:before="220"/>
      </w:pPr>
      <w:r>
        <w:rPr>
          <w:rFonts w:ascii="Noto Sans CJK JP" w:cs="Noto Sans CJK JP" w:eastAsia="Noto Sans CJK JP" w:hAnsi="Noto Sans CJK JP"/>
          <w:b/>
          <w:bCs/>
          <w:color w:val="2E5FA3"/>
          <w:sz w:val="23"/>
          <w:szCs w:val="23"/>
        </w:rPr>
        <w:t xml:space="preserve">7.1 探索プロトコル</w:t>
      </w:r>
    </w:p>
    <w:p>
      <w:pPr>
        <w:spacing w:after="90" w:line="300"/>
      </w:pPr>
      <w:r>
        <w:rPr>
          <w:rFonts w:ascii="Noto Sans CJK JP" w:cs="Noto Sans CJK JP" w:eastAsia="Noto Sans CJK JP" w:hAnsi="Noto Sans CJK JP"/>
          <w:sz w:val="20"/>
          <w:szCs w:val="20"/>
        </w:rPr>
        <w:t xml:space="preserve">探索は指定サブネットの /24 全域（.1 から .254）に対して短時間の WebSocket 接続を試み、識別要求に応答した機器を収集する方式である。</w:t>
      </w:r>
    </w:p>
    <w:p>
      <w:pPr>
        <w:shd w:fill="F2F4F7" w:val="clear"/>
        <w:spacing w:after="0" w:line="240"/>
        <w:ind w:left="240"/>
      </w:pPr>
      <w:r>
        <w:rPr>
          <w:rFonts w:ascii="Noto Sans Mono CJK JP" w:cs="Noto Sans Mono CJK JP" w:eastAsia="Noto Sans Mono CJK JP" w:hAnsi="Noto Sans Mono CJK JP"/>
          <w:sz w:val="17"/>
          <w:szCs w:val="17"/>
        </w:rPr>
        <w:t xml:space="preserve">クライアント → 機器 :  [0x10]</w:t>
      </w:r>
    </w:p>
    <w:p>
      <w:pPr>
        <w:shd w:fill="F2F4F7" w:val="clear"/>
        <w:spacing w:after="120" w:line="240"/>
        <w:ind w:left="240"/>
      </w:pPr>
      <w:r>
        <w:rPr>
          <w:rFonts w:ascii="Noto Sans Mono CJK JP" w:cs="Noto Sans Mono CJK JP" w:eastAsia="Noto Sans Mono CJK JP" w:hAnsi="Noto Sans Mono CJK JP"/>
          <w:sz w:val="17"/>
          <w:szCs w:val="17"/>
        </w:rPr>
        <w:t xml:space="preserve">機器 → クライアント :  [0x90][接続元IP 4byte][ホスト名 …]</w:t>
      </w:r>
    </w:p>
    <w:p>
      <w:pPr>
        <w:spacing w:after="90" w:line="300"/>
      </w:pPr>
      <w:r>
        <w:rPr>
          <w:rFonts w:ascii="Noto Sans CJK JP" w:cs="Noto Sans CJK JP" w:eastAsia="Noto Sans CJK JP" w:hAnsi="Noto Sans CJK JP"/>
          <w:sz w:val="20"/>
          <w:szCs w:val="20"/>
        </w:rPr>
        <w:t xml:space="preserve">応答に含まれる「接続元IP」は、機器から見たクライアントのIPアドレスである。これを利用してサブネットを自動判定できる。WebRTC を用いた従来のローカルIP検出手法よりも確実であり、ブラウザのプライバシー制限の影響も受けない。</w:t>
      </w:r>
    </w:p>
    <w:p>
      <w:pPr>
        <w:pStyle w:val="Heading2"/>
        <w:spacing w:after="100" w:before="220"/>
      </w:pPr>
      <w:r>
        <w:rPr>
          <w:rFonts w:ascii="Noto Sans CJK JP" w:cs="Noto Sans CJK JP" w:eastAsia="Noto Sans CJK JP" w:hAnsi="Noto Sans CJK JP"/>
          <w:b/>
          <w:bCs/>
          <w:color w:val="2E5FA3"/>
          <w:sz w:val="23"/>
          <w:szCs w:val="23"/>
        </w:rPr>
        <w:t xml:space="preserve">7.2 探索の制御</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1900"/>
        <w:gridCol w:w="1600"/>
        <w:gridCol w:w="5860"/>
      </w:tblGrid>
      <w:tr>
        <w:trPr>
          <w:tblHeader/>
        </w:trPr>
        <w:tc>
          <w:tcPr>
            <w:tcW w:type="dxa" w:w="19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項目</w:t>
            </w:r>
          </w:p>
        </w:tc>
        <w:tc>
          <w:tcPr>
            <w:tcW w:type="dxa" w:w="16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値</w:t>
            </w:r>
          </w:p>
        </w:tc>
        <w:tc>
          <w:tcPr>
            <w:tcW w:type="dxa" w:w="58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説明</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走査方式</w:t>
            </w:r>
          </w:p>
        </w:tc>
        <w:tc>
          <w:tcPr>
            <w:tcW w:type="dxa" w:w="1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ボタン起動の1回走査</w:t>
            </w:r>
          </w:p>
        </w:tc>
        <w:tc>
          <w:tcPr>
            <w:tcW w:type="dxa" w:w="58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常時ポーリングは行わない。ネットワーク負荷と機器スロット消費を抑える</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並列数</w:t>
            </w:r>
          </w:p>
        </w:tc>
        <w:tc>
          <w:tcPr>
            <w:tcW w:type="dxa" w:w="1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24</w:t>
            </w:r>
          </w:p>
        </w:tc>
        <w:tc>
          <w:tcPr>
            <w:tcW w:type="dxa" w:w="58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同時に開くプローブ接続の上限</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タイムアウト</w:t>
            </w:r>
          </w:p>
        </w:tc>
        <w:tc>
          <w:tcPr>
            <w:tcW w:type="dxa" w:w="1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700 ms</w:t>
            </w:r>
          </w:p>
        </w:tc>
        <w:tc>
          <w:tcPr>
            <w:tcW w:type="dxa" w:w="58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1ホストあたりの応答待ち時間</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自動サブネット</w:t>
            </w:r>
          </w:p>
        </w:tc>
        <w:tc>
          <w:tcPr>
            <w:tcW w:type="dxa" w:w="1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1500 ms</w:t>
            </w:r>
          </w:p>
        </w:tc>
        <w:tc>
          <w:tcPr>
            <w:tcW w:type="dxa" w:w="58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手動URL宛の識別要求のタイムアウト</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再押下</w:t>
            </w:r>
          </w:p>
        </w:tc>
        <w:tc>
          <w:tcPr>
            <w:tcW w:type="dxa" w:w="1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停止</w:t>
            </w:r>
          </w:p>
        </w:tc>
        <w:tc>
          <w:tcPr>
            <w:tcW w:type="dxa" w:w="58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走査中に検索ボタンを再度押すと中断する</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接続時</w:t>
            </w:r>
          </w:p>
        </w:tc>
        <w:tc>
          <w:tcPr>
            <w:tcW w:type="dxa" w:w="1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停止</w:t>
            </w:r>
          </w:p>
        </w:tc>
        <w:tc>
          <w:tcPr>
            <w:tcW w:type="dxa" w:w="58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いずれかの機器へ接続した時点で走査を打ち切る</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検索サブネット</w:t>
            </w:r>
          </w:p>
        </w:tc>
        <w:tc>
          <w:tcPr>
            <w:tcW w:type="dxa" w:w="1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プルダウン＋直接入力</w:t>
            </w:r>
          </w:p>
        </w:tc>
        <w:tc>
          <w:tcPr>
            <w:tcW w:type="dxa" w:w="58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候補は 192.168.0 / 192.168.1 / 10.0.0 / 172.16.0 の /24（SUBNET_PRESETS）。末尾の「直接入力」を選ぶと入力欄が現れ、任意の /24 を打ち込める（Enter で検索）。「自動」で取得した値や手入力の値が候補に無いときは自動的に「直接入力」に切り替わる</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2周目の再確認</w:t>
            </w:r>
          </w:p>
        </w:tc>
        <w:tc>
          <w:tcPr>
            <w:tcW w:type="dxa" w:w="1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4並列 / 1800 ms</w:t>
            </w:r>
          </w:p>
        </w:tc>
        <w:tc>
          <w:tcPr>
            <w:tcW w:type="dxa" w:w="58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1周目で TCP は開いたのに識別応答が返らなかった相手だけを、長めに待って再確認する（機器のクライアントスロットが前回の探索で埋まっていて応答が遅れた場合の取りこぼし対策）</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結果の表示</w:t>
            </w:r>
          </w:p>
        </w:tc>
        <w:tc>
          <w:tcPr>
            <w:tcW w:type="dxa" w:w="1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検索段に1行</w:t>
            </w:r>
          </w:p>
        </w:tc>
        <w:tc>
          <w:tcPr>
            <w:tcW w:type="dxa" w:w="58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見つかった台数、または0件のときの切り分けを1行で出す。0件のときは走査したポートが開いていた相手の件数を添える。0件なら走査したサブネットに応答する相手がいない（サブネット違い・別のLAN・ゲストSSIDやAP隔離・機器が未起動）。1件以上あるのに見つからないなら、そのポートで別のサービスが動いている可能性が高い。機器が設定ポータル（AP「KnitCtrl-XXXX」）に入っているときは 192.168.4 を直接入力して探すことも案内する。ページが https で開かれている場合はブラウザが ws:// 接続を禁止するため、検索段に常設の警告を出し、0件メッセージでもその旨を先に示す（window.location.protocol で判定。file:// や http:// では起きない）。サブネットやポートの書式が不正なときは走査せずその旨を表示する</w:t>
            </w:r>
          </w:p>
        </w:tc>
      </w:tr>
    </w:tbl>
    <w:p>
      <w:pPr>
        <w:spacing w:after="90" w:line="300"/>
      </w:pPr>
      <w:r>
        <w:rPr>
          <w:rFonts w:ascii="Noto Sans CJK JP" w:cs="Noto Sans CJK JP" w:eastAsia="Noto Sans CJK JP" w:hAnsi="Noto Sans CJK JP"/>
          <w:sz w:val="20"/>
          <w:szCs w:val="20"/>
        </w:rPr>
        <w:t>走査の状態は、表示用の scanning と判定用の scanOn の2つで持つ。ボタンの表示が「検索」に戻っているときは、scanOn が真のままでも停止指示とみなさず必ず新しい走査を始める。また状態の後始末は finally に置く。これにより、途中で例外が出ても「押しても何も起きないボタン」にならない。</w:t>
      </w:r>
    </w:p>
    <w:p>
      <w:pPr>
        <w:pStyle w:val="Heading2"/>
        <w:spacing w:after="100" w:before="220"/>
      </w:pPr>
      <w:r>
        <w:rPr>
          <w:rFonts w:ascii="Noto Sans CJK JP" w:cs="Noto Sans CJK JP" w:eastAsia="Noto Sans CJK JP" w:hAnsi="Noto Sans CJK JP"/>
          <w:b/>
          <w:bCs/>
          <w:color w:val="2E5FA3"/>
          <w:sz w:val="23"/>
          <w:szCs w:val="23"/>
        </w:rPr>
        <w:t xml:space="preserve">7.3 プローブソケットの管理</w:t>
      </w:r>
    </w:p>
    <w:p>
      <w:pPr>
        <w:spacing w:after="90" w:line="300"/>
      </w:pPr>
      <w:r>
        <w:rPr>
          <w:rFonts w:ascii="Noto Sans CJK JP" w:cs="Noto Sans CJK JP" w:eastAsia="Noto Sans CJK JP" w:hAnsi="Noto Sans CJK JP"/>
          <w:sz w:val="20"/>
          <w:szCs w:val="20"/>
        </w:rPr>
        <w:t xml:space="preserve">探索中に開いた WebSocket は probeSockets（useRef が保持する Set）に登録され、完了時に取り除かれる。接続を試みる直前には必ず killProbes() を呼び、在庫のプローブソケットをすべて明示的に閉じる。</w:t>
      </w:r>
    </w:p>
    <w:p>
      <w:pPr>
        <w:shd w:fill="F2F4F7" w:val="clear"/>
        <w:spacing w:after="0" w:line="240"/>
        <w:ind w:left="240"/>
      </w:pPr>
      <w:r>
        <w:rPr>
          <w:rFonts w:ascii="Noto Sans Mono CJK JP" w:cs="Noto Sans Mono CJK JP" w:eastAsia="Noto Sans Mono CJK JP" w:hAnsi="Noto Sans Mono CJK JP"/>
          <w:sz w:val="17"/>
          <w:szCs w:val="17"/>
        </w:rPr>
        <w:t xml:space="preserve">const killProbes = () =&gt; {</w:t>
      </w:r>
    </w:p>
    <w:p>
      <w:pPr>
        <w:shd w:fill="F2F4F7" w:val="clear"/>
        <w:spacing w:after="0" w:line="240"/>
        <w:ind w:left="240"/>
      </w:pPr>
      <w:r>
        <w:rPr>
          <w:rFonts w:ascii="Noto Sans Mono CJK JP" w:cs="Noto Sans Mono CJK JP" w:eastAsia="Noto Sans Mono CJK JP" w:hAnsi="Noto Sans Mono CJK JP"/>
          <w:sz w:val="17"/>
          <w:szCs w:val="17"/>
        </w:rPr>
        <w:t xml:space="preserve">  probeSockets.current.forEach((w) =&gt; { try { w.close(); } catch (_) {} });</w:t>
      </w:r>
    </w:p>
    <w:p>
      <w:pPr>
        <w:shd w:fill="F2F4F7" w:val="clear"/>
        <w:spacing w:after="0" w:line="240"/>
        <w:ind w:left="240"/>
      </w:pPr>
      <w:r>
        <w:rPr>
          <w:rFonts w:ascii="Noto Sans Mono CJK JP" w:cs="Noto Sans Mono CJK JP" w:eastAsia="Noto Sans Mono CJK JP" w:hAnsi="Noto Sans Mono CJK JP"/>
          <w:sz w:val="17"/>
          <w:szCs w:val="17"/>
        </w:rPr>
        <w:t xml:space="preserve">  probeSockets.current.clear();</w:t>
      </w:r>
    </w:p>
    <w:p>
      <w:pPr>
        <w:shd w:fill="F2F4F7" w:val="clear"/>
        <w:spacing w:after="120" w:line="240"/>
        <w:ind w:left="240"/>
      </w:pPr>
      <w:r>
        <w:rPr>
          <w:rFonts w:ascii="Noto Sans Mono CJK JP" w:cs="Noto Sans Mono CJK JP" w:eastAsia="Noto Sans Mono CJK JP" w:hAnsi="Noto Sans Mono CJK JP"/>
          <w:sz w:val="17"/>
          <w:szCs w:val="17"/>
        </w:rPr>
        <w:t xml:space="preserve">};</w:t>
      </w:r>
    </w:p>
    <w:p>
      <w:pPr>
        <w:spacing w:after="90" w:line="300"/>
      </w:pPr>
      <w:r>
        <w:rPr>
          <w:rFonts w:ascii="Noto Sans CJK JP" w:cs="Noto Sans CJK JP" w:eastAsia="Noto Sans CJK JP" w:hAnsi="Noto Sans CJK JP"/>
          <w:sz w:val="20"/>
          <w:szCs w:val="20"/>
        </w:rPr>
        <w:t>この処理は必須である。M5Stack の WebSocket サーバは同時接続スロット数が限られており、探索で開いた接続を残したまま本接続を試みるとスロットが枯渇して接続に失敗する。またコンポーネントのアンマウント時にも、タイマーとあわせてすべてのプローブソケットを閉じる。走査の開始時にも killProbes() を呼ぶ。前回の探索で閉じ残しがあると機器側のスロットが埋まったままになり、2回目以降の検索で1台も返らなくなるためである。</w:t>
      </w:r>
    </w:p>
    <w:p>
      <w:pPr>
        <w:pStyle w:val="Heading2"/>
        <w:spacing w:after="100" w:before="220"/>
      </w:pPr>
      <w:r>
        <w:rPr>
          <w:rFonts w:ascii="Noto Sans CJK JP" w:cs="Noto Sans CJK JP" w:eastAsia="Noto Sans CJK JP" w:hAnsi="Noto Sans CJK JP"/>
          <w:b/>
          <w:bCs/>
          <w:color w:val="2E5FA3"/>
          <w:sz w:val="23"/>
          <w:szCs w:val="23"/>
        </w:rPr>
        <w:t xml:space="preserve">7.4 接続確立と自動再試行</w:t>
      </w:r>
    </w:p>
    <w:p>
      <w:pPr>
        <w:spacing w:after="90" w:line="300"/>
      </w:pPr>
      <w:r>
        <w:rPr>
          <w:rFonts w:ascii="Noto Sans CJK JP" w:cs="Noto Sans CJK JP" w:eastAsia="Noto Sans CJK JP" w:hAnsi="Noto Sans CJK JP"/>
          <w:sz w:val="20"/>
          <w:szCs w:val="20"/>
        </w:rPr>
        <w:t xml:space="preserve">doConnect() は接続の確立可否を opened フラグで追跡する。接続が確立する前に close イベントが発生した場合、500ms 後に一度だけ自動再試行する。これは探索直後に機器側がスロットを解放しきるまでの猶予を与えるためであり、再試行は1回限りとして無限ループを防いでいる。</w:t>
      </w:r>
    </w:p>
    <w:p>
      <w:pPr>
        <w:shd w:fill="F2F4F7" w:val="clear"/>
        <w:spacing w:after="0" w:line="240"/>
        <w:ind w:left="240"/>
      </w:pPr>
      <w:r>
        <w:rPr>
          <w:rFonts w:ascii="Noto Sans Mono CJK JP" w:cs="Noto Sans Mono CJK JP" w:eastAsia="Noto Sans Mono CJK JP" w:hAnsi="Noto Sans Mono CJK JP"/>
          <w:sz w:val="17"/>
          <w:szCs w:val="17"/>
        </w:rPr>
        <w:t xml:space="preserve">ws.onclose = () =&gt; {</w:t>
      </w:r>
    </w:p>
    <w:p>
      <w:pPr>
        <w:shd w:fill="F2F4F7" w:val="clear"/>
        <w:spacing w:after="0" w:line="240"/>
        <w:ind w:left="240"/>
      </w:pPr>
      <w:r>
        <w:rPr>
          <w:rFonts w:ascii="Noto Sans Mono CJK JP" w:cs="Noto Sans Mono CJK JP" w:eastAsia="Noto Sans Mono CJK JP" w:hAnsi="Noto Sans Mono CJK JP"/>
          <w:sz w:val="17"/>
          <w:szCs w:val="17"/>
        </w:rPr>
        <w:t xml:space="preserve">  const wasOpen = opened;</w:t>
      </w:r>
    </w:p>
    <w:p>
      <w:pPr>
        <w:shd w:fill="F2F4F7" w:val="clear"/>
        <w:spacing w:after="0" w:line="240"/>
        <w:ind w:left="240"/>
      </w:pPr>
      <w:r>
        <w:rPr>
          <w:rFonts w:ascii="Noto Sans Mono CJK JP" w:cs="Noto Sans Mono CJK JP" w:eastAsia="Noto Sans Mono CJK JP" w:hAnsi="Noto Sans Mono CJK JP"/>
          <w:sz w:val="17"/>
          <w:szCs w:val="17"/>
        </w:rPr>
        <w:t xml:space="preserve">  if (wsRef.current === ws) wsRef.current = null;</w:t>
      </w:r>
    </w:p>
    <w:p>
      <w:pPr>
        <w:shd w:fill="F2F4F7" w:val="clear"/>
        <w:spacing w:after="0" w:line="240"/>
        <w:ind w:left="240"/>
      </w:pPr>
      <w:r>
        <w:rPr>
          <w:rFonts w:ascii="Noto Sans Mono CJK JP" w:cs="Noto Sans Mono CJK JP" w:eastAsia="Noto Sans Mono CJK JP" w:hAnsi="Noto Sans Mono CJK JP"/>
          <w:sz w:val="17"/>
          <w:szCs w:val="17"/>
        </w:rPr>
        <w:t xml:space="preserve">  setConnected(false); setSelected(null); setReady(false);</w:t>
      </w:r>
    </w:p>
    <w:p>
      <w:pPr>
        <w:shd w:fill="F2F4F7" w:val="clear"/>
        <w:spacing w:after="0" w:line="240"/>
        <w:ind w:left="240"/>
      </w:pPr>
      <w:r>
        <w:rPr>
          <w:rFonts w:ascii="Noto Sans Mono CJK JP" w:cs="Noto Sans Mono CJK JP" w:eastAsia="Noto Sans Mono CJK JP" w:hAnsi="Noto Sans Mono CJK JP"/>
          <w:sz w:val="17"/>
          <w:szCs w:val="17"/>
        </w:rPr>
        <w:t xml:space="preserve">  if (!wasOpen &amp;&amp; retry) {           // 確立前に閉じられた</w:t>
      </w:r>
    </w:p>
    <w:p>
      <w:pPr>
        <w:shd w:fill="F2F4F7" w:val="clear"/>
        <w:spacing w:after="0" w:line="240"/>
        <w:ind w:left="240"/>
      </w:pPr>
      <w:r>
        <w:rPr>
          <w:rFonts w:ascii="Noto Sans Mono CJK JP" w:cs="Noto Sans Mono CJK JP" w:eastAsia="Noto Sans Mono CJK JP" w:hAnsi="Noto Sans Mono CJK JP"/>
          <w:sz w:val="17"/>
          <w:szCs w:val="17"/>
        </w:rPr>
        <w:t xml:space="preserve">    setWsState("再接続中…");</w:t>
      </w:r>
    </w:p>
    <w:p>
      <w:pPr>
        <w:shd w:fill="F2F4F7" w:val="clear"/>
        <w:spacing w:after="0" w:line="240"/>
        <w:ind w:left="240"/>
      </w:pPr>
      <w:r>
        <w:rPr>
          <w:rFonts w:ascii="Noto Sans Mono CJK JP" w:cs="Noto Sans Mono CJK JP" w:eastAsia="Noto Sans Mono CJK JP" w:hAnsi="Noto Sans Mono CJK JP"/>
          <w:sz w:val="17"/>
          <w:szCs w:val="17"/>
        </w:rPr>
        <w:t xml:space="preserve">    later(() =&gt; doConnect(url, key, false), 500);   // 1回だけ再試行</w:t>
      </w:r>
    </w:p>
    <w:p>
      <w:pPr>
        <w:shd w:fill="F2F4F7" w:val="clear"/>
        <w:spacing w:after="0" w:line="240"/>
        <w:ind w:left="240"/>
      </w:pPr>
      <w:r>
        <w:rPr>
          <w:rFonts w:ascii="Noto Sans Mono CJK JP" w:cs="Noto Sans Mono CJK JP" w:eastAsia="Noto Sans Mono CJK JP" w:hAnsi="Noto Sans Mono CJK JP"/>
          <w:sz w:val="17"/>
          <w:szCs w:val="17"/>
        </w:rPr>
        <w:t xml:space="preserve">  } else {</w:t>
      </w:r>
    </w:p>
    <w:p>
      <w:pPr>
        <w:shd w:fill="F2F4F7" w:val="clear"/>
        <w:spacing w:after="0" w:line="240"/>
        <w:ind w:left="240"/>
      </w:pPr>
      <w:r>
        <w:rPr>
          <w:rFonts w:ascii="Noto Sans Mono CJK JP" w:cs="Noto Sans Mono CJK JP" w:eastAsia="Noto Sans Mono CJK JP" w:hAnsi="Noto Sans Mono CJK JP"/>
          <w:sz w:val="17"/>
          <w:szCs w:val="17"/>
        </w:rPr>
        <w:t xml:space="preserve">    setWsState(wasOpen ? "切断" : "未接続");</w:t>
      </w:r>
    </w:p>
    <w:p>
      <w:pPr>
        <w:shd w:fill="F2F4F7" w:val="clear"/>
        <w:spacing w:after="0" w:line="240"/>
        <w:ind w:left="240"/>
      </w:pPr>
      <w:r>
        <w:rPr>
          <w:rFonts w:ascii="Noto Sans Mono CJK JP" w:cs="Noto Sans Mono CJK JP" w:eastAsia="Noto Sans Mono CJK JP" w:hAnsi="Noto Sans Mono CJK JP"/>
          <w:sz w:val="17"/>
          <w:szCs w:val="17"/>
        </w:rPr>
        <w:t xml:space="preserve">  }</w:t>
      </w:r>
    </w:p>
    <w:p>
      <w:pPr>
        <w:shd w:fill="F2F4F7" w:val="clear"/>
        <w:spacing w:after="120" w:line="240"/>
        <w:ind w:left="240"/>
      </w:pPr>
      <w:r>
        <w:rPr>
          <w:rFonts w:ascii="Noto Sans Mono CJK JP" w:cs="Noto Sans Mono CJK JP" w:eastAsia="Noto Sans Mono CJK JP" w:hAnsi="Noto Sans Mono CJK JP"/>
          <w:sz w:val="17"/>
          <w:szCs w:val="17"/>
        </w:rPr>
        <w:t xml:space="preserve">};</w:t>
      </w:r>
    </w:p>
    <w:p>
      <w:pPr>
        <w:spacing w:after="90" w:line="300"/>
      </w:pPr>
      <w:r>
        <w:rPr>
          <w:rFonts w:ascii="Noto Sans CJK JP" w:cs="Noto Sans CJK JP" w:eastAsia="Noto Sans CJK JP" w:hAnsi="Noto Sans CJK JP"/>
          <w:sz w:val="20"/>
          <w:szCs w:val="20"/>
        </w:rPr>
        <w:t xml:space="preserve">なお機器側ファームウェアは、応答のない古いクライアントスロットを回収する。M5Stack の WebSocket サーバはスロットを自動解放しないため、回収しないと繰り返し探索を行った場合に接続不能となる。rev.41 までは webSocket.begin() の直後に webSocket.enableHeartbeat(15000, 3000, 2) を設定して全クライアントに同じハートビートを使っていたが、rev.42 では使わず、loop の wsHeartbeat が WS_PING_INTERVAL_MS（15000 ms）ごとに全クライアントへ ping を送り、最後に応答（pong・BIN・TEXT・ping）があった時刻から、送信相手（g_mainClient）は LINK_TIMEOUT_MS（600000 ms = 10 分）、それ以外は PROBE_TIMEOUT_MS（36000 ms）で webSocket.disconnect(num) する。ブラウザは ping に自動で pong を返すので、タブを裏にしても応答は続き、タブレットがスリープすると途絶える。</w:t>
      </w:r>
    </w:p>
    <w:p>
      <w:pPr>
        <w:spacing w:after="90" w:line="300"/>
      </w:pPr>
      <w:r>
        <w:rPr>
          <w:rFonts w:ascii="Noto Sans CJK JP" w:cs="Noto Sans CJK JP" w:eastAsia="Noto Sans CJK JP" w:hAnsi="Noto Sans CJK JP"/>
          <w:sz w:val="20"/>
          <w:szCs w:val="20"/>
        </w:rPr>
        <w:t xml:space="preserve">確立済みの接続が閉じたときは、自動ではつなぎ直さない（rev.36 で入れた 10 回の再接続は rev.37 で取りやめた）。確立前の 1 回だけの再試行は上のとおり。M5キャリコンは、応答のなくなった送信相手（スリープしたタブレットのブラウザ等）を 10 分待ってから切る（rev.42。それまではハートビートで約 33〜48 秒）。BYE のない切断なので M5キャリコンの画面は変えず、音声 24 で警告する（6.9.5）。スリープから 10 分以内に戻り、OS が接続を保っていれば、そのまま転送を続けられる。</w:t>
      </w:r>
    </w:p>
    <w:p>
      <w:pPr>
        <w:pStyle w:val="Heading2"/>
        <w:spacing w:after="100" w:before="220"/>
      </w:pPr>
      <w:r>
        <w:rPr>
          <w:rFonts w:ascii="Noto Sans CJK JP" w:cs="Noto Sans CJK JP" w:eastAsia="Noto Sans CJK JP" w:hAnsi="Noto Sans CJK JP"/>
          <w:b/>
          <w:bCs/>
          <w:color w:val="2E5FA3"/>
          <w:sz w:val="23"/>
          <w:szCs w:val="23"/>
        </w:rPr>
        <w:t xml:space="preserve">7.5 接続状態と画面遷移</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2600"/>
        <w:gridCol w:w="6760"/>
      </w:tblGrid>
      <w:tr>
        <w:trPr>
          <w:tblHeader/>
        </w:trPr>
        <w:tc>
          <w:tcPr>
            <w:tcW w:type="dxa" w:w="26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状態表示</w:t>
            </w:r>
          </w:p>
        </w:tc>
        <w:tc>
          <w:tcPr>
            <w:tcW w:type="dxa" w:w="67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条件</w:t>
            </w:r>
          </w:p>
        </w:tc>
      </w:tr>
      <w:tr>
        <w:tc>
          <w:tcPr>
            <w:tcW w:type="dxa" w:w="2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未接続</w:t>
            </w:r>
          </w:p>
        </w:tc>
        <w:tc>
          <w:tcPr>
            <w:tcW w:type="dxa" w:w="6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初期状態、または接続確立前に切断された</w:t>
            </w:r>
          </w:p>
        </w:tc>
      </w:tr>
      <w:tr>
        <w:tc>
          <w:tcPr>
            <w:tcW w:type="dxa" w:w="2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接続中…</w:t>
            </w:r>
          </w:p>
        </w:tc>
        <w:tc>
          <w:tcPr>
            <w:tcW w:type="dxa" w:w="6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WebSocket の接続処理中</w:t>
            </w:r>
          </w:p>
        </w:tc>
      </w:tr>
      <w:tr>
        <w:tc>
          <w:tcPr>
            <w:tcW w:type="dxa" w:w="2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再接続中…</w:t>
            </w:r>
          </w:p>
        </w:tc>
        <w:tc>
          <w:tcPr>
            <w:tcW w:type="dxa" w:w="6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確立前の切断を検出し、自動再試行を待機中</w:t>
            </w:r>
          </w:p>
        </w:tc>
      </w:tr>
      <w:tr>
        <w:tc>
          <w:tcPr>
            <w:tcW w:type="dxa" w:w="2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接続済み</w:t>
            </w:r>
          </w:p>
        </w:tc>
        <w:tc>
          <w:tcPr>
            <w:tcW w:type="dxa" w:w="6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open イベント受信済み</w:t>
            </w:r>
          </w:p>
        </w:tc>
      </w:tr>
      <w:tr>
        <w:tc>
          <w:tcPr>
            <w:tcW w:type="dxa" w:w="2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切断</w:t>
            </w:r>
          </w:p>
        </w:tc>
        <w:tc>
          <w:tcPr>
            <w:tcW w:type="dxa" w:w="6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確立済みの接続が閉じられた</w:t>
            </w:r>
          </w:p>
        </w:tc>
      </w:tr>
      <w:tr>
        <w:tc>
          <w:tcPr>
            <w:tcW w:type="dxa" w:w="2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エラー（模擬サーバで検証可）</w:t>
            </w:r>
          </w:p>
        </w:tc>
        <w:tc>
          <w:tcPr>
            <w:tcW w:type="dxa" w:w="6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接続に失敗した</w:t>
            </w:r>
          </w:p>
        </w:tc>
      </w:tr>
    </w:tbl>
    <w:p>
      <w:pPr>
        <w:spacing w:after="90" w:line="300"/>
      </w:pPr>
      <w:r>
        <w:rPr>
          <w:rFonts w:ascii="Noto Sans CJK JP" w:cs="Noto Sans CJK JP" w:eastAsia="Noto Sans CJK JP" w:hAnsi="Noto Sans CJK JP"/>
          <w:sz w:val="20"/>
          <w:szCs w:val="20"/>
        </w:rPr>
        <w:t>接続が成立すると 検索段は非表示となり、ヘッダー段に接続先と切断ボタンが現れる。切断すると検索段が再表示される。これにより、接続後は転送操作に必要な要素のみが画面に残る。</w:t>
      </w:r>
    </w:p>
    <w:p>
      <w:pPr>
        <w:pStyle w:val="Heading2"/>
        <w:spacing w:after="100" w:before="220"/>
      </w:pPr>
      <w:r>
        <w:rPr>
          <w:rFonts w:ascii="Noto Sans CJK JP" w:cs="Noto Sans CJK JP" w:eastAsia="Noto Sans CJK JP" w:hAnsi="Noto Sans CJK JP"/>
          <w:b/>
          <w:bCs/>
          <w:color w:val="2E5FA3"/>
          <w:sz w:val="23"/>
          <w:szCs w:val="23"/>
        </w:rPr>
        <w:t>7.6 接続先の記憶と自動再接続</w:t>
      </w:r>
    </w:p>
    <w:p>
      <w:pPr>
        <w:spacing w:after="90" w:line="300"/>
      </w:pPr>
      <w:r>
        <w:rPr>
          <w:rFonts w:ascii="Noto Sans CJK JP" w:cs="Noto Sans CJK JP" w:eastAsia="Noto Sans CJK JP" w:hAnsi="Noto Sans CJK JP"/>
          <w:sz w:val="20"/>
          <w:szCs w:val="20"/>
        </w:rPr>
        <w:t>編み機コントロールは knitCtrl による条件付き描画なので、閉じると KnitControl はアンマウントされ、接続状態も含めて内部状態をすべて失う。そこで接続先の記憶は親（KnitPatternMaker）の lastConn に置く。接続が確立した時点で onConnInfo により { url, key, subnet, port } を親へ預け、次に開いたときはこれを各入力の初期値にしたうえで、開いた直後に一度だけ自動で接続し直す（状態表示は「再接続中…」）。自動再接続を試みるときは、サブネット自動取得のためのシード問い合わせは行わない（同じ機器へ余分なソケットを開かないため）。つながらなければ doConnect が 500ms 後に一度だけ再試行し、それでも駄目なら通常の検索段に戻る。検索段には「前回つないだ … へ自動接続しています」と出し、手動での検索・接続に切り替えられることを示す。切断ボタンで切っても記憶は消さないので、開き直すとまた同じ機器へつなぎ直す。別の機器へつなぐときは検索または手動URLで選び直す。</w:t>
      </w:r>
    </w:p>
    <w:p>
      <w:pPr>
        <w:spacing w:after="90" w:line="300"/>
      </w:pPr>
      <w:r>
        <w:rPr>
          <w:rFonts w:ascii="Noto Sans CJK JP" w:cs="Noto Sans CJK JP" w:eastAsia="Noto Sans CJK JP" w:hAnsi="Noto Sans CJK JP"/>
          <w:sz w:val="20"/>
          <w:szCs w:val="20"/>
        </w:rPr>
        <w:t>アンマウント時には、プローブソケットとタイマーに加えて本接続も必ず閉じる。閉じ残すとブラウザはページが生きているあいだソケットを保つため、機器のクライアントスロットを占有し続ける。arduinoWebSockets のサーバはスロット数が限られており（既定5）、コントロールの開閉をくり返すと空きが無くなって、探索で1台も応答しなくなる。閉じる前に onopen / onclose / onerror / onmessage を外し、アンマウント後の状態更新と自動再試行（onclose 経由）が走らないようにする。閉じる前に BYE を送り、M5キャリコンに利用者の切断であることを知らせる（rev.36。ページを離れるときも pagehide で BYE を送ってから閉じる）。実測では、修正前は開閉3回で3本が残り、修正後は毎回0本に戻る。</w:t>
      </w:r>
    </w:p>
    <w:p>
      <w:pPr>
        <w:pStyle w:val="Heading1"/>
        <w:spacing w:after="140" w:before="300"/>
      </w:pPr>
      <w:r>
        <w:rPr>
          <w:rFonts w:ascii="Noto Sans CJK JP" w:cs="Noto Sans CJK JP" w:eastAsia="Noto Sans CJK JP" w:hAnsi="Noto Sans CJK JP"/>
          <w:b/>
          <w:bCs/>
          <w:color w:val="1F3864"/>
          <w:sz w:val="28"/>
          <w:szCs w:val="28"/>
        </w:rPr>
        <w:t xml:space="preserve">8. 画面描画</w:t>
      </w:r>
    </w:p>
    <w:p>
      <w:pPr>
        <w:pStyle w:val="Heading2"/>
        <w:spacing w:after="100" w:before="220"/>
      </w:pPr>
      <w:r>
        <w:rPr>
          <w:rFonts w:ascii="Noto Sans CJK JP" w:cs="Noto Sans CJK JP" w:eastAsia="Noto Sans CJK JP" w:hAnsi="Noto Sans CJK JP"/>
          <w:b/>
          <w:bCs/>
          <w:color w:val="2E5FA3"/>
          <w:sz w:val="23"/>
          <w:szCs w:val="23"/>
        </w:rPr>
        <w:t xml:space="preserve">8.1 二段構えのCanvas描画</w:t>
      </w:r>
    </w:p>
    <w:p>
      <w:pPr>
        <w:spacing w:after="90" w:line="300"/>
      </w:pPr>
      <w:r>
        <w:rPr>
          <w:rFonts w:ascii="Noto Sans CJK JP" w:cs="Noto Sans CJK JP" w:eastAsia="Noto Sans CJK JP" w:hAnsi="Noto Sans CJK JP"/>
          <w:sz w:val="20"/>
          <w:szCs w:val="20"/>
        </w:rPr>
        <w:t>編み機コントロールのパターン表示は、描画コストを抑えるため2枚の Canvas に分離している。</w:t>
      </w:r>
    </w:p>
    <w:p>
      <w:pPr>
        <w:pStyle w:val="ListParagraph"/>
        <w:numPr>
          <w:ilvl w:val="0"/>
          <w:numId w:val="2"/>
        </w:numPr>
        <w:spacing w:after="50" w:line="290"/>
      </w:pPr>
      <w:r>
        <w:rPr>
          <w:rFonts w:ascii="Noto Sans CJK JP" w:cs="Noto Sans CJK JP" w:eastAsia="Noto Sans CJK JP" w:hAnsi="Noto Sans CJK JP"/>
          <w:sz w:val="20"/>
          <w:szCs w:val="20"/>
        </w:rPr>
        <w:t xml:space="preserve">オフスクリーンCanvas（patC）— パターン本体とグリッド線を描画する。パターン内容・目数・段数が変化したときのみ再描画する</w:t>
      </w:r>
    </w:p>
    <w:p>
      <w:pPr>
        <w:pStyle w:val="ListParagraph"/>
        <w:numPr>
          <w:ilvl w:val="0"/>
          <w:numId w:val="2"/>
        </w:numPr>
        <w:spacing w:after="50" w:line="290"/>
      </w:pPr>
      <w:r>
        <w:rPr>
          <w:rFonts w:ascii="Noto Sans CJK JP" w:cs="Noto Sans CJK JP" w:eastAsia="Noto Sans CJK JP" w:hAnsi="Noto Sans CJK JP"/>
          <w:sz w:val="20"/>
          <w:szCs w:val="20"/>
        </w:rPr>
        <w:t xml:space="preserve">オンスクリーンCanvas（viewRef）— オフスクリーンの内容を転写したうえで、段の状態を半透明で着色する。カーソル移動のたびに再描画するが、コストは転写1回と矩形数個ぶんに留まる</w:t>
      </w:r>
    </w:p>
    <w:p>
      <w:pPr>
        <w:spacing w:after="90" w:line="300"/>
      </w:pPr>
      <w:r>
        <w:rPr>
          <w:rFonts w:ascii="Noto Sans CJK JP" w:cs="Noto Sans CJK JP" w:eastAsia="Noto Sans CJK JP" w:hAnsi="Noto Sans CJK JP"/>
          <w:sz w:val="20"/>
          <w:szCs w:val="20"/>
        </w:rPr>
        <w:t xml:space="preserve">セルサイズは6ピクセル固定であり、CSS の image-rendering: pixelated により拡大時のぼけを防いでいる。</w:t>
      </w:r>
    </w:p>
    <w:p>
      <w:pPr>
        <w:spacing w:after="90" w:line="300"/>
      </w:pPr>
      <w:r>
        <w:rPr>
          <w:rFonts w:ascii="Noto Sans CJK JP" w:cs="Noto Sans CJK JP" w:eastAsia="Noto Sans CJK JP" w:hAnsi="Noto Sans CJK JP"/>
          <w:sz w:val="20"/>
          <w:szCs w:val="20"/>
        </w:rPr>
        <w:t>編み機コントロールのパターン表示は、編集・表示モードと同一の向きで描画する。段1が最下段、段Rが最上段であり、内部段インデックス i がそのまま表示行となる。パターン本体・状態着色・開始段ハイライトのいずれにも向きの変換を行わない。以前の版では制御モードのみ上下を反転し、段1を最上段へ配置していたが、編集画面と見比べたときに図案が反転して見えるため取りやめた。</w:t>
      </w:r>
    </w:p>
    <w:p>
      <w:pPr>
        <w:spacing w:after="90" w:line="300"/>
      </w:pPr>
      <w:r>
        <w:rPr>
          <w:rFonts w:ascii="Noto Sans CJK JP" w:cs="Noto Sans CJK JP" w:eastAsia="Noto Sans CJK JP" w:hAnsi="Noto Sans CJK JP"/>
          <w:sz w:val="20"/>
          <w:szCs w:val="20"/>
        </w:rPr>
        <w:t xml:space="preserve">パターン本体の配色は編集・表示モードと対応させる。選針された目はそのパスの色（最終パスは地色）で塗る。非選針の目の扱いは色数で分ける。2色（1パス）は非選針がそのまま地色で編まれるため、地色（色0）をそのまま敷き、表示モードと同じ見え方にする。3色以上は、各パスの非選針が「このパスでは編まない」という意味でしかなく、実際に地色で編まれるのは最終パス（地色の柄）で選針された目である。そこで非選針には地色を大きく暗くした色（shade −0.86）を敷き、最終パスの地色そのものと見分けられるようにする。</w:t>
      </w:r>
    </w:p>
    <w:p>
      <w:pPr>
        <w:spacing w:after="90" w:line="300"/>
      </w:pPr>
      <w:r>
        <w:rPr>
          <w:rFonts w:ascii="Noto Sans CJK JP" w:cs="Noto Sans CJK JP" w:eastAsia="Noto Sans CJK JP" w:hAnsi="Noto Sans CJK JP"/>
          <w:sz w:val="20"/>
          <w:szCs w:val="20"/>
        </w:rPr>
        <w:t xml:space="preserve">5目・5段ごとの目安線は、暗い地の上では白（不透明度0.06）で引く。2色で明るい地色（輝度0.55超）を敷いたときは線が見えなくなるため、黒（不透明度0.10）へ切り替える。</w:t>
      </w:r>
    </w:p>
    <w:p>
      <w:pPr>
        <w:pStyle w:val="Heading2"/>
        <w:spacing w:after="100" w:before="220"/>
      </w:pPr>
      <w:r>
        <w:rPr>
          <w:rFonts w:ascii="Noto Sans CJK JP" w:cs="Noto Sans CJK JP" w:eastAsia="Noto Sans CJK JP" w:hAnsi="Noto Sans CJK JP"/>
          <w:b/>
          <w:bCs/>
          <w:color w:val="2E5FA3"/>
          <w:sz w:val="23"/>
          <w:szCs w:val="23"/>
        </w:rPr>
        <w:t xml:space="preserve">8.2 段の状態着色</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1500"/>
        <w:gridCol w:w="2600"/>
        <w:gridCol w:w="5260"/>
      </w:tblGrid>
      <w:tr>
        <w:trPr>
          <w:tblHeader/>
        </w:trPr>
        <w:tc>
          <w:tcPr>
            <w:tcW w:type="dxa" w:w="15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状態</w:t>
            </w:r>
          </w:p>
        </w:tc>
        <w:tc>
          <w:tcPr>
            <w:tcW w:type="dxa" w:w="26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色</w:t>
            </w:r>
          </w:p>
        </w:tc>
        <w:tc>
          <w:tcPr>
            <w:tcW w:type="dxa" w:w="52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意味</w:t>
            </w:r>
          </w:p>
        </w:tc>
      </w:tr>
      <w:tr>
        <w:tc>
          <w:tcPr>
            <w:tcW w:type="dxa" w:w="15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転送済み</w:t>
            </w:r>
          </w:p>
        </w:tc>
        <w:tc>
          <w:tcPr>
            <w:tcW w:type="dxa" w:w="2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紫 rgba(168,85,247,0.5)</w:t>
            </w:r>
          </w:p>
        </w:tc>
        <w:tc>
          <w:tcPr>
            <w:tcW w:type="dxa" w:w="5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直近に ACK を受信した1段</w:t>
            </w:r>
          </w:p>
        </w:tc>
      </w:tr>
      <w:tr>
        <w:tc>
          <w:tcPr>
            <w:tcW w:type="dxa" w:w="15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送信中</w:t>
            </w:r>
          </w:p>
        </w:tc>
        <w:tc>
          <w:tcPr>
            <w:tcW w:type="dxa" w:w="2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青 rgba(74,158,255,0.5)</w:t>
            </w:r>
          </w:p>
        </w:tc>
        <w:tc>
          <w:tcPr>
            <w:tcW w:type="dxa" w:w="5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送信済みで ACK 待ちの段</w:t>
            </w:r>
          </w:p>
        </w:tc>
      </w:tr>
      <w:tr>
        <w:tc>
          <w:tcPr>
            <w:tcW w:type="dxa" w:w="15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開始段</w:t>
            </w:r>
          </w:p>
        </w:tc>
        <w:tc>
          <w:tcPr>
            <w:tcW w:type="dxa" w:w="2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橙 塗り + 枠線</w:t>
            </w:r>
          </w:p>
        </w:tc>
        <w:tc>
          <w:tcPr>
            <w:tcW w:type="dxa" w:w="5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停止・待機中に保持している開始段。枠線で明示する</w:t>
            </w:r>
          </w:p>
        </w:tc>
      </w:tr>
      <w:tr>
        <w:tc>
          <w:tcPr>
            <w:tcW w:type="dxa" w:w="15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編成中のデザイン段</w:t>
            </w:r>
          </w:p>
        </w:tc>
        <w:tc>
          <w:tcPr>
            <w:tcW w:type="dxa" w:w="2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赤枠 #FF3B30（線幅2）</w:t>
            </w:r>
          </w:p>
        </w:tc>
        <w:tc>
          <w:tcPr>
            <w:tcW w:type="dxa" w:w="5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多色（3色以上）のみ。いま編んでいるデザイン段のPパス段ぶんを枠で囲む。枠の中で着色されている段が、いま編んでいるパス</w:t>
            </w:r>
          </w:p>
        </w:tc>
      </w:tr>
    </w:tbl>
    <w:p>
      <w:pPr>
        <w:pStyle w:val="Heading2"/>
        <w:spacing w:after="100" w:before="220"/>
      </w:pPr>
      <w:r>
        <w:rPr>
          <w:rFonts w:ascii="Noto Sans CJK JP" w:cs="Noto Sans CJK JP" w:eastAsia="Noto Sans CJK JP" w:hAnsi="Noto Sans CJK JP"/>
          <w:b/>
          <w:bCs/>
          <w:color w:val="2E5FA3"/>
          <w:sz w:val="23"/>
          <w:szCs w:val="23"/>
        </w:rPr>
        <w:t xml:space="preserve">8.3 変換プレビューアイコン</w:t>
      </w:r>
    </w:p>
    <w:p>
      <w:pPr>
        <w:spacing w:after="90" w:line="300"/>
      </w:pPr>
      <w:r>
        <w:rPr>
          <w:rFonts w:ascii="Noto Sans CJK JP" w:cs="Noto Sans CJK JP" w:eastAsia="Noto Sans CJK JP" w:hAnsi="Noto Sans CJK JP"/>
          <w:sz w:val="20"/>
          <w:szCs w:val="20"/>
        </w:rPr>
        <w:t xml:space="preserve">各変換ボタンには、22×24 ピクセルのアヒル図案（DUCK）へ当該変換を適用した結果をアイコンとして表示する。ボタンの背景色ではなく図柄そのものが変化するため、どの変換が有効かを直感的に把握できる。ミラーとシェブロンについては、連結後の目数が異なることを示すため専用の図案を用意している。</w:t>
      </w:r>
    </w:p>
    <w:p>
      <w:pPr>
        <w:spacing w:after="90" w:line="300"/>
      </w:pPr>
      <w:r>
        <w:rPr>
          <w:rFonts w:ascii="Noto Sans CJK JP" w:cs="Noto Sans CJK JP" w:eastAsia="Noto Sans CJK JP" w:hAnsi="Noto Sans CJK JP"/>
          <w:sz w:val="20"/>
          <w:szCs w:val="20"/>
        </w:rPr>
        <w:t xml:space="preserve">転送中（running）はすべての変換ボタンを無効化する。転送途中で変換が変わるとパターン寸法が変化し、機器側の状態と齟齬を生じるためである。変換を変更した場合は resetTx() により転送状態を初期化し、MODE_ENTER から再通知する。</w:t>
      </w:r>
    </w:p>
    <w:p>
      <w:pPr>
        <w:pStyle w:val="Heading1"/>
        <w:spacing w:after="140" w:before="300"/>
      </w:pPr>
      <w:r>
        <w:rPr>
          <w:rFonts w:ascii="Noto Sans CJK JP" w:cs="Noto Sans CJK JP" w:eastAsia="Noto Sans CJK JP" w:hAnsi="Noto Sans CJK JP"/>
          <w:b/>
          <w:bCs/>
          <w:color w:val="1F3864"/>
          <w:sz w:val="28"/>
          <w:szCs w:val="28"/>
        </w:rPr>
        <w:t xml:space="preserve">9. ビルドと検証</w:t>
      </w:r>
    </w:p>
    <w:p>
      <w:pPr>
        <w:pStyle w:val="Heading2"/>
        <w:spacing w:after="100" w:before="220"/>
      </w:pPr>
      <w:r>
        <w:rPr>
          <w:rFonts w:ascii="Noto Sans CJK JP" w:cs="Noto Sans CJK JP" w:eastAsia="Noto Sans CJK JP" w:hAnsi="Noto Sans CJK JP"/>
          <w:b/>
          <w:bCs/>
          <w:color w:val="2E5FA3"/>
          <w:sz w:val="23"/>
          <w:szCs w:val="23"/>
        </w:rPr>
        <w:t xml:space="preserve">9.1 ビルド手順</w:t>
      </w:r>
    </w:p>
    <w:p>
      <w:pPr>
        <w:shd w:fill="F2F4F7" w:val="clear"/>
        <w:spacing w:after="0" w:line="240"/>
        <w:ind w:left="240"/>
      </w:pPr>
      <w:r>
        <w:rPr>
          <w:rFonts w:ascii="Noto Sans Mono CJK JP" w:cs="Noto Sans Mono CJK JP" w:eastAsia="Noto Sans Mono CJK JP" w:hAnsi="Noto Sans Mono CJK JP"/>
          <w:sz w:val="17"/>
          <w:szCs w:val="17"/>
        </w:rPr>
        <w:t xml:space="preserve"># 構文検査（.tsx / .jsx 共通）</w:t>
      </w:r>
    </w:p>
    <w:p>
      <w:pPr>
        <w:shd w:fill="F2F4F7" w:val="clear"/>
        <w:spacing w:after="0" w:line="240"/>
        <w:ind w:left="240"/>
      </w:pPr>
      <w:r>
        <w:rPr>
          <w:rFonts w:ascii="Noto Sans Mono CJK JP" w:cs="Noto Sans Mono CJK JP" w:eastAsia="Noto Sans Mono CJK JP" w:hAnsi="Noto Sans Mono CJK JP"/>
          <w:sz w:val="17"/>
          <w:szCs w:val="17"/>
        </w:rPr>
        <w:t xml:space="preserve">npx esbuild app.jsx --jsx=automatic --outfile=/tmp/check.js</w:t>
      </w:r>
    </w:p>
    <w:p>
      <w:pPr>
        <w:shd w:fill="F2F4F7" w:val="clear"/>
        <w:spacing w:after="0" w:line="240"/>
        <w:ind w:left="240"/>
      </w:pPr>
      <w:r>
        <w:rPr>
          <w:rFonts w:ascii="Noto Sans Mono CJK JP" w:cs="Noto Sans Mono CJK JP" w:eastAsia="Noto Sans Mono CJK JP" w:hAnsi="Noto Sans Mono CJK JP"/>
          <w:sz w:val="17"/>
          <w:szCs w:val="17"/>
        </w:rPr>
        <w:t xml:space="preserve"/>
      </w:r>
    </w:p>
    <w:p>
      <w:pPr>
        <w:shd w:fill="F2F4F7" w:val="clear"/>
        <w:spacing w:after="0" w:line="240"/>
        <w:ind w:left="240"/>
      </w:pPr>
      <w:r>
        <w:rPr>
          <w:rFonts w:ascii="Noto Sans Mono CJK JP" w:cs="Noto Sans Mono CJK JP" w:eastAsia="Noto Sans Mono CJK JP" w:hAnsi="Noto Sans Mono CJK JP"/>
          <w:sz w:val="17"/>
          <w:szCs w:val="17"/>
        </w:rPr>
        <w:t xml:space="preserve"># オフライン版のCSS生成</w:t>
      </w:r>
    </w:p>
    <w:p>
      <w:pPr>
        <w:shd w:fill="F2F4F7" w:val="clear"/>
        <w:spacing w:after="0" w:line="240"/>
        <w:ind w:left="240"/>
      </w:pPr>
      <w:r>
        <w:rPr>
          <w:rFonts w:ascii="Noto Sans Mono CJK JP" w:cs="Noto Sans Mono CJK JP" w:eastAsia="Noto Sans Mono CJK JP" w:hAnsi="Noto Sans Mono CJK JP"/>
          <w:sz w:val="17"/>
          <w:szCs w:val="17"/>
        </w:rPr>
        <w:t xml:space="preserve">npx tailwindcss -c tailwind.config.js -i tw.css -o out.css --minify</w:t>
      </w:r>
    </w:p>
    <w:p>
      <w:pPr>
        <w:shd w:fill="F2F4F7" w:val="clear"/>
        <w:spacing w:after="0" w:line="240"/>
        <w:ind w:left="240"/>
      </w:pPr>
      <w:r>
        <w:rPr>
          <w:rFonts w:ascii="Noto Sans Mono CJK JP" w:cs="Noto Sans Mono CJK JP" w:eastAsia="Noto Sans Mono CJK JP" w:hAnsi="Noto Sans Mono CJK JP"/>
          <w:sz w:val="17"/>
          <w:szCs w:val="17"/>
        </w:rPr>
        <w:t xml:space="preserve"/>
      </w:r>
    </w:p>
    <w:p>
      <w:pPr>
        <w:shd w:fill="F2F4F7" w:val="clear"/>
        <w:spacing w:after="0" w:line="240"/>
        <w:ind w:left="240"/>
      </w:pPr>
      <w:r>
        <w:rPr>
          <w:rFonts w:ascii="Noto Sans Mono CJK JP" w:cs="Noto Sans Mono CJK JP" w:eastAsia="Noto Sans Mono CJK JP" w:hAnsi="Noto Sans Mono CJK JP"/>
          <w:sz w:val="17"/>
          <w:szCs w:val="17"/>
        </w:rPr>
        <w:t xml:space="preserve"># オフライン版のバンドル生成</w:t>
      </w:r>
    </w:p>
    <w:p>
      <w:pPr>
        <w:shd w:fill="F2F4F7" w:val="clear"/>
        <w:spacing w:after="0" w:line="240"/>
        <w:ind w:left="240"/>
      </w:pPr>
      <w:r>
        <w:rPr>
          <w:rFonts w:ascii="Noto Sans Mono CJK JP" w:cs="Noto Sans Mono CJK JP" w:eastAsia="Noto Sans Mono CJK JP" w:hAnsi="Noto Sans Mono CJK JP"/>
          <w:sz w:val="17"/>
          <w:szCs w:val="17"/>
        </w:rPr>
        <w:t xml:space="preserve">npx esbuild entry.jsx --bundle --minify --format=iife \</w:t>
      </w:r>
    </w:p>
    <w:p>
      <w:pPr>
        <w:shd w:fill="F2F4F7" w:val="clear"/>
        <w:spacing w:after="0" w:line="240"/>
        <w:ind w:left="240"/>
      </w:pPr>
      <w:r>
        <w:rPr>
          <w:rFonts w:ascii="Noto Sans Mono CJK JP" w:cs="Noto Sans Mono CJK JP" w:eastAsia="Noto Sans Mono CJK JP" w:hAnsi="Noto Sans Mono CJK JP"/>
          <w:sz w:val="17"/>
          <w:szCs w:val="17"/>
        </w:rPr>
        <w:t xml:space="preserve">  --define:process.env.NODE_ENV='"production"' \</w:t>
      </w:r>
    </w:p>
    <w:p>
      <w:pPr>
        <w:shd w:fill="F2F4F7" w:val="clear"/>
        <w:spacing w:after="0" w:line="240"/>
        <w:ind w:left="240"/>
      </w:pPr>
      <w:r>
        <w:rPr>
          <w:rFonts w:ascii="Noto Sans Mono CJK JP" w:cs="Noto Sans Mono CJK JP" w:eastAsia="Noto Sans Mono CJK JP" w:hAnsi="Noto Sans Mono CJK JP"/>
          <w:sz w:val="17"/>
          <w:szCs w:val="17"/>
        </w:rPr>
        <w:t xml:space="preserve">  --outfile=bundle.js</w:t>
      </w:r>
    </w:p>
    <w:p>
      <w:pPr>
        <w:shd w:fill="F2F4F7" w:val="clear"/>
        <w:spacing w:after="0" w:line="240"/>
        <w:ind w:left="240"/>
      </w:pPr>
      <w:r>
        <w:rPr>
          <w:rFonts w:ascii="Noto Sans Mono CJK JP" w:cs="Noto Sans Mono CJK JP" w:eastAsia="Noto Sans Mono CJK JP" w:hAnsi="Noto Sans Mono CJK JP"/>
          <w:sz w:val="17"/>
          <w:szCs w:val="17"/>
        </w:rPr>
        <w:t xml:space="preserve"># esbuild 0.24.0・React 18.3.1・lucide-react 0.383.0。JSX は既定の React.createElement で変換し、entry.jsx は app.jsx を createRoot で #root に描画する</w:t>
      </w:r>
    </w:p>
    <w:p>
      <w:pPr>
        <w:shd w:fill="F2F4F7" w:val="clear"/>
        <w:spacing w:after="0" w:line="240"/>
        <w:ind w:left="240"/>
      </w:pPr>
      <w:r>
        <w:rPr>
          <w:rFonts w:ascii="Noto Sans Mono CJK JP" w:cs="Noto Sans Mono CJK JP" w:eastAsia="Noto Sans Mono CJK JP" w:hAnsi="Noto Sans Mono CJK JP"/>
          <w:sz w:val="17"/>
          <w:szCs w:val="17"/>
        </w:rPr>
        <w:t xml:space="preserve"/>
      </w:r>
    </w:p>
    <w:p>
      <w:pPr>
        <w:shd w:fill="F2F4F7" w:val="clear"/>
        <w:spacing w:after="120" w:line="240"/>
        <w:ind w:left="240"/>
      </w:pPr>
      <w:r>
        <w:rPr>
          <w:rFonts w:ascii="Noto Sans Mono CJK JP" w:cs="Noto Sans Mono CJK JP" w:eastAsia="Noto Sans Mono CJK JP" w:hAnsi="Noto Sans Mono CJK JP"/>
          <w:sz w:val="17"/>
          <w:szCs w:val="17"/>
        </w:rPr>
        <w:t xml:space="preserve"># out.css と bundle.js を HTML テンプレートへ埋め込んで _offline.html を生成</w:t>
      </w:r>
    </w:p>
    <w:p>
      <w:pPr>
        <w:shd w:fill="F2F4F7" w:val="clear"/>
        <w:spacing w:after="0" w:line="240"/>
        <w:ind w:left="240"/>
      </w:pPr>
      <w:r>
        <w:rPr>
          <w:rFonts w:ascii="Noto Sans Mono CJK JP" w:cs="Noto Sans Mono CJK JP" w:eastAsia="Noto Sans Mono CJK JP" w:hAnsi="Noto Sans Mono CJK JP"/>
          <w:sz w:val="17"/>
          <w:szCs w:val="17"/>
        </w:rPr>
        <w:t xml:space="preserve"/>
      </w:r>
    </w:p>
    <w:p>
      <w:pPr>
        <w:shd w:fill="F2F4F7" w:val="clear"/>
        <w:spacing w:after="0" w:line="240"/>
        <w:ind w:left="240"/>
      </w:pPr>
      <w:r>
        <w:rPr>
          <w:rFonts w:ascii="Noto Sans Mono CJK JP" w:cs="Noto Sans Mono CJK JP" w:eastAsia="Noto Sans Mono CJK JP" w:hAnsi="Noto Sans Mono CJK JP"/>
          <w:sz w:val="17"/>
          <w:szCs w:val="17"/>
        </w:rPr>
        <w:t xml:space="preserve"># ファームウェアのコンパイル（arduino-cli。ESP32 コア 2.0.17 / 3.3.12）</w:t>
      </w:r>
    </w:p>
    <w:p>
      <w:pPr>
        <w:shd w:fill="F2F4F7" w:val="clear"/>
        <w:spacing w:after="0" w:line="240"/>
        <w:ind w:left="240"/>
      </w:pPr>
      <w:r>
        <w:rPr>
          <w:rFonts w:ascii="Noto Sans Mono CJK JP" w:cs="Noto Sans Mono CJK JP" w:eastAsia="Noto Sans Mono CJK JP" w:hAnsi="Noto Sans Mono CJK JP"/>
          <w:sz w:val="17"/>
          <w:szCs w:val="17"/>
        </w:rPr>
        <w:t xml:space="preserve">arduino-cli compile -b espressif:esp32:m5stack-core2 KnitCtrl_M5</w:t>
      </w:r>
    </w:p>
    <w:p>
      <w:pPr>
        <w:shd w:fill="F2F4F7" w:val="clear"/>
        <w:spacing w:after="0" w:line="240"/>
        <w:ind w:left="240"/>
      </w:pPr>
      <w:r>
        <w:rPr>
          <w:rFonts w:ascii="Noto Sans Mono CJK JP" w:cs="Noto Sans Mono CJK JP" w:eastAsia="Noto Sans Mono CJK JP" w:hAnsi="Noto Sans Mono CJK JP"/>
          <w:sz w:val="17"/>
          <w:szCs w:val="17"/>
        </w:rPr>
        <w:t xml:space="preserve">arduino-cli compile -b espressif:esp32:m5stack_cores3 KnitCtrl_M5   # CoreS3（3.3.12）</w:t>
      </w:r>
    </w:p>
    <w:p>
      <w:pPr>
        <w:pStyle w:val="Heading2"/>
        <w:spacing w:after="100" w:before="220"/>
      </w:pPr>
      <w:r>
        <w:rPr>
          <w:rFonts w:ascii="Noto Sans CJK JP" w:cs="Noto Sans CJK JP" w:eastAsia="Noto Sans CJK JP" w:hAnsi="Noto Sans CJK JP"/>
          <w:b/>
          <w:bCs/>
          <w:color w:val="2E5FA3"/>
          <w:sz w:val="23"/>
          <w:szCs w:val="23"/>
        </w:rPr>
        <w:t xml:space="preserve">9.2 検証パイプライン</w:t>
      </w:r>
    </w:p>
    <w:p>
      <w:pPr>
        <w:spacing w:after="90" w:line="300"/>
      </w:pPr>
      <w:r>
        <w:rPr>
          <w:rFonts w:ascii="Noto Sans CJK JP" w:cs="Noto Sans CJK JP" w:eastAsia="Noto Sans CJK JP" w:hAnsi="Noto Sans CJK JP"/>
          <w:sz w:val="20"/>
          <w:szCs w:val="20"/>
        </w:rPr>
        <w:t xml:space="preserve">変更のたびに以下の順で検証する。上流で失敗した場合は下流を実行しない。</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1600"/>
        <w:gridCol w:w="3200"/>
        <w:gridCol w:w="4560"/>
      </w:tblGrid>
      <w:tr>
        <w:trPr>
          <w:tblHeader/>
        </w:trPr>
        <w:tc>
          <w:tcPr>
            <w:tcW w:type="dxa" w:w="16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段階</w:t>
            </w:r>
          </w:p>
        </w:tc>
        <w:tc>
          <w:tcPr>
            <w:tcW w:type="dxa" w:w="32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手段</w:t>
            </w:r>
          </w:p>
        </w:tc>
        <w:tc>
          <w:tcPr>
            <w:tcW w:type="dxa" w:w="45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確認内容</w:t>
            </w:r>
          </w:p>
        </w:tc>
      </w:tr>
      <w:tr>
        <w:tc>
          <w:tcPr>
            <w:tcW w:type="dxa" w:w="1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1. 構文検査</w:t>
            </w:r>
          </w:p>
        </w:tc>
        <w:tc>
          <w:tcPr>
            <w:tcW w:type="dxa" w:w="3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esbuild</w:t>
            </w:r>
          </w:p>
        </w:tc>
        <w:tc>
          <w:tcPr>
            <w:tcW w:type="dxa" w:w="4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JSX/構文エラーの有無</w:t>
            </w:r>
          </w:p>
        </w:tc>
      </w:tr>
      <w:tr>
        <w:tc>
          <w:tcPr>
            <w:tcW w:type="dxa" w:w="1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2. 単体検査</w:t>
            </w:r>
          </w:p>
        </w:tc>
        <w:tc>
          <w:tcPr>
            <w:tcW w:type="dxa" w:w="3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Node.js + jsdom、模擬WebSocket応答器</w:t>
            </w:r>
          </w:p>
        </w:tc>
        <w:tc>
          <w:tcPr>
            <w:tcW w:type="dxa" w:w="4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プローブ解放数、再試行順序、接続状態遷移、フレーム内容、段・目の挿入と削除（Uint8Array の長さ変更と control / passControl の連動）</w:t>
            </w:r>
          </w:p>
        </w:tc>
      </w:tr>
      <w:tr>
        <w:tc>
          <w:tcPr>
            <w:tcW w:type="dxa" w:w="1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3. 統合検査</w:t>
            </w:r>
          </w:p>
        </w:tc>
        <w:tc>
          <w:tcPr>
            <w:tcW w:type="dxa" w:w="3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ヘッドレス Chromium</w:t>
            </w:r>
          </w:p>
        </w:tc>
        <w:tc>
          <w:tcPr>
            <w:tcW w:type="dxa" w:w="4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オフライン版の初期描画、pageerror／console error の不在、画面要素の並び順、既定値</w:t>
            </w:r>
          </w:p>
        </w:tc>
      </w:tr>
      <w:tr>
        <w:tc>
          <w:tcPr>
            <w:tcW w:type="dxa" w:w="1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4. 実機検査</w:t>
            </w:r>
          </w:p>
        </w:tc>
        <w:tc>
          <w:tcPr>
            <w:tcW w:type="dxa" w:w="3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M5Stack 実機</w:t>
            </w:r>
          </w:p>
        </w:tc>
        <w:tc>
          <w:tcPr>
            <w:tcW w:type="dxa" w:w="4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目ビット向き、段方向、編成動作</w:t>
            </w:r>
          </w:p>
        </w:tc>
      </w:tr>
    </w:tbl>
    <w:p>
      <w:pPr>
        <w:spacing w:after="90" w:line="300"/>
      </w:pPr>
      <w:r>
        <w:rPr>
          <w:rFonts w:ascii="Noto Sans CJK JP" w:cs="Noto Sans CJK JP" w:eastAsia="Noto Sans CJK JP" w:hAnsi="Noto Sans CJK JP"/>
          <w:sz w:val="20"/>
          <w:szCs w:val="20"/>
        </w:rPr>
        <w:t xml:space="preserve">模擬 WebSocket 応答器は M5Stack の挙動（識別応答、READY、ACK、スロット枯渇時の即時クローズ）を再現し、実機を接続せずに接続管理ロジックを検証するために用いる。</w:t>
      </w:r>
    </w:p>
    <w:p>
      <w:pPr>
        <w:spacing w:after="90" w:line="300"/>
      </w:pPr>
      <w:r>
        <w:rPr>
          <w:rFonts w:ascii="Noto Sans CJK JP" w:cs="Noto Sans CJK JP" w:eastAsia="Noto Sans CJK JP" w:hAnsi="Noto Sans CJK JP"/>
          <w:sz w:val="20"/>
          <w:szCs w:val="20"/>
        </w:rPr>
        <w:t>ファームウェア（KnitCtrl_M5.ino）は M5Unified・WebSocketsServer の API を模したスタブでホスト PC 上にビルドし、アプリの kcFrameModeEnter / kcFrameRow / expandPassRows が生成したフレームを流して、ACK の段番号、NAK コード、LCD の合成図（フレームバッファ）が図案と一致することを確認する。対象は 2〜8色、両送り方向、横2倍・縦2倍、v1 フレーム、400段×3パス、パス番号・色番号の改ざん、パス途中での停止→再開である。あわせて jsdom 上で編み機コントロールを動かし、実際に送出されたフレーム列をファームウェアへ流して全段が ACK されることを確認する。</w:t>
      </w:r>
    </w:p>
    <w:p>
      <w:pPr>
        <w:spacing w:after="90" w:line="300"/>
      </w:pPr>
      <w:r>
        <w:rPr>
          <w:rFonts w:ascii="Noto Sans CJK JP" w:cs="Noto Sans CJK JP" w:eastAsia="Noto Sans CJK JP" w:hAnsi="Noto Sans CJK JP"/>
          <w:sz w:val="20"/>
          <w:szCs w:val="20"/>
        </w:rPr>
        <w:t xml:space="preserve">WiFi 設定（6.8）も同じスタブ（SD・NVS・WiFi を模擬）上で確認する。対象は、SD なし／wifi.cnf なし／形式不正で既定値を使うこと、BOM・CRLF・空白を含む wifi.cnf の読み取り、2行目なしのオープン、5 回の試行後のポータル移行と試行時間、ポータルでの NVS 保存とその後の接続、NVS と wifi.cnf の交互試行、wifi.cnf 書き換え時の NVS 接続先の消去（改行コードだけの違いは除く）、ポータル放置 5 分での再起動、起動時 A ボタン・シリアル setup、入力検証、保存済みパスワードの維持と非表示である。さらに ESP32 コア 3.3.11（arduino-cli）で M5Stack Core／Core2／CoreS3 向けに実際にコンパイルし、エラー・警告がないことと、プログラム領域に収まることを確認する。</w:t>
      </w:r>
    </w:p>
    <w:p>
      <w:pPr>
        <w:spacing w:after="90" w:line="300"/>
      </w:pPr>
      <w:r>
        <w:rPr>
          <w:rFonts w:ascii="Noto Sans CJK JP" w:cs="Noto Sans CJK JP" w:eastAsia="Noto Sans CJK JP" w:hAnsi="Noto Sans CJK JP"/>
          <w:sz w:val="20"/>
          <w:szCs w:val="20"/>
        </w:rPr>
        <w:t xml:space="preserve">キャリッジ制御（6.9）は次で確かめる。①エンジンの単体テスト: スケッチの CARRIAGE ENGINE の区間を切り出し、キャリッジの模型（基準位置と選針位置、先行、ICD の遅れ、編み出しパルス、ポイントカムで反転し折り返しで戻る IPC）で空通しと編み込みを流し、ポイントカムの位置・先行・区間と、全トラバースの選針が「カーソル基準の目の繰り返し」と一致することを照合する（区間 1 つ／2 つ、先行 0／26／5／−7、横2倍・縦2倍、PC3 だけ、240 目、不一致 6 種、向き違い、途中の折り返し、データなし、位置ずれ、停止）。②スケッチ全体のホスト試験: Arduino・M5Unified・WebSockets・SD・NVS を模擬し、GPIO を割り込み経由で動かして、READY v3、空通し前の NAK 4、CALIB からの STATUS の段階、ACK の時機、選針ピン（G14）の出力、縦2倍、STOP と切断での停止、本体ボタンを照合する。③arduino-cli で Core2（ESP32 コア 2.0.17 と 3.3.12）と CoreS3（3.3.12）のコンパイルを行い（.ino の前処理には Arduino IDE と同じ ctags を使い、自動で入るプロトタイプでも通ることを確かめる）、割り込みから呼ぶ関数が IRAM に置かれ、フラッシュの関数を呼んでいないことを逆アセンブルで確かめる。④アプリは模擬の v3 機器・v2 機器・模擬サーバに対して、キャリッジ欄、スタートの条件、不一致の表示、狭い画面を E2E で確かめる。</w:t>
      </w:r>
    </w:p>
    <w:p>
      <w:pPr>
        <w:spacing w:after="90" w:line="300"/>
      </w:pPr>
      <w:r>
        <w:rPr>
          <w:rFonts w:ascii="Noto Sans CJK JP" w:cs="Noto Sans CJK JP" w:eastAsia="Noto Sans CJK JP" w:hAnsi="Noto Sans CJK JP"/>
          <w:sz w:val="20"/>
          <w:szCs w:val="20"/>
        </w:rPr>
        <w:t xml:space="preserve">rev.32 では、スケッチ全体のホスト試験に STATUS のキャリッジの針位置（各トラバースのあと、最後の選針位置とカーソルの差に一致すること）を加え（44 項目）、アプリの E2E で、未接続・v3 機器・不一致・空通し完了・送信中・ストップ後のやり直し・v2 機器・模擬サーバのそれぞれで空通しボタンとスタートが押せるかどうか、次に編む段、ベッドの選針区間・PC 番号・カーソル・キャリッジの位置と向きの文字、狭い画面で横にはみ出さないことを確かめた（36 項目）。スケッチ全体のホスト試験は Core2 と CoreS3 のピン・画面配置でそれぞれ流す（各 50 項目。M5.begin に cfg.output_power = false を渡して M-Bus へ 5V を出さないこと、LCD の「パタコン接続待ち」→ 接続後の「空通し待ち」→ 切断後に「パタコン接続待ち・空通し済み」へ戻ることを含む）。CoreS3 以外の機種では表示専用（READY v2）になることも確かめる。3 つのコンパイルで、M5Unified の M5.begin が cfg.output_power を Power.setExtOutput へ渡すことを確かめた。</w:t>
      </w:r>
    </w:p>
    <w:p>
      <w:pPr>
        <w:spacing w:after="90" w:line="300"/>
      </w:pPr>
      <w:r>
        <w:rPr>
          <w:rFonts w:ascii="Noto Sans CJK JP" w:cs="Noto Sans CJK JP" w:eastAsia="Noto Sans CJK JP" w:hAnsi="Noto Sans CJK JP"/>
          <w:sz w:val="20"/>
          <w:szCs w:val="20"/>
        </w:rPr>
        <w:t xml:space="preserve">rev.34 では次を確かめた。①割り込みの模型試験: キャリッジシミュレータ（SRCarriageSim.ino）をホストで動かし、空通しの往復のピンの変化を時刻つきで取り出す。ESP32 の GPIO 割り込みの配り方（端が立ってから割り込みの遅れのあとで入り、その回にまとまった端を GPIO0〜31、次に GPIO32〜39 の順に番号順で呼ぶ）を模して、スケッチから切り出した isrInp・isrIn1・ce::Engine・buildStatus を呼ぶ。rev.33 のコードでは Core2 で往路・復路とも「0, +1」の 2 つになって「カーソルが2つ以上」になり（CoreS3 では起きない）、IN1 が INP↑ より 50 µs 前に変われば起きないことを再現した。rev.34 のコードでは、IN1 と INP の時間差 0.1〜10 µs と割り込みの遅れ 0.8〜5 µs の組み合わせ、IN1 の変化の前後のずれ −50 µs〜+1 ms、INP と INP の間だけの短いパルス、G36 のグリッチ、先行 26・カーソル L24・ICD の遅れ 3、ポイントカム 4 個、2000 目/秒、左端からの空通しのいずれも一致し、カーソル 2 つ（0, +19／0, +49）と5 つ以上（あふれの印）を STATUS で知らせること、空通しをやり直すとカーソル検知が消えることを確かめた（44 項目）。②arduino-cli で Core2（ESP32 コア 2.0.17 と 3.3.12）と CoreS3（3.3.12）を Arduino IDE と同じ ctags の前処理でコンパイルし、スケッチ由来の警告がないことを確かめた。③アプリの E2E で、模擬の v3 機器が返す STATUS（①でファームの buildStatus が作ったバイト列そのもの）に対し、カーソル検知の表示（0, +1目／0, +19目／0／あふれ／左端から）、2 つ以上を赤で出すこと、rev.33 の機器（28 バイト）では出さないこと、模擬サーバ、幅 390 px で横にはみ出さないことを確かめた（17 項目）。</w:t>
      </w:r>
    </w:p>
    <w:p>
      <w:pPr>
        <w:spacing w:after="90" w:line="300"/>
      </w:pPr>
      <w:r>
        <w:rPr>
          <w:rFonts w:ascii="Noto Sans CJK JP" w:cs="Noto Sans CJK JP" w:eastAsia="Noto Sans CJK JP" w:hAnsi="Noto Sans CJK JP"/>
          <w:sz w:val="20"/>
          <w:szCs w:val="20"/>
        </w:rPr>
        <w:t xml:space="preserve">rev.35 では、スケッチ全体のホスト試験（Arduino・M5Unified・WebSockets・SD・NVS を模擬し、GPIO を割り込み経由で動かすもの）に、待機中の切断の画面遷移を加えた。空通し待ちで切断すると接続待ちと「空通しの途中で切断」になること、つなぎ直すと空通し待ちの案内と音声 19・01 に戻ること、探索のプローブの切断では変えないこと、切断のあと本体の A ボタンで始めた空通しは案内を出すこと、往路の途中の切断では往路の案内のままで、終われば接続待ち（空通し済み）になること、空通し完了・不一致のあと・送信中の切断で接続待ちになることを確かめた。あわせて、Core2 の割り込みの順（同じ回で INP が先、IN1 があと）でもカーソルを 1 回だけ数え、空通しが一致することを確かめた（57 項目。rev.34 のファームでは切断の 4 項目、rev.33 のファームでは割り込みの順の項目が通らないことも確かめた）。Core2（ESP32 コア 2.0.17 / 3.3.12）と CoreS3（3.3.12）のコンパイルも、スケッチ由来の警告なしで通した。</w:t>
      </w:r>
    </w:p>
    <w:p>
      <w:pPr>
        <w:spacing w:after="90" w:line="300"/>
      </w:pPr>
      <w:r>
        <w:rPr>
          <w:rFonts w:ascii="Noto Sans CJK JP" w:cs="Noto Sans CJK JP" w:eastAsia="Noto Sans CJK JP" w:hAnsi="Noto Sans CJK JP"/>
          <w:sz w:val="20"/>
          <w:szCs w:val="20"/>
        </w:rPr>
        <w:t xml:space="preserve">rev.37 では、スケッチ全体のホスト試験を切断の扱いに合わせて改めた（84 項目）。READY が 2 バイトで、変化がなければ STATUS を送らないこと、BYE なしの切断では空通し待ち・空通し完了・往路の途中のどれでも画面を変えず（60 秒たっても「再接続」「ネットワーク」の表示を出さない）、送信中なら編み込みを止めて空通し完了の案内にすること、つなぎ直せば続くこと、BYE のあとの切断では接続待ちになること、A ボタンは離したときに空通しを始めること、A・C の同時長押しは 1.9 秒では何もせず 2 秒で切断要求 [85] を全クライアントへ送って接続待ちにし、1 秒後に残りを切ること、送信中なら編み込みを止めること、A・C を離しても空通しもポータルも始めないこと、そのあとつなぎ直せることを確かめた。LCD のパターン表示（160 目まで 1 目 2×2 px、161 目以上 1×1 px、横2倍・縦2倍）も 16 項目で確かめた。アプリは模擬の M5キャリコンで、「切断」・「閉じる」・ページを離れるときに BYE を送ること、10 秒無通信でも切らないこと、突然切れても自動でつなぎ直さず「再接続中」「ネットワーク障害」を出さないこと、切断要求 [85] で BYE を返して閉じ、編み機コントロールを閉じてパターン表示モードに戻り（編集モードからも）、送信中なら STOP を送らずに転送をやめてパターンのロックを解くことを E2E で確かめた（20 項目。カーソル検知の E2E 17 項目も通した）。Core2（ESP32 コア 2.0.17 / 3.3.12）と CoreS3（3.3.12）のコンパイルも、スケッチ由来の警告なしで通した。</w:t>
      </w:r>
    </w:p>
    <w:p>
      <w:pPr>
        <w:spacing w:after="90" w:line="300"/>
      </w:pPr>
      <w:r>
        <w:rPr>
          <w:rFonts w:ascii="Noto Sans CJK JP" w:cs="Noto Sans CJK JP" w:eastAsia="Noto Sans CJK JP" w:hAnsi="Noto Sans CJK JP"/>
          <w:sz w:val="20"/>
          <w:szCs w:val="20"/>
        </w:rPr>
        <w:t xml:space="preserve">rev.38 では、LCD の描画を記録する模擬（描いた矩形・三角・文字の位置と大きさ）を加え、その記録から画面を PNG にして見た目を確かめ、案内の文字が領域（320 × 142 px）からはみ出さず、編み込み中の左の文字が糸色見本に重ならないことを、Core2・CoreS3 それぞれ 9 画面（接続待ち・空通し待ち・空通し・往路・空通し完了・3 色の編み込み・200 目の編み込み・切断後・1000 段の編み込み）で確かめた。パターンのスプライトが Core2 で 320 × 80、CoreS3 で 320 × 56 になり、y = 160 に出ることも確かめた。スケッチ全体のホスト試験（84 項目）・パターン表示の倍率（16 項目）も通し、Core2（ESP32 コア 2.0.17 / 3.3.12）と CoreS3（3.3.12）のコンパイルもスケッチ由来の警告なしで通した。</w:t>
      </w:r>
    </w:p>
    <w:p>
      <w:pPr>
        <w:spacing w:after="90" w:line="300"/>
      </w:pPr>
      <w:r>
        <w:rPr>
          <w:rFonts w:ascii="Noto Sans CJK JP" w:cs="Noto Sans CJK JP" w:eastAsia="Noto Sans CJK JP" w:hAnsi="Noto Sans CJK JP"/>
          <w:sz w:val="20"/>
          <w:szCs w:val="20"/>
        </w:rPr>
        <w:t xml:space="preserve">rev.39 では、M5キャリコンとキャリッジシミュレータのファームを PC 上で一緒に動かし（両方のピンを配線でつなぎ、Core2 の割り込みの配り方を再現）、WebSocket でオフライン版のアプリをつないだ通し試験で、キャリッジ表示の位置を 40 ms ごとに読み取った。空通し待ち・往路・復路・空通し完了・編み込み 4 パスのそれぞれで、動き出す前はいる側にあり、止まると反対側に移ること、動いている間に逆向きへ戻らず、40 ms ごとの変化がベッドの 20% 以下であること、止まったあとの案内（往路のあと「左端まで来たら右へ戻す」、復路のあと「判定中…」、空通し完了「右から左へ動かす」、編み込みのあと「左から右へ動かす」「右から左へ動かす」）を確かめた（42 項目）。rev.37 のアプリでは同じ試験で、往路・復路の出だしにベッドの幅を超えて飛び、編み込みでは行き先の端へ飛んでから途中へ戻った（11 項目が不合格）。描く位置を追う処理は、requestAnimationFrame の時刻が測り始めより前になると逆向きへはみ出すので、進み具合を 0 で止めた。あわせて同じ通し試験で、接続・空通し・スタート・1 パスごとの ACK と次の段が、2 色・3 色、閉じて開き直す、切断してつなぎ直す、ストップして再開する、のそれぞれで続くこと、模擬サーバでもキャリッジ表示が動きエラーが出ないことを確かめた。</w:t>
      </w:r>
    </w:p>
    <w:p>
      <w:pPr>
        <w:spacing w:after="90" w:line="300"/>
      </w:pPr>
      <w:r>
        <w:rPr>
          <w:rFonts w:ascii="Noto Sans CJK JP" w:cs="Noto Sans CJK JP" w:eastAsia="Noto Sans CJK JP" w:hAnsi="Noto Sans CJK JP"/>
          <w:sz w:val="20"/>
          <w:szCs w:val="20"/>
        </w:rPr>
        <w:t xml:space="preserve">rev.40 では、22 個の WAV が 16 kHz・16 bit・モノラルで、ファームの読み込み上限（600000 バイト）に収まること（最も長い 05 で 5.8 秒・184 KB）、ピークが −1 dB でクリップしないこと、声の高さ（有声部分の基本周波数の中央値）が 88〜114 Hz の男性の声であることを確かめ、読み（空通し = カラドオシ、SRパタコン = エスアールパタコン、平編み = ヒラアミ、編み機 = アミキ など）を VOICEVOX の読み仮名で確かめた。ファームの VOICE_TEXT の変更は、スケッチ全体の通し試験で、空通しと編み込みの流れの中で 05・19 の文がシリアルに出ることで確かめた。</w:t>
      </w:r>
    </w:p>
    <w:p>
      <w:pPr>
        <w:spacing w:after="90" w:line="300"/>
      </w:pPr>
      <w:r>
        <w:rPr>
          <w:rFonts w:ascii="Noto Sans CJK JP" w:cs="Noto Sans CJK JP" w:eastAsia="Noto Sans CJK JP" w:hAnsi="Noto Sans CJK JP"/>
          <w:sz w:val="20"/>
          <w:szCs w:val="20"/>
        </w:rPr>
        <w:t xml:space="preserve">rev.41 では、スケッチ全体の通し試験（ボタンの押し下げを模擬し、NVS をファイルに残して電源の入れ直しも模擬）で、起動時の音量が保存なしで 8/10（200）になること、接続待ちの画面で B で 7/10（175）に下がって NVS の vol に保存されること、C を短く押して上がること、10/10・1/10 の端で止まって低い音が鳴ること、電源を入れ直すと保存した段階（3/10 = 75）から始まること、画面に音量のバーと「n/10」、Core2 では「A 空通し」「B 音量－」「C 音量＋」が出ること、A と C の同時長押しでは切断要求だけで音量も空通しも変わらないこと、アプリがつながっている間は B が開始側の切り替えのままで C の短押しは何もしないこと、BYE で接続待ちに戻れば再び音量を変えられること、接続待ちでも A で空通しを始め、始めたあとの B は開始側の切り替えに戻ること、C の 2 秒の長押しは WiFi 設定ポータルに入り音量を変えないこと、CoreS3 では下のタッチボタンの名前が「B 音量－」「C 音量＋」に替わり、案内の中にボタンの行を出さないことを確かめた（26 項目）。描画の記録から接続待ちの画面を画像にして、案内の領域（320 × 142 px）に収まることも確かめた。</w:t>
      </w:r>
    </w:p>
    <w:p>
      <w:pPr>
        <w:spacing w:after="90" w:line="300"/>
      </w:pPr>
      <w:r>
        <w:rPr>
          <w:rFonts w:ascii="Noto Sans CJK JP" w:cs="Noto Sans CJK JP" w:eastAsia="Noto Sans CJK JP" w:hAnsi="Noto Sans CJK JP"/>
          <w:sz w:val="20"/>
          <w:szCs w:val="20"/>
        </w:rPr>
        <w:t xml:space="preserve">rev.42 では、通し試験の WebSocket に ping と pong を通し（ブリッジはサーバ側の ws.ping() でブラウザに送り、ブラウザの pong を M5キャリコンへ戻す。スリープはクライアントごとに pong を返さないことで模擬）、待ち時間を縮めたビルド（ping 2 s・プローブ 6 s・送信相手 20 s）で、pong のないプローブを 6 秒で切ること、pong を返す送信相手は 25 秒たっても切らずアプリも接続したままのこと、スリープした送信相手は 12 秒ではまだ切らず 20 秒で切って音声 24 → 12 を鳴らし、アプリは「転送中に接続が切れました」で転送を終えること、つなぎ直すと音声 19 だけで警告を繰り返さずスタートで続けられること、相手が BYE なしで閉じた直後は音声も画面も変えず 20 秒つなぎ直さなければ音声 24、10 秒でつなぎ直せば鳴らないこと、SRパタコンの「切断」で音声 23 と接続待ちの画面になること、送信中の A+C で音声 12 → 23、接続待ちでもう一度 A+C しても鳴らないことを確かめた（41 項目）。実際の定数のビルドでも、ping が 15 秒ごと、pong のないプローブが 36 秒で切れ、pong を返す送信相手は 75 秒たっても切れないことを確かめた。既存の通し試験（basic・reopen・reconnect・stopstart・color3・left・bed、CoreS3 の basic）と音量の試験（26 項目）も通る。音声 23・24 は 16 kHz・16 bit・モノラルで各 5.6 秒・180 KB（読み込み上限 600000 バイト以内）。</w:t>
      </w:r>
    </w:p>
    <w:p>
      <w:pPr>
        <w:spacing w:after="90" w:line="300"/>
      </w:pPr>
      <w:r>
        <w:rPr>
          <w:rFonts w:ascii="Noto Sans CJK JP" w:cs="Noto Sans CJK JP" w:eastAsia="Noto Sans CJK JP" w:hAnsi="Noto Sans CJK JP"/>
          <w:sz w:val="20"/>
          <w:szCs w:val="20"/>
        </w:rPr>
        <w:t xml:space="preserve">rev.43 は名前の変更だけで、動作は変えていない。改名の前後のソースからコメントを除き、古い名前を新しい名前に読み替えて比べ、違いがシリアルの [IO] 行の文字だけであることを確かめた。Core2（ESP32 コア 2.0.17 / 3.3.12）と CoreS3（3.3.12）のコンパイルも、スケッチ由来の警告なしで通した。</w:t>
      </w:r>
    </w:p>
    <w:p>
      <w:pPr>
        <w:spacing w:after="90" w:line="300"/>
      </w:pPr>
      <w:r>
        <w:rPr>
          <w:rFonts w:ascii="Noto Sans CJK JP" w:cs="Noto Sans CJK JP" w:eastAsia="Noto Sans CJK JP" w:hAnsi="Noto Sans CJK JP"/>
          <w:sz w:val="20"/>
          <w:szCs w:val="20"/>
        </w:rPr>
        <w:t xml:space="preserve">rev.44 は名前の変更だけで、動作は変えていない。置き換えの前後で CARRIAGE ENGINE の区間を比べ、古い名前を新しい名前に読み替えると一致すること、その区間がホストの g++ でコンパイルできることを確かめた。スケッチ全体の arduino-cli によるコンパイルは、作業環境から Arduino と Espressif のパッケージの配布先に接続できなかったため行っていない（Arduino IDE で確かめる）。</w:t>
      </w:r>
    </w:p>
    <w:p>
      <w:pPr>
        <w:spacing w:after="90" w:line="300"/>
      </w:pPr>
      <w:r>
        <w:rPr>
          <w:rFonts w:ascii="Noto Sans CJK JP" w:cs="Noto Sans CJK JP" w:eastAsia="Noto Sans CJK JP" w:hAnsi="Noto Sans CJK JP"/>
          <w:sz w:val="20"/>
          <w:szCs w:val="20"/>
        </w:rPr>
        <w:t xml:space="preserve">rev.45 では、オフライン版のバンドルを 9.1 の手順（esbuild 0.24.0、React 18.3.1、lucide-react 0.383.0）で生成した。同じ手順で rev.39 のソースから作ると rev.39 のバンドルとバイト単位で一致し、rev.45 のバンドルは rev.39 のものと版表記・日付・ツールチップの 4 か所の文字列だけが違うことを確かめた。className の集合は変わらないので、CSS は rev.39 のものをそのまま使う。CDN 版は .tsx の全文と起動の 2 行を埋め込む。オフライン版をヘッドレス Chromium で開き、タブ名とヘッダーの版表記が「SRパタコン rev.45」になり、エラーが出ないことを確かめた。</w:t>
      </w:r>
    </w:p>
    <w:p>
      <w:pPr>
        <w:pStyle w:val="Heading2"/>
        <w:spacing w:after="100" w:before="220"/>
      </w:pPr>
      <w:r>
        <w:rPr>
          <w:rFonts w:ascii="Noto Sans CJK JP" w:cs="Noto Sans CJK JP" w:eastAsia="Noto Sans CJK JP" w:hAnsi="Noto Sans CJK JP"/>
          <w:b/>
          <w:bCs/>
          <w:color w:val="2E5FA3"/>
          <w:sz w:val="23"/>
          <w:szCs w:val="23"/>
        </w:rPr>
        <w:t xml:space="preserve">9.3 4ファイル同期の原則</w:t>
      </w:r>
    </w:p>
    <w:p>
      <w:pPr>
        <w:spacing w:after="90" w:line="300"/>
      </w:pPr>
      <w:r>
        <w:rPr>
          <w:rFonts w:ascii="Noto Sans CJK JP" w:cs="Noto Sans CJK JP" w:eastAsia="Noto Sans CJK JP" w:hAnsi="Noto Sans CJK JP"/>
          <w:sz w:val="20"/>
          <w:szCs w:val="20"/>
        </w:rPr>
        <w:t>あらゆるコード変更は、.tsx / .jsx / CDN版 .html / オフライン版 .html の4形式すべてへ同時に反映しなければならない。1形式のみを更新すると、以後どの形式が正本か判別できなくなる。オフライン版は外部依存を持たず実機環境で確実に動作するため、実際の検証対象としては最も重要である。取り違えを防ぐため、画面のヘッダー（主画面・編み機コントロール・検索段の見出し）に版表記 APP_REV を出す。主画面ではアプリ名「SRパタコン」を白地に黒で出し、その脇に版を黒地に白のチップで出す。編み機コントロールでも見出しの脇に同じ黒地に白のチップで出し、ツールチップに版の日付 APP_DATE と対応するファイル形式の版（4.4.8）を示す。ブラウザのタブ名も「SRパタコン rev.xx」とする（起動時に document.title を設定し、HTML の &lt;title&gt; もビルド時に同じ文字列にする）。機能を変えたときは APP_REV と APP_DATE を更新し、4形式を生成し直す。画面の版表記が手元の版と違っていれば、古いファイルを開いているか、生成し直していないということである。</w:t>
      </w:r>
    </w:p>
    <w:p>
      <w:pPr>
        <w:pStyle w:val="Heading1"/>
        <w:spacing w:after="140" w:before="300"/>
      </w:pPr>
      <w:r>
        <w:rPr>
          <w:rFonts w:ascii="Noto Sans CJK JP" w:cs="Noto Sans CJK JP" w:eastAsia="Noto Sans CJK JP" w:hAnsi="Noto Sans CJK JP"/>
          <w:b/>
          <w:bCs/>
          <w:color w:val="1F3864"/>
          <w:sz w:val="28"/>
          <w:szCs w:val="28"/>
        </w:rPr>
        <w:t xml:space="preserve">10. 未決事項</w:t>
      </w:r>
    </w:p>
    <w:p>
      <w:pPr>
        <w:spacing w:after="90" w:line="300"/>
      </w:pPr>
      <w:r>
        <w:rPr>
          <w:rFonts w:ascii="Noto Sans CJK JP" w:cs="Noto Sans CJK JP" w:eastAsia="Noto Sans CJK JP" w:hAnsi="Noto Sans CJK JP"/>
          <w:sz w:val="20"/>
          <w:szCs w:val="20"/>
        </w:rPr>
        <w:t xml:space="preserve">以下は実機による確認が完了していない項目である。</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1900"/>
        <w:gridCol w:w="4200"/>
        <w:gridCol w:w="3260"/>
      </w:tblGrid>
      <w:tr>
        <w:trPr>
          <w:tblHeader/>
        </w:trPr>
        <w:tc>
          <w:tcPr>
            <w:tcW w:type="dxa" w:w="19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項目</w:t>
            </w:r>
          </w:p>
        </w:tc>
        <w:tc>
          <w:tcPr>
            <w:tcW w:type="dxa" w:w="42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内容</w:t>
            </w:r>
          </w:p>
        </w:tc>
        <w:tc>
          <w:tcPr>
            <w:tcW w:type="dxa" w:w="32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影響範囲</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目ビットの向き</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アプリは左端の目（目1）を bit0 とする（U-BOX／PC10／WS 共通）。ファームウェアも左端 = bit0 で展開する（STITCH_BIT0_AT_RIGHT = false、6.7）。実機の選針で左右の向きを確認する</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kcPackRow、ファームウェアの展開処理</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PC10 の段順・目順</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PC10 出力の段順・目順が機器の期待と一致するか（U-BOX 読み取りは確認済み。10.1 参照）</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buildPC10</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キャリッジ制御の実機動作</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選針（ONS）を INP↑ の直後に出してよいか、ポイントカムの針が区間に含まれるか、目番号がカーソルから右へ増えるか、IPC と IN1 の判定位置の差を先行 1 つで表せるか、スタート・反転・編み出しのパルスの出方、PC3 だけのときの IPC の出方（6.9.8）</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KnitCtrl_M5.ino ce::Engine、6.9.7 の定数</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ACK の段番号</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ファームウェアの ACK が受信した段番号をそのまま返すか。アプリは待っている段と一致しない ACK を破棄するため、異なる番号を返す実装では段が進まない</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onAck、ファームウェアの ACK 送出処理</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SRDS.IDX の 0x0C</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書き出す値は 0x00000000 で確定しており、実機由来ファイルとも一致する。このフィールドが何を表すのかが不明。値は合っているため書き出しへの影響はない。4.3.6 参照</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buildSRDSIdx</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4色以上のパス指示記号</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各パスの制御4ビット（指示記号）は3色までを実機で確認している（第1パス 4、第2パス 2、第3パス 6）。4パス目以降に機器が何を期待するかが不明なため 0 を書き出す。色の識別は段位置で行うため、読み書き自体はこの値に依存しない。4.3.5 参照</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PASS_MARK、buildPC10 / buildUBox</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多色の縦2倍の編成順</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ファームウェアは縦2倍で各パスを2回ずつ（パス1×2 → パス2×2 … → パスN×2）編んでから ACK を返す（6.7）。実機での編み地は未確認</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KnitCtrl_M5.ino ce::Engine::complete</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SD 読み取りと設定ポータルの実機動作</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SD カードの wifi.cnf の読み取り（Core／Core2／CoreS3 の各 SD スロット）、キャプティブポータルの自動表示（iOS／Android／Windows／macOS）、QR コードでの AP 接続、NVS 保存後の再起動と接続を実機で確認する。自動で開かない端末は http://192.168.4.1 を開く</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KnitCtrl_M5.ino runPortal</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LCD の配色の見え方</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アプリのパレットで塗った合成図が実機の LCD で意図どおりに見えるか（2色の地色・マーク色、多色での暗い糸色の持ち上げ、1×1 px 表示の読みやすさ）を確認する</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KnitCtrl_M5.ino setPalette / drawBand</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空通しの操作</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往復の速さ・途中で止めたときの判定（復路の終わりは 1.5 秒止まるか再反転）、開始側の置き場所が実際のポイントカムの外側か</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ce::Engine::evaluate、CAL_END_IDLE_MS</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音声と LCD の実機での見え方・聞こえ方</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Core2 のスピーカーで WAV が聞き取れるか、音量、日本語の案内が LCD に収まるか。CoreS3 のスピーカー（AW88298）での聞こえ方</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voiceUpdate、drawGuide</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CoreS3（Lite・SE）での動作</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CoreS3 のピン（G17・G18・G6・G8・G7）と M5-Bus の対応、画面下のタッチボタンの使い勝手、ポート B・C と同じピンの共用</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PINS_CORES3、BTNBAR_H</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M-Bus の 5V からの給電</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Core2・Core2 v1.1・CoreS3（Lite）が M-Bus の 5V だけで起動し、WiFi と音声の出力中も電圧が落ちないか。電池付きの機種で電池の充電と M-Bus 給電が両立するか。USB をつないだときの基板側への回り込み</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MBUS_5V_INPUT、setup()</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IN1 の二重カウントの修正（rev.34）</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Core2 をキャリッジシミュレータと実機につないで、空通しのカーソル検知が往路・復路とも「0」になり一致すること。実機の ON1 と ONP（M5 の IN1 と INP）の時間関係（どちらが先に、何 µs 離れて変わるか）</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KnitCtrl_M5.ino isrIn1</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切断時の画面（rev.35）</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空通し待ちで SRパタコンを閉じる・WiFi が切れるとき、M5 が「SRパタコン接続待ち」になり、つなぎ直すと空通し待ちの案内と音声に戻るか</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KnitCtrl_M5.ino webSocketEvent・setMainClient・drawGuide</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A・C の同時長押しと切れ方（rev.37）</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実機の Core2・CoreS3 のタッチボタンで A と C の同時長押し（2 点のタッチ）が取れるか。タブレットのスリープ等でハートビートが切れたとき、M5キャリコンが画面を変えずに待ち、SRパタコンの「接続」とスタートで続けられるか</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KnitCtrl_M5.ino handleButtons・kickApp・webSocketEvent、app.tsx handleFrame（DISCONNECT）・onKnitDeviceBye</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編み込み中の表示（rev.38）</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実機の LCD で、3 倍の段とパスの数字、下 1/3 のパターン表示（CoreS3 は 56px）が編みながら見やすいか</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KnitCtrl_M5.ino drawGuide・drawRowBig・drawPassPanel、PAT_Y</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キャリッジ表示の動き（rev.39）</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実機のキャリッジで、表示が途中で止まったり飛んだりせずに追従するか（STATUS は動いている間 0.25 秒ごと）。空通しの往路の途中で止めたときに「左端まで来たら右へ戻す」が紛らわしくないか</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app.tsx CarriageBed・useGlide</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音声の声（rev.40）</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実機のスピーカーで、低い男性の声（青山龍星）が編み機の音の中でも聞き取れるか。足りなければ 接続待ちの画面の C で音量を上げるか、ほかの声（玄野武宏・雀松朱司など）にする</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/voice/*.wav、VOL_LEVELS（rev.41）</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音量ボタン（rev.41）</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実機の Core2・CoreS3 のタッチボタンで、接続待ちの画面の B・C の 1 押しで 1 段ずつ変わるか。音量 1〜10 の幅が編み機の横で使いやすいか</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KnitCtrl_M5.ino handleButtons・stepVol・drawVolume・drawWaitButtons、NVS（vol）</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生存確認 10 分（rev.42）</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実機のタブレット（iPad 等）を編み込みの途中でスリープさせ、10 分以内に戻したとき SRパタコンがそのまま転送を続けられるか（OS がスリープで接続を閉じる機種ではすぐ切れ、10 分後に音声 24）。10 分を超えたとき音声 24 → 12 が鳴るか。「切断」と A+C で音声 23 が鳴るか</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KnitCtrl_M5.ino wsHeartbeat・webSocketEvent・kickApp、voice/23.wav・24.wav</w:t>
            </w:r>
          </w:p>
        </w:tc>
      </w:tr>
    </w:tbl>
    <w:p>
      <w:pPr>
        <w:pStyle w:val="Heading2"/>
        <w:spacing w:after="100" w:before="220"/>
      </w:pPr>
      <w:r>
        <w:rPr>
          <w:rFonts w:ascii="Noto Sans CJK JP" w:cs="Noto Sans CJK JP" w:eastAsia="Noto Sans CJK JP" w:hAnsi="Noto Sans CJK JP"/>
          <w:b/>
          <w:bCs/>
          <w:color w:val="2E5FA3"/>
          <w:sz w:val="23"/>
          <w:szCs w:val="23"/>
        </w:rPr>
        <w:t xml:space="preserve">10.1 確認済みの項目</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1900"/>
        <w:gridCol w:w="5200"/>
        <w:gridCol w:w="2260"/>
      </w:tblGrid>
      <w:tr>
        <w:trPr>
          <w:tblHeader/>
        </w:trPr>
        <w:tc>
          <w:tcPr>
            <w:tcW w:type="dxa" w:w="19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項目</w:t>
            </w:r>
          </w:p>
        </w:tc>
        <w:tc>
          <w:tcPr>
            <w:tcW w:type="dxa" w:w="52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確認結果</w:t>
            </w:r>
          </w:p>
        </w:tc>
        <w:tc>
          <w:tcPr>
            <w:tcW w:type="dxa" w:w="22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確認時期</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PC10 の 0x000C</w:t>
            </w:r>
          </w:p>
        </w:tc>
        <w:tc>
          <w:tcPr>
            <w:tcW w:type="dxa" w:w="5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編み目数 − 1 を格納する。U-BOX 形式と同一の解釈であり、受領仕様書の記載とは異なる</w:t>
            </w:r>
          </w:p>
        </w:tc>
        <w:tc>
          <w:tcPr>
            <w:tcW w:type="dxa" w:w="2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2026年9月</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U-BOX SR バイナリの図案ビット配置</w:t>
            </w:r>
          </w:p>
        </w:tc>
        <w:tc>
          <w:tcPr>
            <w:tcW w:type="dxa" w:w="5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連続パッキング（4.2.3）で確定。60目を超えるパターンが実機で正しく表示されることを確認。ブロック単位インデックスは4目ずれを生むため不可</w:t>
            </w:r>
          </w:p>
        </w:tc>
        <w:tc>
          <w:tcPr>
            <w:tcW w:type="dxa" w:w="2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2026年9月</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 テキストの段順</w:t>
            </w:r>
          </w:p>
        </w:tc>
        <w:tc>
          <w:tcPr>
            <w:tcW w:type="dxa" w:w="5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図案行は最下段（段1）が先頭。U-BOX バイナリ（先頭ブロック＝最下段）と同じ向きである。parseSRText / exportSRText の双方で段順を反転して整合させる</w:t>
            </w:r>
          </w:p>
        </w:tc>
        <w:tc>
          <w:tcPr>
            <w:tcW w:type="dxa" w:w="2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2026年9月</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PC10 実ファイルの全バイト整合</w:t>
            </w:r>
          </w:p>
        </w:tc>
        <w:tc>
          <w:tcPr>
            <w:tcW w:type="dxa" w:w="5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実機由来の SR00000.DAT（29目 × 42段、352バイト）で、4.3 のヘッダー解釈・連続パッキング・MSB→LSB のビット順・行末バイト下位ニブルの制御4ビットがすべて整合。制御は 4 / 2 / 6 の3段周期（付録B の &lt; / ＊ / {）。4.3.4 参照</w:t>
            </w:r>
          </w:p>
        </w:tc>
        <w:tc>
          <w:tcPr>
            <w:tcW w:type="dxa" w:w="2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2026年9月</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多色パターンのNパス展開</w:t>
            </w:r>
          </w:p>
        </w:tc>
        <w:tc>
          <w:tcPr>
            <w:tcW w:type="dxa" w:w="5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3色パターンが 1デザイン段 = 3段 として格納されることを、連続3段の完全被覆と排他により全14デザイン段で確認。4.3.5 参照</w:t>
            </w:r>
          </w:p>
        </w:tc>
        <w:tc>
          <w:tcPr>
            <w:tcW w:type="dxa" w:w="2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2026年9月</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多色パターンの最右端の目（訂正）</w:t>
            </w:r>
          </w:p>
        </w:tc>
        <w:tc>
          <w:tcPr>
            <w:tcW w:type="dxa" w:w="5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SR00000.DAT の29目目は図案データであり、第3パス（地色）にのみ立つ。すなわち全14デザイン段で地色（色番号0）で編まれる。図案幅は29目で、0x000C に (目数 − 1) として格納される。純正パターンブック No.100 との照合による。4.3.5 参照</w:t>
            </w:r>
          </w:p>
        </w:tc>
        <w:tc>
          <w:tcPr>
            <w:tcW w:type="dxa" w:w="2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2026年9月</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パスと色の対応づけ</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パス p（p &lt; P）が色番号 p、最終パス P が地色（色番号0）に対応する。第1パス＝色番号1（指示記号 &lt;、制御4）、第2パス＝色番号2（＊、制御2）、第3パス＝地色（{、制御6）。純正パターンブック No.100 の3枚のチャートと各パスの選針データが全ビット一致。4.3.5 参照</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2026年9月</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色数フィールドの意味</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PC10 の 0x000D と U-BOX のパターンブロック +1 は、セパレータではなく多色編みの色数である。上位ニブルが1デザイン段あたりのパス数 P を表し、n色編みは n パス（2色だけは1パス）。2色＝0x10、3色＝0x30、4色＝0x40 で、0x20 と 0x00 は現れない。4.3.4 / 4.3.5 参照</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2026年9月</w:t>
            </w:r>
          </w:p>
        </w:tc>
      </w:tr>
      <w:tr>
        <w:tc>
          <w:tcPr>
            <w:tcW w:type="dxa" w:w="19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多色パターンの色数判定</w:t>
            </w:r>
          </w:p>
        </w:tc>
        <w:tc>
          <w:tcPr>
            <w:tcW w:type="dxa" w:w="4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色数フィールドの上位ニブルのパス数 P をそのまま採る。実装では isNPassExpanded で「段数が P の倍数」「各デザイン段で、どの目も高々1パスでしか選針されない（排他）」ことだけを確認し、成り立たなければ2色（1パス）として扱い、読み込み時に知らせる（4.2.5）。完全被覆は条件にしない。制御4ビットは判定に用いない</w:t>
            </w:r>
          </w:p>
        </w:tc>
        <w:tc>
          <w:tcPr>
            <w:tcW w:type="dxa" w:w="32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2026年9月</w:t>
            </w:r>
          </w:p>
        </w:tc>
      </w:tr>
    </w:tbl>
    <w:p>
      <w:pPr>
        <w:pStyle w:val="Heading1"/>
        <w:spacing w:after="140" w:before="300"/>
      </w:pPr>
      <w:r>
        <w:rPr>
          <w:rFonts w:ascii="Noto Sans CJK JP" w:cs="Noto Sans CJK JP" w:eastAsia="Noto Sans CJK JP" w:hAnsi="Noto Sans CJK JP"/>
          <w:b/>
          <w:bCs/>
          <w:color w:val="1F3864"/>
          <w:sz w:val="28"/>
          <w:szCs w:val="28"/>
        </w:rPr>
        <w:t xml:space="preserve">付録A. 主要関数一覧</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2000"/>
        <w:gridCol w:w="2400"/>
        <w:gridCol w:w="2200"/>
        <w:gridCol w:w="2760"/>
      </w:tblGrid>
      <w:tr>
        <w:trPr>
          <w:tblHeader/>
        </w:trPr>
        <w:tc>
          <w:tcPr>
            <w:tcW w:type="dxa" w:w="20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関数</w:t>
            </w:r>
          </w:p>
        </w:tc>
        <w:tc>
          <w:tcPr>
            <w:tcW w:type="dxa" w:w="24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引数</w:t>
            </w:r>
          </w:p>
        </w:tc>
        <w:tc>
          <w:tcPr>
            <w:tcW w:type="dxa" w:w="22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戻り値</w:t>
            </w:r>
          </w:p>
        </w:tc>
        <w:tc>
          <w:tcPr>
            <w:tcW w:type="dxa" w:w="27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概要</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clamp</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v, a, b</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number</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値を範囲内に丸める</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mkGrid</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rows, cols, fill</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Uint8Array[]</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初期値で埋めた図案配列を生成（各行 Uint8Array）</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cloneGrid</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g</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Uint8Array[]</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図案配列の複製（行ごとに slice）</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drawKnitCell</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ctx, x, y, w, h, hex</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編み目風のセルを描画</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bresenham</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x0, y0, x1, y1, fn</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直線上の各座標へコールバック</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floodFill</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grid, x, y, color</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4近傍の同色領域を塗り替え</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parseSRText</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text</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entry[]</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SRテキストを解析し、2値の図案行をグリッドへ起こす</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parseUBox</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buffer</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{magic, entries, truncated}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U-BOXバイナリを解析（各パターンは binToEntry でエントリ化）</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buildPC10</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entry, patternNo</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Uint8Array</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PC10 .DAT を生成</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kcKf</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iv, hf, fd, vx, hx</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number</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keyFlags を算出</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kcPackRow</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row</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Uint8Array</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目ビットを左端（目1）bit0で直列化</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kcFrameModeEnter</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w, rows, kf, passes, pal</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Uint8Array</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MODE_ENTER フレーム生成（v2: パス数・パレットを追記）</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kcFrameRow</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idx, row, kf, ctrl, dir, pno, colorNo</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Uint8Array</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ROW_DATA フレーム生成（v2: パス番号・色番号を追記）</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kcFrameStop</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Uint8Array</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STOP フレーム生成</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kcFrameBye</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Uint8Array</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BYE [05] フレーム生成。利用者の切断の直前に送る（rev.36。6.2）</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kcBits</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bytes</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string | null</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送出バイト列から表示順の図案を復元</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asBytes</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data</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Uint8Array | null</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WebSocket の受信データを Uint8Array にする。byteLength の有無で判定し、文字列や Blob は null（6.1）</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applyHex</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カラー変更バーの「適用」/Enter。色を確定してバーを閉じる。不正な値なら何もしない（3.6）</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busyBlocked</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boolean</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編み機へ転送中なら真を返し通知を表示する。commit / undo / redo の関門（5.4）</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setKnitRunning</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v</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編み機コントロールから転送状態を受け取り、knitBusy と knitBusyRef を更新する</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onConnInfo</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url, key, subnet, port }</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接続が確立した接続先を親の lastConn へ預ける。次に開いたときの自動再接続に使う（7.6）</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buildUBox</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entries</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Uint8Array</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パターン集をU-BOXカード像へ変換（parseUBoxの対）。先頭 UBOX_MAX＝256 件まで</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buildSRDSIdx</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n</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Uint8Array</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SRDS 索引ファイル SRDS.IDX を生成（4.3.6）</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parsePC10</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buffer</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{magic, entry, truncated}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PC10 .DAT を解析（buildPC10 の対）。多色は色数から畳み込む</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entryPasses</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e</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{passes, lines, control}</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エントリを書き出し用のPパス段へ展開。最終パスは地色（4.3.5）。制御4ビットは passControlOf</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padPalette</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palette</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string[8]</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パレットを常に8スロットへ整える。地色＋色1..色7で固定し、番号は詰め直さない</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maxColorNo</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grid</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number</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図案が使っている最大の色番号。色数 c の下限になる（commit・docEntry・転送で使う）</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maxTxRows</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n</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number</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展開後の段数上限 MAX_R × n。書き出しと読み込みのクランプに使う（1.3）</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passCount</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number</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地色を除く色数cからパス数を出す。c≦1なら1、c≧2ならc+1（2パスは存在しない）</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passColorNo</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pno, P</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number</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パスpnoが担当する色番号。最終パスは0（地色）を返す</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expandPassRows</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cg, n, dir</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{rows, pass, design}</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編み機へ送るパス段列を組む。dir=0 は段内のパスを逆順に積む</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kcDeriveColor</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base, invert, hflip, fold, n</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Uint8Array[]</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内容変換の唯一の経路。反転 → 左右反転 → 折返しの順に色番号グリッドへ適用する。反転は2値（n≦1）のときだけ適用する（5.2）</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isNPassExpanded</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lines, s, n</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boolean</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段列がPパス展開かを判定（排他のみを確認し、完全被覆は条件にしない。制御4ビットは見ない）</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detectPassCount</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lines, s, headerN</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number</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色数フィールドのパス数 P を検証して確定する。成り立たなければ 1</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collapsePasses</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lines, s, n</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Uint8Array[]</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Nパス段を色番号グリッドへ畳み込む</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designControls</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control, n</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number[]</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デザイン段の制御4ビット（＝第1パスの制御4ビット）を取り出す</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passControls</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control, n</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number[][]</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各パスの制御4ビットを段ごとの配列として保持する</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passControlOf</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control, passControl, r, pno, n, asShown</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number</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デザイン段 r・パス pno に出す制御4ビット。第1パスは control の下位4bit（多色は指示記号 &lt; を重ねる）で、passControl の添字0は参照しない。書き出し・転送は必ず a を重ね、表示（asShown）だけは CTRL_A_OFF の印がある段に a を重ねない</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passMark</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p</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number</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パス p（1起点）の指示記号（PASS_MARK。第4パス以降は 0）</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binToEntry</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o</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entry</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読み取った段列をエントリへ。多色は grid / colors / palette / passControl つき。展開が成り立たなければ2色にして passFallback に元のパス数を残す</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colorNibble</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n</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number</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色数バイトを作る（上位ニブル＝パス数）</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docEntry</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entry</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現在のパターンをエントリ化。色数は設定値と使用中の最大色番号の大きいほう</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gridLines</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g</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string[]</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色番号グリッドを2値の図案行へ（色0が地色、それ以外がX）</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linesGrid</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lines, s</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Uint8Array[]</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2値の図案行を色番号グリッドへ</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linesEntry</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 lines, control</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entry</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2値の図案行から2色（1パス）のエントリを作る</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entryPalette</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n</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string[]</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既定パレット（8スロット）を返す</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importPC10</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e</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.DAT の読み込み（複数選択可）。多色は自動で畳み込む</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crc32</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bytes</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number</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ZIP用のCRC32（多項式 0xEDB88320）</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buildZip</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files</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Uint8Array</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無圧縮ZIPを組み立てる（4.3.7）</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srdsDir</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i</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string</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通し番号から格納ディレクトリ Dnnn を導出（4.3.7.2）</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exportPC10Zip</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索引と全パターンを SRDS.zip として書き出す</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exportUBox</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全パターンを U-BOX.bin として書き出す。256件を超える場合は確認のうえ先頭256件（4.2.6）</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zipSRDS</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files</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array</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索引と .DAT をカード上の配置に並べてZIP化（4.3.7）</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exportPC10Single</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entry</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1パターンを SRDS.zip として書き出す。番号は00000へ振り直す</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exportPC10Current</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現在のパターンで exportPC10Single を呼ぶ</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srName</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i</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string</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配列位置からパターン名（SR + 5桁）を導出</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deleteEntry</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i</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確認のうえパターン集から削除し、以降の番号を繰り上げる</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fileVersion</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d</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number</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ファイルの版を返す（無ければ1）。整数でない・このアプリより新しいときは理由つきの例外（4.4.8）</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fileVersionFor</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controls</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number</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中身に必要な最も低い版（a を外した印があれば2、無ければ1）</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upgradeFile</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d, v</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object</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古い版のファイルを FILE_UPGRADE で1段ずつ今の版の形へ変換する</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parsePatternJSON</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text</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{doc, version, app} | {library}</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現在のパターンの JSON を読む。種類・版を確かめ、パターン集ファイルなら library を返す</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addLines</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dir</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段↑+／段↓+／目←+／目→+。選択範囲があればその上・下・左・右に選択ぶん、無ければ図案の端に1本足す。選択とゴーストは図案と一緒にずらす（1履歴）</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copyEntryToGhost</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entry, label</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編集モードの「コピー」。色数が貼り先と違えば警告して中止。同じならクリップボードへ写し、配置（ゴースト）にする</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colorMismatchMsg</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label, ec, dc, when</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string</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コピー元と貼り先の色数が違うときの警告文（コピー／ペースト／確定の別で案内を変える）</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fitGhost</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g</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ghost</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ゴーストの位置を置ける範囲（配置余白の内側、左と下は1目・1段がかかるまで）に収める</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confirmGhost</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確定。コピー元と色数が違えば警告して配置を残す。目数・段数の外へはみ出していれば警告し、広げて貼る／切り捨てて貼る／キャンセルを選ばせる</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pasteGhost</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g, expand</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ゴーストを図案へ貼る。expand なら最上段の上と右端の右へ段・目を広げてから貼る（1履歴）</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SRThumb</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entry, max</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canvas</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パターン集の縮小表示。枠に収まるよう最近傍で縮め ImageData を1回で置く。画面外は見えてから描く（4.4.5）</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canvasShift</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cv</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{ex, ey}</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本体キャンバスが PAD からずれている量。固定ペインの描画位置と当たり判定の補正に使う（3.7）</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toggleControlBit</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row, col, target, passN</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ドロップリストで選んだ色パス（2色は色1パス、多色は色1〜色(n−1)パス）の制御ビットを反転する。多色の色1パスの aビットは CTRL_A_OFF の印で付け外しする（表示のみ。書き出し・転送は常に a あり。4.2.4）</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fallbackNote</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entries</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string</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展開が成り立たず2色で読んだパターンの件数と元のパス数を知らせる文言（4.2.5）</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libNormMemo</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raw</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string</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メモを保存用にそろえる（改行を \n に、行末の空白と末尾の空行を落とし、2000字で切る）（4.4.6）</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libNormalize</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e</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entry</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エントリを保存用の正規形へ（長さを目数・段数にそろえ、値を範囲に収め、表示色を大文字に）（4.4.6）</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libChecksum</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n</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string</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正規形のエントリの CRC-32 を8桁16進で返す（4.4.6）</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libraryToJSON</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entries, savedAt, memo</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string</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パターン集をパターン集ファイルの文字列にする。1エントリ1行。memo は空なら書かない（4.4.6）</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parseLibraryJSON</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text</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{entries, skipped, fixed, crcNg, noCrc, count}</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パターン集ファイルを検査して読む。ファイルそのものが違えば理由つきの例外（4.4.6）</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libSame</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a, b</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boolean</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エントリ a の正規形が読み込んだ b と全値一致するか。保存時の読み戻し検査（4.4.6）</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exportLibrary</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保存名ダイアログを開く。候補名は結びついたファイル名、無ければ knit-library-日時.json（4.4.6）</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openLibraryText</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text, fileName</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検査結果を示し、置き換える／後ろに追加／キャンセルを選ばせて取り込む</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replaceLibrary</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entries, note, wasEmpty, fileName, memo</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パターン集をファイルの内容で置き換える（保存時と同じ番号）。ファイル名とメモを結びつける</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importLibrary</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e</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パターン集ファイルの読み込み（ファイル選択）</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confirmSaveLibrary</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保存名ダイアログの「保存」。名前を整え、メモをそろえ、読み戻し検査（メモも照合）のうえダウンロードし、保存名とメモをパターン集に結びつける（4.4.6）</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libFileName</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raw</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string | null</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保存名を整える（使えない文字を _ に、拡張子 .json）。空なら null（4.4.6）</w:t>
            </w:r>
          </w:p>
        </w:tc>
      </w:tr>
      <w:tr>
        <w:tc>
          <w:tcPr>
            <w:tcW w:type="dxa" w:w="20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libNameBar</w:t>
            </w:r>
          </w:p>
        </w:tc>
        <w:tc>
          <w:tcPr>
            <w:tcW w:type="dxa" w:w="24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px</w:t>
            </w:r>
          </w:p>
        </w:tc>
        <w:tc>
          <w:tcPr>
            <w:tcW w:type="dxa" w:w="22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JSX | null</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パターン集に結びついたファイル名とメモの帯。パターン集ウィンドウとメニューの一覧の上部に出す（4.4.6）</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kcParseStatus</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bytes</w:t>
            </w:r>
          </w:p>
        </w:tc>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status | null</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STATUS（24〜40byte）を読む。区間とキャリッジの針位置（pos）はカーソル基準。空通しで検知したカーソル（curs。往路・復路の { list, over }）（5.5 / 6.3.6）</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kcCurText</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c（{ list, over }）</w:t>
            </w:r>
          </w:p>
        </w:tc>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string</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カーソル検知の表示。最初を 0、2 つめ以降は進行方向の目数（「0, +1目」）。5 つ以上は「…」、なければ「なし」（5.5）</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kcFrameStatus</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w:t>
            </w:r>
          </w:p>
        </w:tc>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Uint8Array</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模擬サーバ用に STATUS を組む（kcParseStatus の逆）</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kcFrameCalib</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side</w:t>
            </w:r>
          </w:p>
        </w:tc>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Uint8Array</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CALIB [04][開始側 0=右端/1=左端]（6.3.5）</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kcCalOk</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st</w:t>
            </w:r>
          </w:p>
        </w:tc>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boolean</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空通し済みで、段階が空通し完了または編み込み中か。偽のあいだ v3 の機器ではスタートできない</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kcGuide</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st, side</w:t>
            </w:r>
          </w:p>
        </w:tc>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string</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機器の LCD・音声と同じ案内文（置き場所と動かす向き）</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startCalib</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w:t>
            </w:r>
          </w:p>
        </w:tc>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コントロール段の「空通し」。開始側を付けて CALIB を送る（転送中は無効）</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CarriageBed</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st, calSide, mode</w:t>
            </w:r>
          </w:p>
        </w:tc>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JSX</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キャリッジ表示のベッドの絵。選針区間・ポイントカム・カーソル・キャリッジと動かす向き（5.5）</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useGlide</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target, ms</w:t>
            </w:r>
          </w:p>
        </w:tc>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number</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値をなめらかに追う（表示用）。target が変わると ms（既定 280）かけて直線で移る。キャリッジ表示の位置に使う（rev.39。5.5）</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useWidth</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ref, init</w:t>
            </w:r>
          </w:p>
        </w:tc>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number</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要素の幅を ResizeObserver で測る（SVG を実寸で描くため）</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simCalib</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side</w:t>
            </w:r>
          </w:p>
        </w:tc>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模擬サーバの空通し（STATUS を順に返す。6.6）</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ce::Engine::step</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icdH, ipcH, in1</w:t>
            </w:r>
          </w:p>
        </w:tc>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（KnitCtrl_M5.ino）INP↑ ごとに割り込みから呼ぶ。トラバースの区切り、空通しの記録、編み込みの選針（6.9.2）</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ce::Engine::evaluate</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w:t>
            </w:r>
          </w:p>
        </w:tc>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uint8</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（KnitCtrl_M5.ino）往復の記録から先行・ポイントカム・区間・基準テンプレートを求めて照合する。0 = 一致（6.9.3）</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ce::Engine::knitStep</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ipcH, cur</w:t>
            </w:r>
          </w:p>
        </w:tc>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（KnitCtrl_M5.ino）IPC の変化・カーソルで位置を合わせ、選針区間でパターンのビットを出す。区間の出入りで BIND／DONE 等（6.9.4）</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ce::Engine::arm</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bits, width, h2, repeat, …</w:t>
            </w:r>
          </w:p>
        </w:tc>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（KnitCtrl_M5.ino）受け取ったパスを次のトラバース用に置く（縦2倍は repeat = 2）</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isrInp / isrIn1</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w:t>
            </w:r>
          </w:p>
        </w:tc>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（KnitCtrl_M5.ino）INP↑・IN1↓ の割り込み。GPIO をレジスタで直接読み書きする（IRAM）。isrIn1 は直前の INP で L を見たパルスには印を付けない（6.9.2）</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processEvents</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w:t>
            </w:r>
          </w:p>
        </w:tc>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（KnitCtrl_M5.ino）割り込みからのイベントで ACK・案内・判定を行う</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sendStatus</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force</w:t>
            </w:r>
          </w:p>
        </w:tc>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（KnitCtrl_M5.ino）STATUS を組み、変わったときだけ送る（針カウントは 0.25 秒に 1 回）</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startCalibration</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side</w:t>
            </w:r>
          </w:p>
        </w:tc>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（KnitCtrl_M5.ino）空通しを始める（CALIB／A ボタン）。開始側を NVS に保存し、置き場所を案内する</w:t>
            </w:r>
          </w:p>
        </w:tc>
      </w:tr>
      <w:tr>
        <w:tc>
          <w:tcPr>
            <w:tcW w:type="dxa" w:w="20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drawGuide</w:t>
            </w:r>
          </w:p>
        </w:tc>
        <w:tc>
          <w:tcPr>
            <w:tcW w:type="dxa" w:w="24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w:t>
            </w:r>
          </w:p>
        </w:tc>
        <w:tc>
          <w:tcPr>
            <w:tcW w:type="dxa" w:w="22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void</w:t>
            </w:r>
          </w:p>
        </w:tc>
        <w:tc>
          <w:tcPr>
            <w:tcW w:type="dxa" w:w="27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（KnitCtrl_M5.ino）案内の領域を段階ごとに描く（6.9.5）</w:t>
            </w:r>
          </w:p>
        </w:tc>
      </w:tr>
    </w:tbl>
    <w:p>
      <w:pPr>
        <w:pStyle w:val="Heading1"/>
        <w:spacing w:after="140" w:before="300"/>
      </w:pPr>
      <w:r>
        <w:rPr>
          <w:rFonts w:ascii="Noto Sans CJK JP" w:cs="Noto Sans CJK JP" w:eastAsia="Noto Sans CJK JP" w:hAnsi="Noto Sans CJK JP"/>
          <w:b/>
          <w:bCs/>
          <w:color w:val="1F3864"/>
          <w:sz w:val="28"/>
          <w:szCs w:val="28"/>
        </w:rPr>
        <w:t xml:space="preserve">付録B. 制御4bitのビット割当</w:t>
      </w:r>
    </w:p>
    <w:p>
      <w:pPr>
        <w:pStyle w:val="Heading3"/>
        <w:spacing w:after="80" w:before="160"/>
      </w:pPr>
      <w:r>
        <w:rPr>
          <w:rFonts w:ascii="Noto Sans CJK JP" w:cs="Noto Sans CJK JP" w:eastAsia="Noto Sans CJK JP" w:hAnsi="Noto Sans CJK JP"/>
          <w:b/>
          <w:bCs/>
          <w:color w:val="44546A"/>
          <w:sz w:val="20"/>
          <w:szCs w:val="20"/>
        </w:rPr>
        <w:t xml:space="preserve">B.1 アプリ内部表現</w:t>
      </w:r>
    </w:p>
    <w:p>
      <w:pPr>
        <w:spacing w:after="90" w:line="300"/>
      </w:pPr>
      <w:r>
        <w:rPr>
          <w:rFonts w:ascii="Noto Sans CJK JP" w:cs="Noto Sans CJK JP" w:eastAsia="Noto Sans CJK JP" w:hAnsi="Noto Sans CJK JP"/>
          <w:sz w:val="20"/>
          <w:szCs w:val="20"/>
        </w:rPr>
        <w:t xml:space="preserve">アプリ内部の制御4bit（doc.control の各要素、WSプロトコルの ROW_DATA [4]）は次の割当である。この順は WebSocket プロトコル・機器ファームウェア・画面描画・編集操作で統一されており、変更しない。</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1500"/>
        <w:gridCol w:w="1500"/>
        <w:gridCol w:w="6360"/>
      </w:tblGrid>
      <w:tr>
        <w:trPr>
          <w:tblHeader/>
        </w:trPr>
        <w:tc>
          <w:tcPr>
            <w:tcW w:type="dxa" w:w="15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ビット</w:t>
            </w:r>
          </w:p>
        </w:tc>
        <w:tc>
          <w:tcPr>
            <w:tcW w:type="dxa" w:w="15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値</w:t>
            </w:r>
          </w:p>
        </w:tc>
        <w:tc>
          <w:tcPr>
            <w:tcW w:type="dxa" w:w="63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意味</w:t>
            </w:r>
          </w:p>
        </w:tc>
      </w:tr>
      <w:tr>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bit3</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0x08</w:t>
            </w:r>
          </w:p>
        </w:tc>
        <w:tc>
          <w:tcPr>
            <w:tcW w:type="dxa" w:w="6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ブザー（最終バイトの bit7 相当）</w:t>
            </w:r>
          </w:p>
        </w:tc>
      </w:tr>
      <w:tr>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bit2</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0x04</w:t>
            </w:r>
          </w:p>
        </w:tc>
        <w:tc>
          <w:tcPr>
            <w:tcW w:type="dxa" w:w="6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指示記号ビット a</w:t>
            </w:r>
          </w:p>
        </w:tc>
      </w:tr>
      <w:tr>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bit1</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0x02</w:t>
            </w:r>
          </w:p>
        </w:tc>
        <w:tc>
          <w:tcPr>
            <w:tcW w:type="dxa" w:w="6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指示記号ビット b</w:t>
            </w:r>
          </w:p>
        </w:tc>
      </w:tr>
      <w:tr>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bit0</w:t>
            </w:r>
          </w:p>
        </w:tc>
        <w:tc>
          <w:tcPr>
            <w:tcW w:type="dxa" w:w="15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0x01</w:t>
            </w:r>
          </w:p>
        </w:tc>
        <w:tc>
          <w:tcPr>
            <w:tcW w:type="dxa" w:w="63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指示記号ビット c</w:t>
            </w:r>
          </w:p>
        </w:tc>
      </w:tr>
    </w:tbl>
    <w:p>
      <w:pPr>
        <w:spacing w:after="90" w:line="300"/>
      </w:pPr>
      <w:r>
        <w:rPr>
          <w:rFonts w:ascii="Noto Sans CJK JP" w:cs="Noto Sans CJK JP" w:eastAsia="Noto Sans CJK JP" w:hAnsi="Noto Sans CJK JP"/>
          <w:sz w:val="20"/>
          <w:szCs w:val="20"/>
        </w:rPr>
        <w:t xml:space="preserve">ブザー（bit3）は指示記号とは独立に立てられるため、記号表示とブザー鳴動を組み合わせて指定できる。</w:t>
      </w:r>
    </w:p>
    <w:p>
      <w:pPr>
        <w:pStyle w:val="Heading3"/>
        <w:spacing w:after="80" w:before="160"/>
      </w:pPr>
      <w:r>
        <w:rPr>
          <w:rFonts w:ascii="Noto Sans CJK JP" w:cs="Noto Sans CJK JP" w:eastAsia="Noto Sans CJK JP" w:hAnsi="Noto Sans CJK JP"/>
          <w:b/>
          <w:bCs/>
          <w:color w:val="44546A"/>
          <w:sz w:val="20"/>
          <w:szCs w:val="20"/>
        </w:rPr>
        <w:t xml:space="preserve">B.2 指示記号の対応（内部表現の下位3bit）</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1600"/>
        <w:gridCol w:w="1600"/>
        <w:gridCol w:w="6160"/>
      </w:tblGrid>
      <w:tr>
        <w:trPr>
          <w:tblHeader/>
        </w:trPr>
        <w:tc>
          <w:tcPr>
            <w:tcW w:type="dxa" w:w="16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下位3bit</w:t>
            </w:r>
          </w:p>
        </w:tc>
        <w:tc>
          <w:tcPr>
            <w:tcW w:type="dxa" w:w="16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記号</w:t>
            </w:r>
          </w:p>
        </w:tc>
        <w:tc>
          <w:tcPr>
            <w:tcW w:type="dxa" w:w="61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備考</w:t>
            </w:r>
          </w:p>
        </w:tc>
      </w:tr>
      <w:tr>
        <w:tc>
          <w:tcPr>
            <w:tcW w:type="dxa" w:w="1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1</w:t>
            </w:r>
          </w:p>
        </w:tc>
        <w:tc>
          <w:tcPr>
            <w:tcW w:type="dxa" w:w="1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&gt;</w:t>
            </w:r>
          </w:p>
        </w:tc>
        <w:tc>
          <w:tcPr>
            <w:tcW w:type="dxa" w:w="61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指示記号</w:t>
            </w:r>
          </w:p>
        </w:tc>
      </w:tr>
      <w:tr>
        <w:tc>
          <w:tcPr>
            <w:tcW w:type="dxa" w:w="1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2</w:t>
            </w:r>
          </w:p>
        </w:tc>
        <w:tc>
          <w:tcPr>
            <w:tcW w:type="dxa" w:w="1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w:t>
            </w:r>
          </w:p>
        </w:tc>
        <w:tc>
          <w:tcPr>
            <w:tcW w:type="dxa" w:w="61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指示記号</w:t>
            </w:r>
          </w:p>
        </w:tc>
      </w:tr>
      <w:tr>
        <w:tc>
          <w:tcPr>
            <w:tcW w:type="dxa" w:w="1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3</w:t>
            </w:r>
          </w:p>
        </w:tc>
        <w:tc>
          <w:tcPr>
            <w:tcW w:type="dxa" w:w="1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w:t>
            </w:r>
          </w:p>
        </w:tc>
        <w:tc>
          <w:tcPr>
            <w:tcW w:type="dxa" w:w="61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指示記号</w:t>
            </w:r>
          </w:p>
        </w:tc>
      </w:tr>
      <w:tr>
        <w:tc>
          <w:tcPr>
            <w:tcW w:type="dxa" w:w="1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4</w:t>
            </w:r>
          </w:p>
        </w:tc>
        <w:tc>
          <w:tcPr>
            <w:tcW w:type="dxa" w:w="1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&lt;</w:t>
            </w:r>
          </w:p>
        </w:tc>
        <w:tc>
          <w:tcPr>
            <w:tcW w:type="dxa" w:w="61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指示記号</w:t>
            </w:r>
          </w:p>
        </w:tc>
      </w:tr>
      <w:tr>
        <w:tc>
          <w:tcPr>
            <w:tcW w:type="dxa" w:w="1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6</w:t>
            </w:r>
          </w:p>
        </w:tc>
        <w:tc>
          <w:tcPr>
            <w:tcW w:type="dxa" w:w="1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w:t>
            </w:r>
          </w:p>
        </w:tc>
        <w:tc>
          <w:tcPr>
            <w:tcW w:type="dxa" w:w="61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指示記号</w:t>
            </w:r>
          </w:p>
        </w:tc>
      </w:tr>
      <w:tr>
        <w:tc>
          <w:tcPr>
            <w:tcW w:type="dxa" w:w="16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0, 5, 7</w:t>
            </w:r>
          </w:p>
        </w:tc>
        <w:tc>
          <w:tcPr>
            <w:tcW w:type="dxa" w:w="16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（なし）</w:t>
            </w:r>
          </w:p>
        </w:tc>
        <w:tc>
          <w:tcPr>
            <w:tcW w:type="dxa" w:w="61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記号なし</w:t>
            </w:r>
          </w:p>
        </w:tc>
      </w:tr>
    </w:tbl>
    <w:p>
      <w:pPr>
        <w:spacing w:after="90" w:line="300"/>
      </w:pPr>
      <w:r>
        <w:rPr>
          <w:rFonts w:ascii="Noto Sans CJK JP" w:cs="Noto Sans CJK JP" w:eastAsia="Noto Sans CJK JP" w:hAnsi="Noto Sans CJK JP"/>
          <w:sz w:val="20"/>
          <w:szCs w:val="20"/>
        </w:rPr>
        <w:t xml:space="preserve">表示に用いる文字は &lt; &gt; { } および ＊ である。以前の版では矢印文字（←・→・⇦・⇨）を用いていたが、小さなセル内で向きが判別しにくく、環境によって字形も揺れるため改めた。実装は CTRL_SYM の対応表1か所で定義しており、下位3ビットが 0・5・7 のときは記号を表示しない。制御4ビットの値そのものと機器側のビット割当は変更していない。</w:t>
      </w:r>
    </w:p>
    <w:p>
      <w:pPr>
        <w:pStyle w:val="Heading3"/>
        <w:spacing w:after="80" w:before="160"/>
      </w:pPr>
      <w:r>
        <w:rPr>
          <w:rFonts w:ascii="Noto Sans CJK JP" w:cs="Noto Sans CJK JP" w:eastAsia="Noto Sans CJK JP" w:hAnsi="Noto Sans CJK JP"/>
          <w:b/>
          <w:bCs/>
          <w:color w:val="44546A"/>
          <w:sz w:val="20"/>
          <w:szCs w:val="20"/>
        </w:rPr>
        <w:t xml:space="preserve">B.3 U-BOX／PC10 バイナリでのビット割当（内部表現の逆順）</w:t>
      </w:r>
    </w:p>
    <w:p>
      <w:pPr>
        <w:spacing w:after="90" w:line="300"/>
      </w:pPr>
      <w:r>
        <w:rPr>
          <w:rFonts w:ascii="Noto Sans CJK JP" w:cs="Noto Sans CJK JP" w:eastAsia="Noto Sans CJK JP" w:hAnsi="Noto Sans CJK JP"/>
          <w:sz w:val="20"/>
          <w:szCs w:val="20"/>
        </w:rPr>
        <w:t xml:space="preserve">U-BOX メモリカードと PC10 .DAT のバイナリは、制御ニブルのビット順がアプリ内部表現と逆であり、かつ両形式で同一である（いずれも実機確認済み）。機器側の割当は次のとおり。</w:t>
      </w:r>
    </w:p>
    <w:tbl>
      <w:tblPr>
        <w:tblW w:type="dxa" w:w="9360"/>
        <w:tblBorders>
          <w:top w:val="single" w:color="9AA3AF" w:sz="4"/>
          <w:left w:val="single" w:color="9AA3AF" w:sz="4"/>
          <w:bottom w:val="single" w:color="9AA3AF" w:sz="4"/>
          <w:right w:val="single" w:color="9AA3AF" w:sz="4"/>
          <w:insideH w:val="single" w:color="C9CFD8" w:sz="2"/>
          <w:insideV w:val="single" w:color="C9CFD8" w:sz="2"/>
        </w:tblBorders>
      </w:tblPr>
      <w:tblGrid>
        <w:gridCol w:w="1700"/>
        <w:gridCol w:w="4100"/>
        <w:gridCol w:w="3560"/>
      </w:tblGrid>
      <w:tr>
        <w:trPr>
          <w:tblHeader/>
        </w:trPr>
        <w:tc>
          <w:tcPr>
            <w:tcW w:type="dxa" w:w="17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機器ビット</w:t>
            </w:r>
          </w:p>
        </w:tc>
        <w:tc>
          <w:tcPr>
            <w:tcW w:type="dxa" w:w="410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意味</w:t>
            </w:r>
          </w:p>
        </w:tc>
        <w:tc>
          <w:tcPr>
            <w:tcW w:type="dxa" w:w="3560"/>
            <w:shd w:fill="DCE6F1" w:val="clear"/>
            <w:tcMar>
              <w:top w:type="dxa" w:w="60"/>
              <w:left w:type="dxa" w:w="90"/>
              <w:bottom w:type="dxa" w:w="60"/>
              <w:right w:type="dxa" w:w="90"/>
            </w:tcMar>
          </w:tcPr>
          <w:p>
            <w:pPr>
              <w:spacing w:after="0" w:line="250"/>
            </w:pPr>
            <w:r>
              <w:rPr>
                <w:rFonts w:ascii="Noto Sans CJK JP" w:cs="Noto Sans CJK JP" w:eastAsia="Noto Sans CJK JP" w:hAnsi="Noto Sans CJK JP"/>
                <w:b/>
                <w:bCs/>
                <w:sz w:val="18"/>
                <w:szCs w:val="18"/>
              </w:rPr>
              <w:t xml:space="preserve">内部表現での対応ビット</w:t>
            </w:r>
          </w:p>
        </w:tc>
      </w:tr>
      <w:tr>
        <w:tc>
          <w:tcPr>
            <w:tcW w:type="dxa" w:w="17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bit0</w:t>
            </w:r>
          </w:p>
        </w:tc>
        <w:tc>
          <w:tcPr>
            <w:tcW w:type="dxa" w:w="41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ブザー</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bit3</w:t>
            </w:r>
          </w:p>
        </w:tc>
      </w:tr>
      <w:tr>
        <w:tc>
          <w:tcPr>
            <w:tcW w:type="dxa" w:w="17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bit1</w:t>
            </w:r>
          </w:p>
        </w:tc>
        <w:tc>
          <w:tcPr>
            <w:tcW w:type="dxa" w:w="41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下送り（段 +）</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bit2</w:t>
            </w:r>
          </w:p>
        </w:tc>
      </w:tr>
      <w:tr>
        <w:tc>
          <w:tcPr>
            <w:tcW w:type="dxa" w:w="17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bit2</w:t>
            </w:r>
          </w:p>
        </w:tc>
        <w:tc>
          <w:tcPr>
            <w:tcW w:type="dxa" w:w="41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上送り（段 −）</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bit1</w:t>
            </w:r>
          </w:p>
        </w:tc>
      </w:tr>
      <w:tr>
        <w:tc>
          <w:tcPr>
            <w:tcW w:type="dxa" w:w="1700"/>
            <w:tcMar>
              <w:top w:type="dxa" w:w="60"/>
              <w:left w:type="dxa" w:w="90"/>
              <w:bottom w:type="dxa" w:w="60"/>
              <w:right w:type="dxa" w:w="90"/>
            </w:tcMar>
          </w:tcPr>
          <w:p>
            <w:pPr>
              <w:spacing w:after="0" w:line="250"/>
            </w:pPr>
            <w:r>
              <w:rPr>
                <w:rFonts w:ascii="Noto Sans Mono CJK JP" w:cs="Noto Sans Mono CJK JP" w:eastAsia="Noto Sans Mono CJK JP" w:hAnsi="Noto Sans Mono CJK JP"/>
                <w:b w:val="false"/>
                <w:bCs w:val="false"/>
                <w:sz w:val="16"/>
                <w:szCs w:val="16"/>
              </w:rPr>
              <w:t xml:space="preserve">bit3</w:t>
            </w:r>
          </w:p>
        </w:tc>
        <w:tc>
          <w:tcPr>
            <w:tcW w:type="dxa" w:w="410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（予約）</w:t>
            </w:r>
          </w:p>
        </w:tc>
        <w:tc>
          <w:tcPr>
            <w:tcW w:type="dxa" w:w="3560"/>
            <w:tcMar>
              <w:top w:type="dxa" w:w="60"/>
              <w:left w:type="dxa" w:w="90"/>
              <w:bottom w:type="dxa" w:w="60"/>
              <w:right w:type="dxa" w:w="90"/>
            </w:tcMar>
          </w:tcPr>
          <w:p>
            <w:pPr>
              <w:spacing w:after="0" w:line="250"/>
            </w:pPr>
            <w:r>
              <w:rPr>
                <w:rFonts w:ascii="Noto Sans CJK JP" w:cs="Noto Sans CJK JP" w:eastAsia="Noto Sans CJK JP" w:hAnsi="Noto Sans CJK JP"/>
                <w:b w:val="false"/>
                <w:bCs w:val="false"/>
                <w:sz w:val="18"/>
                <w:szCs w:val="18"/>
              </w:rPr>
              <w:t xml:space="preserve">bit0</w:t>
            </w:r>
          </w:p>
        </w:tc>
      </w:tr>
    </w:tbl>
    <w:p>
      <w:pPr>
        <w:spacing w:after="90" w:line="300"/>
      </w:pPr>
      <w:r>
        <w:rPr>
          <w:rFonts w:ascii="Noto Sans CJK JP" w:cs="Noto Sans CJK JP" w:eastAsia="Noto Sans CJK JP" w:hAnsi="Noto Sans CJK JP"/>
          <w:sz w:val="20"/>
          <w:szCs w:val="20"/>
        </w:rPr>
        <w:t xml:space="preserve">このため parseUBox（読み込み）と buildPC10（書き込み）では、最終バイト上位ニブルに対して nib4rev によるビット反転を施し、内部表現との間で相互変換する。内部表現側および WebSocket プロトコル側のビット順は変更しない。この反転は実機との往復（U-BOX 読込 → PC10 書出し）で保存されることを単体テストで確認済みである。</w:t>
      </w:r>
    </w:p>
    <w:sectPr>
      <w:headerReference w:type="default" r:id="rId7"/>
      <w:footerReference w:type="default" r:id="rId8"/>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CJK JP" w:cs="Noto Sans CJK JP" w:eastAsia="Noto Sans CJK JP" w:hAnsi="Noto Sans CJK JP"/>
        <w:color w:val="808080"/>
        <w:sz w:val="17"/>
        <w:szCs w:val="17"/>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8" w:sz="4"/>
      </w:pBdr>
      <w:jc w:val="right"/>
    </w:pPr>
    <w:r>
      <w:rPr>
        <w:rFonts w:ascii="Noto Sans CJK JP" w:cs="Noto Sans CJK JP" w:eastAsia="Noto Sans CJK JP" w:hAnsi="Noto Sans CJK JP"/>
        <w:color w:val="808080"/>
        <w:sz w:val="16"/>
        <w:szCs w:val="16"/>
      </w:rPr>
      <w:t xml:space="preserve">SRパタコン 詳細仕様書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JP" w:cs="Noto Sans CJK JP" w:eastAsia="Noto Sans CJK JP" w:hAnsi="Noto Sans CJK JP"/>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2026-09-05T11:52:36.598Z</dcterms:created>
  <dcterms:modified xsi:type="dcterms:W3CDTF">2026-09-05T11:52:36.599Z</dcterms:modified>
</cp:coreProperties>
</file>

<file path=docProps/custom.xml><?xml version="1.0" encoding="utf-8"?>
<Properties xmlns="http://schemas.openxmlformats.org/officeDocument/2006/custom-properties" xmlns:vt="http://schemas.openxmlformats.org/officeDocument/2006/docPropsVTypes"/>
</file>