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0A4B" w:rsidRDefault="00B10AEF">
      <w:pPr>
        <w:pStyle w:val="Heading1"/>
        <w:ind w:left="0" w:right="5"/>
        <w:jc w:val="center"/>
      </w:pPr>
      <w:r>
        <w:t>Scalability&amp;Future</w:t>
      </w:r>
      <w:r>
        <w:rPr>
          <w:spacing w:val="-4"/>
        </w:rPr>
        <w:t>Plan</w:t>
      </w:r>
    </w:p>
    <w:p w:rsidR="009F0A4B" w:rsidRDefault="009F0A4B">
      <w:pPr>
        <w:pStyle w:val="BodyText"/>
        <w:rPr>
          <w:b/>
          <w:sz w:val="1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64"/>
        <w:gridCol w:w="6755"/>
      </w:tblGrid>
      <w:tr w:rsidR="009F0A4B">
        <w:trPr>
          <w:trHeight w:val="275"/>
        </w:trPr>
        <w:tc>
          <w:tcPr>
            <w:tcW w:w="2264" w:type="dxa"/>
          </w:tcPr>
          <w:p w:rsidR="009F0A4B" w:rsidRDefault="00B10AEF">
            <w:pPr>
              <w:pStyle w:val="TableParagraph"/>
              <w:spacing w:line="256" w:lineRule="exact"/>
              <w:rPr>
                <w:b/>
                <w:sz w:val="24"/>
              </w:rPr>
            </w:pPr>
            <w:r>
              <w:rPr>
                <w:b/>
                <w:spacing w:val="-4"/>
                <w:sz w:val="24"/>
              </w:rPr>
              <w:t>Date</w:t>
            </w:r>
          </w:p>
        </w:tc>
        <w:tc>
          <w:tcPr>
            <w:tcW w:w="6755" w:type="dxa"/>
          </w:tcPr>
          <w:p w:rsidR="009F0A4B" w:rsidRDefault="007E063F">
            <w:pPr>
              <w:pStyle w:val="TableParagraph"/>
              <w:spacing w:line="256" w:lineRule="exact"/>
              <w:ind w:left="106"/>
              <w:rPr>
                <w:sz w:val="24"/>
              </w:rPr>
            </w:pPr>
            <w:r>
              <w:rPr>
                <w:sz w:val="24"/>
              </w:rPr>
              <w:t>1</w:t>
            </w:r>
            <w:r w:rsidR="00B10AEF">
              <w:rPr>
                <w:sz w:val="24"/>
              </w:rPr>
              <w:t>2</w:t>
            </w:r>
            <w:r>
              <w:rPr>
                <w:sz w:val="24"/>
              </w:rPr>
              <w:t xml:space="preserve"> </w:t>
            </w:r>
            <w:r w:rsidR="00B10AEF">
              <w:rPr>
                <w:sz w:val="24"/>
              </w:rPr>
              <w:t>July,</w:t>
            </w:r>
            <w:r w:rsidR="00B10AEF">
              <w:rPr>
                <w:spacing w:val="-4"/>
                <w:sz w:val="24"/>
              </w:rPr>
              <w:t>2026</w:t>
            </w:r>
          </w:p>
        </w:tc>
      </w:tr>
      <w:tr w:rsidR="009F0A4B">
        <w:trPr>
          <w:trHeight w:val="275"/>
        </w:trPr>
        <w:tc>
          <w:tcPr>
            <w:tcW w:w="2264" w:type="dxa"/>
          </w:tcPr>
          <w:p w:rsidR="009F0A4B" w:rsidRDefault="00B10AEF">
            <w:pPr>
              <w:pStyle w:val="TableParagraph"/>
              <w:spacing w:line="256" w:lineRule="exact"/>
              <w:rPr>
                <w:b/>
                <w:sz w:val="24"/>
              </w:rPr>
            </w:pPr>
            <w:r>
              <w:rPr>
                <w:b/>
                <w:spacing w:val="-4"/>
                <w:sz w:val="24"/>
              </w:rPr>
              <w:t>Team</w:t>
            </w:r>
            <w:r>
              <w:rPr>
                <w:b/>
                <w:spacing w:val="-7"/>
                <w:sz w:val="24"/>
              </w:rPr>
              <w:t>ID</w:t>
            </w:r>
          </w:p>
        </w:tc>
        <w:tc>
          <w:tcPr>
            <w:tcW w:w="6755" w:type="dxa"/>
          </w:tcPr>
          <w:p w:rsidR="009F0A4B" w:rsidRDefault="007E063F">
            <w:pPr>
              <w:pStyle w:val="TableParagraph"/>
              <w:spacing w:line="225" w:lineRule="exact"/>
              <w:ind w:left="106"/>
              <w:rPr>
                <w:sz w:val="24"/>
              </w:rPr>
            </w:pPr>
            <w:r>
              <w:rPr>
                <w:spacing w:val="-2"/>
                <w:sz w:val="24"/>
              </w:rPr>
              <w:t>SWTID-2026-8944</w:t>
            </w:r>
          </w:p>
        </w:tc>
      </w:tr>
      <w:tr w:rsidR="009F0A4B">
        <w:trPr>
          <w:trHeight w:val="277"/>
        </w:trPr>
        <w:tc>
          <w:tcPr>
            <w:tcW w:w="2264" w:type="dxa"/>
          </w:tcPr>
          <w:p w:rsidR="009F0A4B" w:rsidRDefault="00B10AEF">
            <w:pPr>
              <w:pStyle w:val="TableParagraph"/>
              <w:spacing w:line="258" w:lineRule="exact"/>
              <w:rPr>
                <w:b/>
                <w:sz w:val="24"/>
              </w:rPr>
            </w:pPr>
            <w:r>
              <w:rPr>
                <w:b/>
                <w:sz w:val="24"/>
              </w:rPr>
              <w:t>Project</w:t>
            </w:r>
            <w:r>
              <w:rPr>
                <w:b/>
                <w:spacing w:val="-4"/>
                <w:sz w:val="24"/>
              </w:rPr>
              <w:t>Name</w:t>
            </w:r>
          </w:p>
        </w:tc>
        <w:tc>
          <w:tcPr>
            <w:tcW w:w="6755" w:type="dxa"/>
          </w:tcPr>
          <w:p w:rsidR="009F0A4B" w:rsidRDefault="00B10AEF">
            <w:pPr>
              <w:pStyle w:val="TableParagraph"/>
              <w:spacing w:line="258" w:lineRule="exact"/>
              <w:ind w:left="106"/>
              <w:rPr>
                <w:sz w:val="24"/>
              </w:rPr>
            </w:pPr>
            <w:r>
              <w:rPr>
                <w:sz w:val="24"/>
              </w:rPr>
              <w:t>CreditCardApproval</w:t>
            </w:r>
            <w:r>
              <w:rPr>
                <w:spacing w:val="-2"/>
                <w:sz w:val="24"/>
              </w:rPr>
              <w:t>Prediction</w:t>
            </w:r>
          </w:p>
        </w:tc>
      </w:tr>
      <w:tr w:rsidR="009F0A4B">
        <w:trPr>
          <w:trHeight w:val="275"/>
        </w:trPr>
        <w:tc>
          <w:tcPr>
            <w:tcW w:w="2264" w:type="dxa"/>
          </w:tcPr>
          <w:p w:rsidR="009F0A4B" w:rsidRDefault="00B10AEF">
            <w:pPr>
              <w:pStyle w:val="TableParagraph"/>
              <w:spacing w:line="256" w:lineRule="exact"/>
              <w:rPr>
                <w:b/>
                <w:sz w:val="24"/>
              </w:rPr>
            </w:pPr>
            <w:r>
              <w:rPr>
                <w:b/>
                <w:sz w:val="24"/>
              </w:rPr>
              <w:t>Maximum</w:t>
            </w:r>
            <w:r>
              <w:rPr>
                <w:b/>
                <w:spacing w:val="-2"/>
                <w:sz w:val="24"/>
              </w:rPr>
              <w:t>Marks</w:t>
            </w:r>
          </w:p>
        </w:tc>
        <w:tc>
          <w:tcPr>
            <w:tcW w:w="6755" w:type="dxa"/>
          </w:tcPr>
          <w:p w:rsidR="009F0A4B" w:rsidRDefault="00B10AEF">
            <w:pPr>
              <w:pStyle w:val="TableParagraph"/>
              <w:spacing w:line="256" w:lineRule="exact"/>
              <w:ind w:left="106"/>
              <w:rPr>
                <w:sz w:val="24"/>
              </w:rPr>
            </w:pPr>
            <w:r>
              <w:rPr>
                <w:sz w:val="24"/>
              </w:rPr>
              <w:t xml:space="preserve">1 </w:t>
            </w:r>
            <w:r>
              <w:rPr>
                <w:spacing w:val="-4"/>
                <w:sz w:val="24"/>
              </w:rPr>
              <w:t>Mark</w:t>
            </w:r>
          </w:p>
        </w:tc>
      </w:tr>
    </w:tbl>
    <w:p w:rsidR="009F0A4B" w:rsidRDefault="009F0A4B">
      <w:pPr>
        <w:pStyle w:val="BodyText"/>
        <w:spacing w:before="198"/>
        <w:rPr>
          <w:b/>
          <w:sz w:val="28"/>
        </w:rPr>
      </w:pPr>
    </w:p>
    <w:p w:rsidR="009F0A4B" w:rsidRDefault="00B10AEF">
      <w:pPr>
        <w:pStyle w:val="Heading1"/>
        <w:spacing w:before="1"/>
      </w:pPr>
      <w:r>
        <w:t>Scalability&amp;Future</w:t>
      </w:r>
      <w:r>
        <w:rPr>
          <w:spacing w:val="-4"/>
        </w:rPr>
        <w:t>Plan:</w:t>
      </w:r>
    </w:p>
    <w:p w:rsidR="009F0A4B" w:rsidRDefault="00B10AEF">
      <w:pPr>
        <w:pStyle w:val="BodyText"/>
        <w:spacing w:before="211" w:line="276" w:lineRule="auto"/>
        <w:ind w:left="23" w:right="7"/>
        <w:jc w:val="both"/>
      </w:pPr>
      <w:r>
        <w:t>This document outlines how the current project solution can be scaled to handle larger user bases, increased data loads, or extended features in the future. It also captures the team's roadmap for enhancing and evolving the project beyond its current state</w:t>
      </w:r>
      <w:r>
        <w:t>.</w:t>
      </w:r>
    </w:p>
    <w:p w:rsidR="009F0A4B" w:rsidRDefault="00B10AEF">
      <w:pPr>
        <w:pStyle w:val="Heading1"/>
        <w:spacing w:before="164"/>
      </w:pPr>
      <w:r>
        <w:t>CurrentSystem</w:t>
      </w:r>
      <w:r>
        <w:rPr>
          <w:spacing w:val="-2"/>
        </w:rPr>
        <w:t>Limitations:</w:t>
      </w:r>
    </w:p>
    <w:p w:rsidR="009F0A4B" w:rsidRDefault="009F0A4B">
      <w:pPr>
        <w:pStyle w:val="BodyText"/>
        <w:spacing w:before="5"/>
        <w:rPr>
          <w:b/>
          <w:sz w:val="1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3"/>
        <w:gridCol w:w="3262"/>
        <w:gridCol w:w="2799"/>
        <w:gridCol w:w="2254"/>
      </w:tblGrid>
      <w:tr w:rsidR="009F0A4B">
        <w:trPr>
          <w:trHeight w:val="827"/>
        </w:trPr>
        <w:tc>
          <w:tcPr>
            <w:tcW w:w="703" w:type="dxa"/>
          </w:tcPr>
          <w:p w:rsidR="009F0A4B" w:rsidRDefault="00B10AEF">
            <w:pPr>
              <w:pStyle w:val="TableParagraph"/>
              <w:spacing w:line="265" w:lineRule="exact"/>
              <w:rPr>
                <w:b/>
                <w:sz w:val="24"/>
              </w:rPr>
            </w:pPr>
            <w:r>
              <w:rPr>
                <w:b/>
                <w:spacing w:val="-4"/>
                <w:sz w:val="24"/>
              </w:rPr>
              <w:t>S.No</w:t>
            </w:r>
          </w:p>
        </w:tc>
        <w:tc>
          <w:tcPr>
            <w:tcW w:w="3262" w:type="dxa"/>
          </w:tcPr>
          <w:p w:rsidR="009F0A4B" w:rsidRDefault="00B10AEF">
            <w:pPr>
              <w:pStyle w:val="TableParagraph"/>
              <w:spacing w:line="265" w:lineRule="exact"/>
              <w:ind w:left="106"/>
              <w:rPr>
                <w:b/>
                <w:sz w:val="24"/>
              </w:rPr>
            </w:pPr>
            <w:r>
              <w:rPr>
                <w:b/>
                <w:spacing w:val="-2"/>
                <w:sz w:val="24"/>
              </w:rPr>
              <w:t>Limitation</w:t>
            </w:r>
          </w:p>
        </w:tc>
        <w:tc>
          <w:tcPr>
            <w:tcW w:w="2799" w:type="dxa"/>
          </w:tcPr>
          <w:p w:rsidR="009F0A4B" w:rsidRDefault="00B10AEF">
            <w:pPr>
              <w:pStyle w:val="TableParagraph"/>
              <w:spacing w:line="265" w:lineRule="exact"/>
              <w:rPr>
                <w:b/>
                <w:sz w:val="24"/>
              </w:rPr>
            </w:pPr>
            <w:r>
              <w:rPr>
                <w:b/>
                <w:spacing w:val="-2"/>
                <w:sz w:val="24"/>
              </w:rPr>
              <w:t>Impact</w:t>
            </w:r>
          </w:p>
        </w:tc>
        <w:tc>
          <w:tcPr>
            <w:tcW w:w="2254" w:type="dxa"/>
          </w:tcPr>
          <w:p w:rsidR="009F0A4B" w:rsidRDefault="00B10AEF">
            <w:pPr>
              <w:pStyle w:val="TableParagraph"/>
              <w:spacing w:line="265" w:lineRule="exact"/>
              <w:ind w:left="106"/>
              <w:rPr>
                <w:b/>
                <w:sz w:val="24"/>
              </w:rPr>
            </w:pPr>
            <w:r>
              <w:rPr>
                <w:b/>
                <w:sz w:val="24"/>
              </w:rPr>
              <w:t>Priority</w:t>
            </w:r>
            <w:r>
              <w:rPr>
                <w:b/>
                <w:spacing w:val="-5"/>
                <w:sz w:val="24"/>
              </w:rPr>
              <w:t>to</w:t>
            </w:r>
          </w:p>
          <w:p w:rsidR="009F0A4B" w:rsidRDefault="00B10AEF">
            <w:pPr>
              <w:pStyle w:val="TableParagraph"/>
              <w:spacing w:line="280" w:lineRule="atLeast"/>
              <w:ind w:left="106"/>
              <w:rPr>
                <w:b/>
                <w:sz w:val="24"/>
              </w:rPr>
            </w:pPr>
            <w:r>
              <w:rPr>
                <w:b/>
                <w:sz w:val="24"/>
              </w:rPr>
              <w:t>Address(High/ Medium/</w:t>
            </w:r>
            <w:r>
              <w:rPr>
                <w:b/>
                <w:spacing w:val="-4"/>
                <w:sz w:val="24"/>
              </w:rPr>
              <w:t>Low)</w:t>
            </w:r>
          </w:p>
        </w:tc>
      </w:tr>
      <w:tr w:rsidR="009F0A4B">
        <w:trPr>
          <w:trHeight w:val="554"/>
        </w:trPr>
        <w:tc>
          <w:tcPr>
            <w:tcW w:w="703" w:type="dxa"/>
          </w:tcPr>
          <w:p w:rsidR="009F0A4B" w:rsidRDefault="00B10AEF">
            <w:pPr>
              <w:pStyle w:val="TableParagraph"/>
              <w:spacing w:line="267" w:lineRule="exact"/>
              <w:rPr>
                <w:sz w:val="24"/>
              </w:rPr>
            </w:pPr>
            <w:r>
              <w:rPr>
                <w:spacing w:val="-10"/>
                <w:sz w:val="24"/>
              </w:rPr>
              <w:t>1</w:t>
            </w:r>
          </w:p>
        </w:tc>
        <w:tc>
          <w:tcPr>
            <w:tcW w:w="3262" w:type="dxa"/>
          </w:tcPr>
          <w:p w:rsidR="009F0A4B" w:rsidRDefault="00B10AEF">
            <w:pPr>
              <w:pStyle w:val="TableParagraph"/>
              <w:spacing w:line="267" w:lineRule="exact"/>
              <w:rPr>
                <w:sz w:val="24"/>
              </w:rPr>
            </w:pPr>
            <w:r>
              <w:rPr>
                <w:sz w:val="24"/>
              </w:rPr>
              <w:t>Nocachinglayerfor</w:t>
            </w:r>
            <w:r>
              <w:rPr>
                <w:spacing w:val="-2"/>
                <w:sz w:val="24"/>
              </w:rPr>
              <w:t>repeated</w:t>
            </w:r>
          </w:p>
          <w:p w:rsidR="009F0A4B" w:rsidRDefault="00B10AEF">
            <w:pPr>
              <w:pStyle w:val="TableParagraph"/>
              <w:spacing w:line="267" w:lineRule="exact"/>
              <w:rPr>
                <w:sz w:val="24"/>
              </w:rPr>
            </w:pPr>
            <w:r>
              <w:rPr>
                <w:spacing w:val="-2"/>
                <w:sz w:val="24"/>
              </w:rPr>
              <w:t>approval-checkqueries</w:t>
            </w:r>
          </w:p>
        </w:tc>
        <w:tc>
          <w:tcPr>
            <w:tcW w:w="2799" w:type="dxa"/>
          </w:tcPr>
          <w:p w:rsidR="009F0A4B" w:rsidRDefault="00B10AEF">
            <w:pPr>
              <w:pStyle w:val="TableParagraph"/>
              <w:spacing w:line="267" w:lineRule="exact"/>
              <w:rPr>
                <w:sz w:val="24"/>
              </w:rPr>
            </w:pPr>
            <w:r>
              <w:rPr>
                <w:sz w:val="24"/>
              </w:rPr>
              <w:t>Slowerresponsetimes</w:t>
            </w:r>
            <w:r>
              <w:rPr>
                <w:spacing w:val="-5"/>
                <w:sz w:val="24"/>
              </w:rPr>
              <w:t>as</w:t>
            </w:r>
          </w:p>
          <w:p w:rsidR="009F0A4B" w:rsidRDefault="00B10AEF">
            <w:pPr>
              <w:pStyle w:val="TableParagraph"/>
              <w:spacing w:line="267" w:lineRule="exact"/>
              <w:rPr>
                <w:sz w:val="24"/>
              </w:rPr>
            </w:pPr>
            <w:r>
              <w:rPr>
                <w:sz w:val="24"/>
              </w:rPr>
              <w:t>userbase</w:t>
            </w:r>
            <w:r>
              <w:rPr>
                <w:spacing w:val="-4"/>
                <w:sz w:val="24"/>
              </w:rPr>
              <w:t>grows</w:t>
            </w:r>
          </w:p>
        </w:tc>
        <w:tc>
          <w:tcPr>
            <w:tcW w:w="2254" w:type="dxa"/>
          </w:tcPr>
          <w:p w:rsidR="009F0A4B" w:rsidRDefault="00B10AEF">
            <w:pPr>
              <w:pStyle w:val="TableParagraph"/>
              <w:spacing w:line="265" w:lineRule="exact"/>
              <w:ind w:left="106"/>
              <w:rPr>
                <w:sz w:val="24"/>
              </w:rPr>
            </w:pPr>
            <w:r>
              <w:rPr>
                <w:spacing w:val="-2"/>
                <w:sz w:val="24"/>
              </w:rPr>
              <w:t>Medium</w:t>
            </w:r>
          </w:p>
        </w:tc>
      </w:tr>
      <w:tr w:rsidR="009F0A4B">
        <w:trPr>
          <w:trHeight w:val="827"/>
        </w:trPr>
        <w:tc>
          <w:tcPr>
            <w:tcW w:w="703" w:type="dxa"/>
          </w:tcPr>
          <w:p w:rsidR="009F0A4B" w:rsidRDefault="00B10AEF">
            <w:pPr>
              <w:pStyle w:val="TableParagraph"/>
              <w:rPr>
                <w:sz w:val="24"/>
              </w:rPr>
            </w:pPr>
            <w:r>
              <w:rPr>
                <w:spacing w:val="-10"/>
                <w:sz w:val="24"/>
              </w:rPr>
              <w:t>2</w:t>
            </w:r>
          </w:p>
        </w:tc>
        <w:tc>
          <w:tcPr>
            <w:tcW w:w="3262" w:type="dxa"/>
          </w:tcPr>
          <w:p w:rsidR="009F0A4B" w:rsidRDefault="00B10AEF">
            <w:pPr>
              <w:pStyle w:val="TableParagraph"/>
              <w:spacing w:line="240" w:lineRule="auto"/>
              <w:rPr>
                <w:sz w:val="24"/>
              </w:rPr>
            </w:pPr>
            <w:r>
              <w:rPr>
                <w:sz w:val="24"/>
              </w:rPr>
              <w:t>Single-serverdeploymentwith no load balancing</w:t>
            </w:r>
          </w:p>
        </w:tc>
        <w:tc>
          <w:tcPr>
            <w:tcW w:w="2799" w:type="dxa"/>
          </w:tcPr>
          <w:p w:rsidR="009F0A4B" w:rsidRDefault="00B10AEF">
            <w:pPr>
              <w:pStyle w:val="TableParagraph"/>
              <w:rPr>
                <w:sz w:val="24"/>
              </w:rPr>
            </w:pPr>
            <w:r>
              <w:rPr>
                <w:sz w:val="24"/>
              </w:rPr>
              <w:t>Cannothandlea</w:t>
            </w:r>
            <w:r>
              <w:rPr>
                <w:spacing w:val="-4"/>
                <w:sz w:val="24"/>
              </w:rPr>
              <w:t>high</w:t>
            </w:r>
          </w:p>
          <w:p w:rsidR="009F0A4B" w:rsidRDefault="00B10AEF">
            <w:pPr>
              <w:pStyle w:val="TableParagraph"/>
              <w:spacing w:line="270" w:lineRule="atLeast"/>
              <w:ind w:right="89"/>
              <w:rPr>
                <w:sz w:val="24"/>
              </w:rPr>
            </w:pPr>
            <w:r>
              <w:rPr>
                <w:sz w:val="24"/>
              </w:rPr>
              <w:t>volume of concurrent creditcardapplications</w:t>
            </w:r>
          </w:p>
        </w:tc>
        <w:tc>
          <w:tcPr>
            <w:tcW w:w="2254" w:type="dxa"/>
          </w:tcPr>
          <w:p w:rsidR="009F0A4B" w:rsidRDefault="00B10AEF">
            <w:pPr>
              <w:pStyle w:val="TableParagraph"/>
              <w:spacing w:line="262" w:lineRule="exact"/>
              <w:ind w:left="106"/>
              <w:rPr>
                <w:sz w:val="24"/>
              </w:rPr>
            </w:pPr>
            <w:r>
              <w:rPr>
                <w:spacing w:val="-2"/>
                <w:sz w:val="24"/>
              </w:rPr>
              <w:t>Medium</w:t>
            </w:r>
          </w:p>
        </w:tc>
      </w:tr>
      <w:tr w:rsidR="009F0A4B">
        <w:trPr>
          <w:trHeight w:val="828"/>
        </w:trPr>
        <w:tc>
          <w:tcPr>
            <w:tcW w:w="703" w:type="dxa"/>
          </w:tcPr>
          <w:p w:rsidR="009F0A4B" w:rsidRDefault="00B10AEF">
            <w:pPr>
              <w:pStyle w:val="TableParagraph"/>
              <w:spacing w:line="265" w:lineRule="exact"/>
              <w:rPr>
                <w:sz w:val="24"/>
              </w:rPr>
            </w:pPr>
            <w:r>
              <w:rPr>
                <w:spacing w:val="-10"/>
                <w:sz w:val="24"/>
              </w:rPr>
              <w:t>3</w:t>
            </w:r>
          </w:p>
        </w:tc>
        <w:tc>
          <w:tcPr>
            <w:tcW w:w="3262" w:type="dxa"/>
          </w:tcPr>
          <w:p w:rsidR="009F0A4B" w:rsidRDefault="00B10AEF">
            <w:pPr>
              <w:pStyle w:val="TableParagraph"/>
              <w:spacing w:line="240" w:lineRule="auto"/>
              <w:rPr>
                <w:sz w:val="24"/>
              </w:rPr>
            </w:pPr>
            <w:r>
              <w:rPr>
                <w:sz w:val="24"/>
              </w:rPr>
              <w:t>Single-serverdeploymentwith no load balancing</w:t>
            </w:r>
          </w:p>
        </w:tc>
        <w:tc>
          <w:tcPr>
            <w:tcW w:w="2799" w:type="dxa"/>
          </w:tcPr>
          <w:p w:rsidR="009F0A4B" w:rsidRDefault="00B10AEF">
            <w:pPr>
              <w:pStyle w:val="TableParagraph"/>
              <w:spacing w:line="258" w:lineRule="exact"/>
              <w:rPr>
                <w:sz w:val="24"/>
              </w:rPr>
            </w:pPr>
            <w:r>
              <w:rPr>
                <w:sz w:val="24"/>
              </w:rPr>
              <w:t>Cannothandlea</w:t>
            </w:r>
            <w:r>
              <w:rPr>
                <w:spacing w:val="-4"/>
                <w:sz w:val="24"/>
              </w:rPr>
              <w:t>high</w:t>
            </w:r>
          </w:p>
          <w:p w:rsidR="009F0A4B" w:rsidRDefault="00B10AEF">
            <w:pPr>
              <w:pStyle w:val="TableParagraph"/>
              <w:spacing w:line="270" w:lineRule="atLeast"/>
              <w:ind w:right="89"/>
              <w:rPr>
                <w:sz w:val="24"/>
              </w:rPr>
            </w:pPr>
            <w:r>
              <w:rPr>
                <w:sz w:val="24"/>
              </w:rPr>
              <w:t>volume of concurrent creditcardapplications</w:t>
            </w:r>
          </w:p>
        </w:tc>
        <w:tc>
          <w:tcPr>
            <w:tcW w:w="2254" w:type="dxa"/>
          </w:tcPr>
          <w:p w:rsidR="009F0A4B" w:rsidRDefault="00B10AEF">
            <w:pPr>
              <w:pStyle w:val="TableParagraph"/>
              <w:spacing w:line="262" w:lineRule="exact"/>
              <w:ind w:left="106"/>
              <w:rPr>
                <w:sz w:val="24"/>
              </w:rPr>
            </w:pPr>
            <w:r>
              <w:rPr>
                <w:spacing w:val="-4"/>
                <w:sz w:val="24"/>
              </w:rPr>
              <w:t>High</w:t>
            </w:r>
          </w:p>
        </w:tc>
      </w:tr>
    </w:tbl>
    <w:p w:rsidR="009F0A4B" w:rsidRDefault="009F0A4B">
      <w:pPr>
        <w:pStyle w:val="BodyText"/>
        <w:spacing w:before="194"/>
        <w:rPr>
          <w:b/>
          <w:sz w:val="28"/>
        </w:rPr>
      </w:pPr>
    </w:p>
    <w:p w:rsidR="009F0A4B" w:rsidRDefault="00B10AEF">
      <w:pPr>
        <w:pStyle w:val="Heading1"/>
        <w:spacing w:before="0"/>
      </w:pPr>
      <w:r>
        <w:t>Scalability</w:t>
      </w:r>
      <w:r>
        <w:rPr>
          <w:spacing w:val="-2"/>
        </w:rPr>
        <w:t>Plan:</w:t>
      </w:r>
    </w:p>
    <w:p w:rsidR="009F0A4B" w:rsidRDefault="009F0A4B">
      <w:pPr>
        <w:pStyle w:val="BodyText"/>
        <w:spacing w:before="5"/>
        <w:rPr>
          <w:b/>
          <w:sz w:val="1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03"/>
        <w:gridCol w:w="2127"/>
        <w:gridCol w:w="2696"/>
        <w:gridCol w:w="3493"/>
      </w:tblGrid>
      <w:tr w:rsidR="009F0A4B">
        <w:trPr>
          <w:trHeight w:val="275"/>
        </w:trPr>
        <w:tc>
          <w:tcPr>
            <w:tcW w:w="703" w:type="dxa"/>
          </w:tcPr>
          <w:p w:rsidR="009F0A4B" w:rsidRDefault="00B10AEF">
            <w:pPr>
              <w:pStyle w:val="TableParagraph"/>
              <w:spacing w:line="256" w:lineRule="exact"/>
              <w:rPr>
                <w:sz w:val="24"/>
              </w:rPr>
            </w:pPr>
            <w:r>
              <w:rPr>
                <w:spacing w:val="-4"/>
                <w:sz w:val="24"/>
              </w:rPr>
              <w:t>S.No</w:t>
            </w:r>
          </w:p>
        </w:tc>
        <w:tc>
          <w:tcPr>
            <w:tcW w:w="2127" w:type="dxa"/>
          </w:tcPr>
          <w:p w:rsidR="009F0A4B" w:rsidRDefault="00B10AEF">
            <w:pPr>
              <w:pStyle w:val="TableParagraph"/>
              <w:spacing w:line="256" w:lineRule="exact"/>
              <w:ind w:left="106"/>
              <w:rPr>
                <w:sz w:val="24"/>
              </w:rPr>
            </w:pPr>
            <w:r>
              <w:rPr>
                <w:spacing w:val="-2"/>
                <w:sz w:val="24"/>
              </w:rPr>
              <w:t>ScalabilityAspect</w:t>
            </w:r>
          </w:p>
        </w:tc>
        <w:tc>
          <w:tcPr>
            <w:tcW w:w="2696" w:type="dxa"/>
          </w:tcPr>
          <w:p w:rsidR="009F0A4B" w:rsidRDefault="00B10AEF">
            <w:pPr>
              <w:pStyle w:val="TableParagraph"/>
              <w:spacing w:line="256" w:lineRule="exact"/>
              <w:ind w:left="106"/>
              <w:rPr>
                <w:sz w:val="24"/>
              </w:rPr>
            </w:pPr>
            <w:r>
              <w:rPr>
                <w:sz w:val="24"/>
              </w:rPr>
              <w:t>Current</w:t>
            </w:r>
            <w:r>
              <w:rPr>
                <w:spacing w:val="-2"/>
                <w:sz w:val="24"/>
              </w:rPr>
              <w:t>State</w:t>
            </w:r>
          </w:p>
        </w:tc>
        <w:tc>
          <w:tcPr>
            <w:tcW w:w="3493" w:type="dxa"/>
          </w:tcPr>
          <w:p w:rsidR="009F0A4B" w:rsidRDefault="00B10AEF">
            <w:pPr>
              <w:pStyle w:val="TableParagraph"/>
              <w:spacing w:line="256" w:lineRule="exact"/>
              <w:ind w:left="104"/>
              <w:rPr>
                <w:sz w:val="24"/>
              </w:rPr>
            </w:pPr>
            <w:r>
              <w:rPr>
                <w:sz w:val="24"/>
              </w:rPr>
              <w:t>ProposedUpgrade/</w:t>
            </w:r>
            <w:r>
              <w:rPr>
                <w:spacing w:val="-2"/>
                <w:sz w:val="24"/>
              </w:rPr>
              <w:t>Solution</w:t>
            </w:r>
          </w:p>
        </w:tc>
      </w:tr>
      <w:tr w:rsidR="009F0A4B">
        <w:trPr>
          <w:trHeight w:val="1103"/>
        </w:trPr>
        <w:tc>
          <w:tcPr>
            <w:tcW w:w="703" w:type="dxa"/>
          </w:tcPr>
          <w:p w:rsidR="009F0A4B" w:rsidRDefault="00B10AEF">
            <w:pPr>
              <w:pStyle w:val="TableParagraph"/>
              <w:rPr>
                <w:sz w:val="24"/>
              </w:rPr>
            </w:pPr>
            <w:r>
              <w:rPr>
                <w:spacing w:val="-10"/>
                <w:sz w:val="24"/>
              </w:rPr>
              <w:t>1</w:t>
            </w:r>
          </w:p>
        </w:tc>
        <w:tc>
          <w:tcPr>
            <w:tcW w:w="2127" w:type="dxa"/>
          </w:tcPr>
          <w:p w:rsidR="009F0A4B" w:rsidRDefault="00B10AEF">
            <w:pPr>
              <w:pStyle w:val="TableParagraph"/>
              <w:rPr>
                <w:sz w:val="24"/>
              </w:rPr>
            </w:pPr>
            <w:r>
              <w:rPr>
                <w:sz w:val="24"/>
              </w:rPr>
              <w:t>User</w:t>
            </w:r>
            <w:r>
              <w:rPr>
                <w:spacing w:val="-4"/>
                <w:sz w:val="24"/>
              </w:rPr>
              <w:t>Load</w:t>
            </w:r>
          </w:p>
        </w:tc>
        <w:tc>
          <w:tcPr>
            <w:tcW w:w="2696" w:type="dxa"/>
          </w:tcPr>
          <w:p w:rsidR="009F0A4B" w:rsidRDefault="00B10AEF">
            <w:pPr>
              <w:pStyle w:val="TableParagraph"/>
              <w:spacing w:line="257" w:lineRule="exact"/>
              <w:ind w:left="106"/>
              <w:rPr>
                <w:sz w:val="24"/>
              </w:rPr>
            </w:pPr>
            <w:r>
              <w:rPr>
                <w:sz w:val="24"/>
              </w:rPr>
              <w:t>Supportsaround</w:t>
            </w:r>
            <w:r>
              <w:rPr>
                <w:spacing w:val="-5"/>
                <w:sz w:val="24"/>
              </w:rPr>
              <w:t>100</w:t>
            </w:r>
          </w:p>
          <w:p w:rsidR="009F0A4B" w:rsidRDefault="00B10AEF">
            <w:pPr>
              <w:pStyle w:val="TableParagraph"/>
              <w:spacing w:before="2" w:line="242" w:lineRule="auto"/>
              <w:ind w:left="106" w:right="21"/>
              <w:rPr>
                <w:sz w:val="24"/>
              </w:rPr>
            </w:pPr>
            <w:r>
              <w:rPr>
                <w:sz w:val="24"/>
              </w:rPr>
              <w:t>concurrentusersona single instance</w:t>
            </w:r>
          </w:p>
        </w:tc>
        <w:tc>
          <w:tcPr>
            <w:tcW w:w="3493" w:type="dxa"/>
          </w:tcPr>
          <w:p w:rsidR="009F0A4B" w:rsidRDefault="00B10AEF">
            <w:pPr>
              <w:pStyle w:val="TableParagraph"/>
              <w:spacing w:line="256" w:lineRule="exact"/>
              <w:ind w:left="104"/>
              <w:rPr>
                <w:sz w:val="24"/>
              </w:rPr>
            </w:pPr>
            <w:r>
              <w:rPr>
                <w:sz w:val="24"/>
              </w:rPr>
              <w:t>Deployoncloud</w:t>
            </w:r>
            <w:r>
              <w:rPr>
                <w:spacing w:val="-2"/>
                <w:sz w:val="24"/>
              </w:rPr>
              <w:t>(AWS/Azure)</w:t>
            </w:r>
          </w:p>
          <w:p w:rsidR="009F0A4B" w:rsidRDefault="00B10AEF">
            <w:pPr>
              <w:pStyle w:val="TableParagraph"/>
              <w:spacing w:line="270" w:lineRule="atLeast"/>
              <w:ind w:left="104"/>
              <w:rPr>
                <w:sz w:val="24"/>
              </w:rPr>
            </w:pPr>
            <w:r>
              <w:rPr>
                <w:sz w:val="24"/>
              </w:rPr>
              <w:t>with auto-scaling and load balancerstosupport10,000+ concurrent users</w:t>
            </w:r>
          </w:p>
        </w:tc>
      </w:tr>
      <w:tr w:rsidR="009F0A4B">
        <w:trPr>
          <w:trHeight w:val="830"/>
        </w:trPr>
        <w:tc>
          <w:tcPr>
            <w:tcW w:w="703" w:type="dxa"/>
          </w:tcPr>
          <w:p w:rsidR="009F0A4B" w:rsidRDefault="00B10AEF">
            <w:pPr>
              <w:pStyle w:val="TableParagraph"/>
              <w:spacing w:line="266" w:lineRule="exact"/>
              <w:rPr>
                <w:sz w:val="24"/>
              </w:rPr>
            </w:pPr>
            <w:r>
              <w:rPr>
                <w:spacing w:val="-10"/>
                <w:sz w:val="24"/>
              </w:rPr>
              <w:t>2</w:t>
            </w:r>
          </w:p>
        </w:tc>
        <w:tc>
          <w:tcPr>
            <w:tcW w:w="2127" w:type="dxa"/>
          </w:tcPr>
          <w:p w:rsidR="009F0A4B" w:rsidRDefault="00B10AEF">
            <w:pPr>
              <w:pStyle w:val="TableParagraph"/>
              <w:spacing w:line="266" w:lineRule="exact"/>
              <w:rPr>
                <w:sz w:val="24"/>
              </w:rPr>
            </w:pPr>
            <w:r>
              <w:rPr>
                <w:sz w:val="24"/>
              </w:rPr>
              <w:t>Data</w:t>
            </w:r>
            <w:r>
              <w:rPr>
                <w:spacing w:val="-2"/>
                <w:sz w:val="24"/>
              </w:rPr>
              <w:t>Storage</w:t>
            </w:r>
          </w:p>
        </w:tc>
        <w:tc>
          <w:tcPr>
            <w:tcW w:w="2696" w:type="dxa"/>
          </w:tcPr>
          <w:p w:rsidR="009F0A4B" w:rsidRDefault="00B10AEF">
            <w:pPr>
              <w:pStyle w:val="TableParagraph"/>
              <w:spacing w:line="240" w:lineRule="auto"/>
              <w:ind w:left="106"/>
              <w:rPr>
                <w:sz w:val="24"/>
              </w:rPr>
            </w:pPr>
            <w:r>
              <w:rPr>
                <w:sz w:val="24"/>
              </w:rPr>
              <w:t>LocalSQLdatabasewith limited capacity</w:t>
            </w:r>
          </w:p>
        </w:tc>
        <w:tc>
          <w:tcPr>
            <w:tcW w:w="3493" w:type="dxa"/>
          </w:tcPr>
          <w:p w:rsidR="009F0A4B" w:rsidRDefault="00B10AEF">
            <w:pPr>
              <w:pStyle w:val="TableParagraph"/>
              <w:spacing w:line="260" w:lineRule="exact"/>
              <w:ind w:left="104"/>
              <w:rPr>
                <w:sz w:val="24"/>
              </w:rPr>
            </w:pPr>
            <w:r>
              <w:rPr>
                <w:sz w:val="24"/>
              </w:rPr>
              <w:t>Migratetoscalablecloud</w:t>
            </w:r>
            <w:r>
              <w:rPr>
                <w:spacing w:val="-2"/>
                <w:sz w:val="24"/>
              </w:rPr>
              <w:t>storage</w:t>
            </w:r>
          </w:p>
          <w:p w:rsidR="009F0A4B" w:rsidRDefault="00B10AEF">
            <w:pPr>
              <w:pStyle w:val="TableParagraph"/>
              <w:spacing w:line="270" w:lineRule="atLeast"/>
              <w:ind w:left="104"/>
              <w:rPr>
                <w:sz w:val="24"/>
              </w:rPr>
            </w:pPr>
            <w:r>
              <w:rPr>
                <w:sz w:val="24"/>
              </w:rPr>
              <w:t>(AmazonRDS/AzureSQL)</w:t>
            </w:r>
            <w:r>
              <w:rPr>
                <w:sz w:val="24"/>
              </w:rPr>
              <w:t>with partitioning and backups</w:t>
            </w:r>
          </w:p>
        </w:tc>
      </w:tr>
      <w:tr w:rsidR="009F0A4B">
        <w:trPr>
          <w:trHeight w:val="828"/>
        </w:trPr>
        <w:tc>
          <w:tcPr>
            <w:tcW w:w="703" w:type="dxa"/>
          </w:tcPr>
          <w:p w:rsidR="009F0A4B" w:rsidRDefault="00B10AEF">
            <w:pPr>
              <w:pStyle w:val="TableParagraph"/>
              <w:rPr>
                <w:sz w:val="24"/>
              </w:rPr>
            </w:pPr>
            <w:r>
              <w:rPr>
                <w:spacing w:val="-10"/>
                <w:sz w:val="24"/>
              </w:rPr>
              <w:t>3</w:t>
            </w:r>
          </w:p>
        </w:tc>
        <w:tc>
          <w:tcPr>
            <w:tcW w:w="2127" w:type="dxa"/>
          </w:tcPr>
          <w:p w:rsidR="009F0A4B" w:rsidRDefault="00B10AEF">
            <w:pPr>
              <w:pStyle w:val="TableParagraph"/>
              <w:rPr>
                <w:sz w:val="24"/>
              </w:rPr>
            </w:pPr>
            <w:r>
              <w:rPr>
                <w:spacing w:val="-2"/>
                <w:sz w:val="24"/>
              </w:rPr>
              <w:t>Performance</w:t>
            </w:r>
          </w:p>
        </w:tc>
        <w:tc>
          <w:tcPr>
            <w:tcW w:w="2696" w:type="dxa"/>
          </w:tcPr>
          <w:p w:rsidR="009F0A4B" w:rsidRDefault="00B10AEF">
            <w:pPr>
              <w:pStyle w:val="TableParagraph"/>
              <w:spacing w:line="242" w:lineRule="auto"/>
              <w:ind w:left="106" w:right="568"/>
              <w:rPr>
                <w:sz w:val="24"/>
              </w:rPr>
            </w:pPr>
            <w:r>
              <w:rPr>
                <w:sz w:val="24"/>
              </w:rPr>
              <w:t>Synchronousrequest processing causing</w:t>
            </w:r>
          </w:p>
          <w:p w:rsidR="009F0A4B" w:rsidRDefault="00B10AEF">
            <w:pPr>
              <w:pStyle w:val="TableParagraph"/>
              <w:spacing w:line="265" w:lineRule="exact"/>
              <w:ind w:left="106"/>
              <w:rPr>
                <w:sz w:val="24"/>
              </w:rPr>
            </w:pPr>
            <w:r>
              <w:rPr>
                <w:sz w:val="24"/>
              </w:rPr>
              <w:t>delaysunder</w:t>
            </w:r>
            <w:r>
              <w:rPr>
                <w:spacing w:val="-4"/>
                <w:sz w:val="24"/>
              </w:rPr>
              <w:t>load</w:t>
            </w:r>
          </w:p>
        </w:tc>
        <w:tc>
          <w:tcPr>
            <w:tcW w:w="3493" w:type="dxa"/>
          </w:tcPr>
          <w:p w:rsidR="009F0A4B" w:rsidRDefault="00B10AEF">
            <w:pPr>
              <w:pStyle w:val="TableParagraph"/>
              <w:spacing w:line="252" w:lineRule="exact"/>
              <w:ind w:left="104"/>
              <w:rPr>
                <w:sz w:val="24"/>
              </w:rPr>
            </w:pPr>
            <w:r>
              <w:rPr>
                <w:sz w:val="24"/>
              </w:rPr>
              <w:t>Introduce</w:t>
            </w:r>
            <w:r>
              <w:rPr>
                <w:spacing w:val="-2"/>
                <w:sz w:val="24"/>
              </w:rPr>
              <w:t>asynchronous</w:t>
            </w:r>
          </w:p>
          <w:p w:rsidR="009F0A4B" w:rsidRDefault="00B10AEF">
            <w:pPr>
              <w:pStyle w:val="TableParagraph"/>
              <w:spacing w:before="1" w:line="240" w:lineRule="auto"/>
              <w:ind w:left="104"/>
              <w:rPr>
                <w:sz w:val="24"/>
              </w:rPr>
            </w:pPr>
            <w:r>
              <w:rPr>
                <w:sz w:val="24"/>
              </w:rPr>
              <w:t>processingandaRediscaching layer to reduce latency</w:t>
            </w:r>
          </w:p>
        </w:tc>
      </w:tr>
      <w:tr w:rsidR="009F0A4B">
        <w:trPr>
          <w:trHeight w:val="827"/>
        </w:trPr>
        <w:tc>
          <w:tcPr>
            <w:tcW w:w="703" w:type="dxa"/>
          </w:tcPr>
          <w:p w:rsidR="009F0A4B" w:rsidRDefault="00B10AEF">
            <w:pPr>
              <w:pStyle w:val="TableParagraph"/>
              <w:spacing w:line="263" w:lineRule="exact"/>
              <w:rPr>
                <w:sz w:val="24"/>
              </w:rPr>
            </w:pPr>
            <w:r>
              <w:rPr>
                <w:spacing w:val="-10"/>
                <w:sz w:val="24"/>
              </w:rPr>
              <w:t>4</w:t>
            </w:r>
          </w:p>
        </w:tc>
        <w:tc>
          <w:tcPr>
            <w:tcW w:w="2127" w:type="dxa"/>
          </w:tcPr>
          <w:p w:rsidR="009F0A4B" w:rsidRDefault="00B10AEF">
            <w:pPr>
              <w:pStyle w:val="TableParagraph"/>
              <w:spacing w:line="263" w:lineRule="exact"/>
              <w:rPr>
                <w:sz w:val="24"/>
              </w:rPr>
            </w:pPr>
            <w:r>
              <w:rPr>
                <w:spacing w:val="-2"/>
                <w:sz w:val="24"/>
              </w:rPr>
              <w:t>Security</w:t>
            </w:r>
          </w:p>
        </w:tc>
        <w:tc>
          <w:tcPr>
            <w:tcW w:w="2696" w:type="dxa"/>
          </w:tcPr>
          <w:p w:rsidR="009F0A4B" w:rsidRDefault="00B10AEF">
            <w:pPr>
              <w:pStyle w:val="TableParagraph"/>
              <w:spacing w:line="259" w:lineRule="exact"/>
              <w:ind w:left="106"/>
              <w:rPr>
                <w:sz w:val="24"/>
              </w:rPr>
            </w:pPr>
            <w:r>
              <w:rPr>
                <w:sz w:val="24"/>
              </w:rPr>
              <w:t>Basicusername</w:t>
            </w:r>
            <w:r>
              <w:rPr>
                <w:spacing w:val="-10"/>
                <w:sz w:val="24"/>
              </w:rPr>
              <w:t xml:space="preserve"> /</w:t>
            </w:r>
          </w:p>
          <w:p w:rsidR="009F0A4B" w:rsidRDefault="00B10AEF">
            <w:pPr>
              <w:pStyle w:val="TableParagraph"/>
              <w:spacing w:before="2" w:line="240" w:lineRule="auto"/>
              <w:ind w:left="106"/>
              <w:rPr>
                <w:sz w:val="24"/>
              </w:rPr>
            </w:pPr>
            <w:r>
              <w:rPr>
                <w:sz w:val="24"/>
              </w:rPr>
              <w:t>password</w:t>
            </w:r>
            <w:r>
              <w:rPr>
                <w:spacing w:val="-2"/>
                <w:sz w:val="24"/>
              </w:rPr>
              <w:t>authentication</w:t>
            </w:r>
          </w:p>
        </w:tc>
        <w:tc>
          <w:tcPr>
            <w:tcW w:w="3493" w:type="dxa"/>
          </w:tcPr>
          <w:p w:rsidR="009F0A4B" w:rsidRDefault="00B10AEF">
            <w:pPr>
              <w:pStyle w:val="TableParagraph"/>
              <w:spacing w:line="245" w:lineRule="exact"/>
              <w:ind w:left="104"/>
              <w:rPr>
                <w:sz w:val="24"/>
              </w:rPr>
            </w:pPr>
            <w:r>
              <w:rPr>
                <w:sz w:val="24"/>
              </w:rPr>
              <w:t>ImplementOAuth2.0,</w:t>
            </w:r>
            <w:r>
              <w:rPr>
                <w:spacing w:val="-4"/>
                <w:sz w:val="24"/>
              </w:rPr>
              <w:t>data</w:t>
            </w:r>
          </w:p>
          <w:p w:rsidR="009F0A4B" w:rsidRDefault="00B10AEF">
            <w:pPr>
              <w:pStyle w:val="TableParagraph"/>
              <w:spacing w:before="1" w:line="240" w:lineRule="auto"/>
              <w:ind w:left="104" w:right="332"/>
              <w:rPr>
                <w:sz w:val="24"/>
              </w:rPr>
            </w:pPr>
            <w:r>
              <w:rPr>
                <w:sz w:val="24"/>
              </w:rPr>
              <w:t>encryption</w:t>
            </w:r>
            <w:r>
              <w:rPr>
                <w:sz w:val="24"/>
              </w:rPr>
              <w:t>intransit/atrest,and role-based access control</w:t>
            </w:r>
          </w:p>
        </w:tc>
      </w:tr>
    </w:tbl>
    <w:p w:rsidR="009F0A4B" w:rsidRDefault="009F0A4B">
      <w:pPr>
        <w:pStyle w:val="TableParagraph"/>
        <w:spacing w:line="240" w:lineRule="auto"/>
        <w:rPr>
          <w:sz w:val="24"/>
        </w:rPr>
        <w:sectPr w:rsidR="009F0A4B">
          <w:headerReference w:type="default" r:id="rId6"/>
          <w:type w:val="continuous"/>
          <w:pgSz w:w="11910" w:h="16840"/>
          <w:pgMar w:top="1340" w:right="1417" w:bottom="280" w:left="1417" w:header="306" w:footer="0" w:gutter="0"/>
          <w:pgNumType w:start="1"/>
          <w:cols w:space="720"/>
        </w:sectPr>
      </w:pPr>
    </w:p>
    <w:p w:rsidR="009F0A4B" w:rsidRDefault="00B10AEF">
      <w:pPr>
        <w:pStyle w:val="Heading1"/>
      </w:pPr>
      <w:r>
        <w:lastRenderedPageBreak/>
        <w:t>Future</w:t>
      </w:r>
      <w:r>
        <w:rPr>
          <w:spacing w:val="-2"/>
        </w:rPr>
        <w:t>Roadmap:</w:t>
      </w:r>
    </w:p>
    <w:p w:rsidR="009F0A4B" w:rsidRDefault="009F0A4B">
      <w:pPr>
        <w:pStyle w:val="BodyText"/>
        <w:rPr>
          <w:b/>
          <w:sz w:val="1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72"/>
        <w:gridCol w:w="3236"/>
        <w:gridCol w:w="1868"/>
        <w:gridCol w:w="2643"/>
      </w:tblGrid>
      <w:tr w:rsidR="009F0A4B">
        <w:trPr>
          <w:trHeight w:val="551"/>
        </w:trPr>
        <w:tc>
          <w:tcPr>
            <w:tcW w:w="1272" w:type="dxa"/>
          </w:tcPr>
          <w:p w:rsidR="009F0A4B" w:rsidRDefault="00B10AEF">
            <w:pPr>
              <w:pStyle w:val="TableParagraph"/>
              <w:rPr>
                <w:b/>
                <w:sz w:val="24"/>
              </w:rPr>
            </w:pPr>
            <w:r>
              <w:rPr>
                <w:b/>
                <w:spacing w:val="-2"/>
                <w:sz w:val="24"/>
              </w:rPr>
              <w:t>Phase</w:t>
            </w:r>
          </w:p>
        </w:tc>
        <w:tc>
          <w:tcPr>
            <w:tcW w:w="3236" w:type="dxa"/>
          </w:tcPr>
          <w:p w:rsidR="009F0A4B" w:rsidRDefault="00B10AEF">
            <w:pPr>
              <w:pStyle w:val="TableParagraph"/>
              <w:ind w:left="106"/>
              <w:rPr>
                <w:b/>
                <w:sz w:val="24"/>
              </w:rPr>
            </w:pPr>
            <w:r>
              <w:rPr>
                <w:b/>
                <w:sz w:val="24"/>
              </w:rPr>
              <w:t>PlannedFeature</w:t>
            </w:r>
            <w:r>
              <w:rPr>
                <w:b/>
                <w:spacing w:val="-10"/>
                <w:sz w:val="24"/>
              </w:rPr>
              <w:t xml:space="preserve"> /</w:t>
            </w:r>
          </w:p>
          <w:p w:rsidR="009F0A4B" w:rsidRDefault="00B10AEF">
            <w:pPr>
              <w:pStyle w:val="TableParagraph"/>
              <w:spacing w:line="268" w:lineRule="exact"/>
              <w:ind w:left="106"/>
              <w:rPr>
                <w:b/>
                <w:sz w:val="24"/>
              </w:rPr>
            </w:pPr>
            <w:r>
              <w:rPr>
                <w:b/>
                <w:spacing w:val="-2"/>
                <w:sz w:val="24"/>
              </w:rPr>
              <w:t>Enhancement</w:t>
            </w:r>
          </w:p>
        </w:tc>
        <w:tc>
          <w:tcPr>
            <w:tcW w:w="1868" w:type="dxa"/>
          </w:tcPr>
          <w:p w:rsidR="009F0A4B" w:rsidRDefault="00B10AEF">
            <w:pPr>
              <w:pStyle w:val="TableParagraph"/>
              <w:ind w:left="105"/>
              <w:rPr>
                <w:b/>
                <w:sz w:val="24"/>
              </w:rPr>
            </w:pPr>
            <w:r>
              <w:rPr>
                <w:b/>
                <w:spacing w:val="-4"/>
                <w:sz w:val="24"/>
              </w:rPr>
              <w:t xml:space="preserve">Target </w:t>
            </w:r>
            <w:r>
              <w:rPr>
                <w:b/>
                <w:spacing w:val="-2"/>
                <w:sz w:val="24"/>
              </w:rPr>
              <w:t>timeline</w:t>
            </w:r>
          </w:p>
        </w:tc>
        <w:tc>
          <w:tcPr>
            <w:tcW w:w="2643" w:type="dxa"/>
          </w:tcPr>
          <w:p w:rsidR="009F0A4B" w:rsidRDefault="00B10AEF">
            <w:pPr>
              <w:pStyle w:val="TableParagraph"/>
              <w:ind w:left="104"/>
              <w:rPr>
                <w:b/>
                <w:sz w:val="24"/>
              </w:rPr>
            </w:pPr>
            <w:r>
              <w:rPr>
                <w:b/>
                <w:sz w:val="24"/>
              </w:rPr>
              <w:t>Expected</w:t>
            </w:r>
            <w:r>
              <w:rPr>
                <w:b/>
                <w:spacing w:val="-2"/>
                <w:sz w:val="24"/>
              </w:rPr>
              <w:t>Impact</w:t>
            </w:r>
          </w:p>
        </w:tc>
      </w:tr>
      <w:tr w:rsidR="009F0A4B">
        <w:trPr>
          <w:trHeight w:val="551"/>
        </w:trPr>
        <w:tc>
          <w:tcPr>
            <w:tcW w:w="1272" w:type="dxa"/>
          </w:tcPr>
          <w:p w:rsidR="009F0A4B" w:rsidRDefault="00B10AEF">
            <w:pPr>
              <w:pStyle w:val="TableParagraph"/>
              <w:rPr>
                <w:sz w:val="24"/>
              </w:rPr>
            </w:pPr>
            <w:r>
              <w:rPr>
                <w:spacing w:val="-2"/>
                <w:sz w:val="24"/>
              </w:rPr>
              <w:t>Phase-</w:t>
            </w:r>
            <w:r>
              <w:rPr>
                <w:spacing w:val="-10"/>
                <w:sz w:val="24"/>
              </w:rPr>
              <w:t>2</w:t>
            </w:r>
          </w:p>
        </w:tc>
        <w:tc>
          <w:tcPr>
            <w:tcW w:w="3236" w:type="dxa"/>
          </w:tcPr>
          <w:p w:rsidR="009F0A4B" w:rsidRDefault="00B10AEF">
            <w:pPr>
              <w:pStyle w:val="TableParagraph"/>
              <w:ind w:left="106"/>
              <w:rPr>
                <w:sz w:val="24"/>
              </w:rPr>
            </w:pPr>
            <w:r>
              <w:rPr>
                <w:sz w:val="24"/>
              </w:rPr>
              <w:t>Real-timeintegration</w:t>
            </w:r>
            <w:r>
              <w:rPr>
                <w:spacing w:val="-4"/>
                <w:sz w:val="24"/>
              </w:rPr>
              <w:t>with</w:t>
            </w:r>
          </w:p>
          <w:p w:rsidR="009F0A4B" w:rsidRDefault="00B10AEF">
            <w:pPr>
              <w:pStyle w:val="TableParagraph"/>
              <w:spacing w:line="267" w:lineRule="exact"/>
              <w:ind w:left="106"/>
              <w:rPr>
                <w:sz w:val="24"/>
              </w:rPr>
            </w:pPr>
            <w:r>
              <w:rPr>
                <w:sz w:val="24"/>
              </w:rPr>
              <w:t>creditbureau</w:t>
            </w:r>
            <w:r>
              <w:rPr>
                <w:spacing w:val="-4"/>
                <w:sz w:val="24"/>
              </w:rPr>
              <w:t>APIs</w:t>
            </w:r>
          </w:p>
        </w:tc>
        <w:tc>
          <w:tcPr>
            <w:tcW w:w="1868" w:type="dxa"/>
          </w:tcPr>
          <w:p w:rsidR="009F0A4B" w:rsidRDefault="00DD02DA">
            <w:pPr>
              <w:pStyle w:val="TableParagraph"/>
              <w:ind w:left="105"/>
              <w:rPr>
                <w:sz w:val="24"/>
              </w:rPr>
            </w:pPr>
            <w:r>
              <w:rPr>
                <w:spacing w:val="-2"/>
                <w:sz w:val="24"/>
              </w:rPr>
              <w:t>12</w:t>
            </w:r>
            <w:r w:rsidR="00B10AEF">
              <w:rPr>
                <w:spacing w:val="-2"/>
                <w:sz w:val="24"/>
              </w:rPr>
              <w:t>/07/2026</w:t>
            </w:r>
          </w:p>
        </w:tc>
        <w:tc>
          <w:tcPr>
            <w:tcW w:w="2643" w:type="dxa"/>
          </w:tcPr>
          <w:p w:rsidR="009F0A4B" w:rsidRDefault="00B10AEF">
            <w:pPr>
              <w:pStyle w:val="TableParagraph"/>
              <w:ind w:left="104"/>
              <w:rPr>
                <w:sz w:val="24"/>
              </w:rPr>
            </w:pPr>
            <w:r>
              <w:rPr>
                <w:sz w:val="24"/>
              </w:rPr>
              <w:t>Fasterandmore</w:t>
            </w:r>
            <w:r>
              <w:rPr>
                <w:spacing w:val="-2"/>
                <w:sz w:val="24"/>
              </w:rPr>
              <w:t>accurate</w:t>
            </w:r>
          </w:p>
          <w:p w:rsidR="009F0A4B" w:rsidRDefault="00B10AEF">
            <w:pPr>
              <w:pStyle w:val="TableParagraph"/>
              <w:spacing w:before="3"/>
              <w:ind w:left="104"/>
              <w:rPr>
                <w:sz w:val="24"/>
              </w:rPr>
            </w:pPr>
            <w:r>
              <w:rPr>
                <w:sz w:val="24"/>
              </w:rPr>
              <w:t>approval</w:t>
            </w:r>
            <w:r>
              <w:rPr>
                <w:spacing w:val="-2"/>
                <w:sz w:val="24"/>
              </w:rPr>
              <w:t>decisions</w:t>
            </w:r>
          </w:p>
        </w:tc>
      </w:tr>
      <w:tr w:rsidR="009F0A4B">
        <w:trPr>
          <w:trHeight w:val="554"/>
        </w:trPr>
        <w:tc>
          <w:tcPr>
            <w:tcW w:w="1272" w:type="dxa"/>
          </w:tcPr>
          <w:p w:rsidR="009F0A4B" w:rsidRDefault="00B10AEF">
            <w:pPr>
              <w:pStyle w:val="TableParagraph"/>
              <w:spacing w:line="267" w:lineRule="exact"/>
              <w:rPr>
                <w:sz w:val="24"/>
              </w:rPr>
            </w:pPr>
            <w:r>
              <w:rPr>
                <w:spacing w:val="-2"/>
                <w:sz w:val="24"/>
              </w:rPr>
              <w:t>Phase-</w:t>
            </w:r>
            <w:r>
              <w:rPr>
                <w:spacing w:val="-10"/>
                <w:sz w:val="24"/>
              </w:rPr>
              <w:t>3</w:t>
            </w:r>
          </w:p>
        </w:tc>
        <w:tc>
          <w:tcPr>
            <w:tcW w:w="3236" w:type="dxa"/>
          </w:tcPr>
          <w:p w:rsidR="009F0A4B" w:rsidRDefault="00B10AEF">
            <w:pPr>
              <w:pStyle w:val="TableParagraph"/>
              <w:spacing w:line="267" w:lineRule="exact"/>
              <w:ind w:left="106"/>
              <w:rPr>
                <w:sz w:val="24"/>
              </w:rPr>
            </w:pPr>
            <w:r>
              <w:rPr>
                <w:sz w:val="24"/>
              </w:rPr>
              <w:t>Mobileappsupportand</w:t>
            </w:r>
            <w:r>
              <w:rPr>
                <w:spacing w:val="-2"/>
                <w:sz w:val="24"/>
              </w:rPr>
              <w:t>multi-</w:t>
            </w:r>
          </w:p>
          <w:p w:rsidR="009F0A4B" w:rsidRDefault="00B10AEF">
            <w:pPr>
              <w:pStyle w:val="TableParagraph"/>
              <w:spacing w:line="267" w:lineRule="exact"/>
              <w:ind w:left="106"/>
              <w:rPr>
                <w:sz w:val="24"/>
              </w:rPr>
            </w:pPr>
            <w:r>
              <w:rPr>
                <w:sz w:val="24"/>
              </w:rPr>
              <w:t>language</w:t>
            </w:r>
            <w:r>
              <w:rPr>
                <w:spacing w:val="-5"/>
                <w:sz w:val="24"/>
              </w:rPr>
              <w:t>UI</w:t>
            </w:r>
          </w:p>
        </w:tc>
        <w:tc>
          <w:tcPr>
            <w:tcW w:w="1868" w:type="dxa"/>
          </w:tcPr>
          <w:p w:rsidR="009F0A4B" w:rsidRDefault="00DD02DA">
            <w:pPr>
              <w:pStyle w:val="TableParagraph"/>
              <w:spacing w:line="267" w:lineRule="exact"/>
              <w:ind w:left="105"/>
              <w:rPr>
                <w:sz w:val="24"/>
              </w:rPr>
            </w:pPr>
            <w:r>
              <w:rPr>
                <w:spacing w:val="-2"/>
                <w:sz w:val="24"/>
              </w:rPr>
              <w:t>12</w:t>
            </w:r>
            <w:r w:rsidR="00B10AEF">
              <w:rPr>
                <w:spacing w:val="-2"/>
                <w:sz w:val="24"/>
              </w:rPr>
              <w:t>/07/2026</w:t>
            </w:r>
          </w:p>
        </w:tc>
        <w:tc>
          <w:tcPr>
            <w:tcW w:w="2643" w:type="dxa"/>
          </w:tcPr>
          <w:p w:rsidR="009F0A4B" w:rsidRDefault="00B10AEF">
            <w:pPr>
              <w:pStyle w:val="TableParagraph"/>
              <w:spacing w:line="261" w:lineRule="exact"/>
              <w:ind w:left="104"/>
              <w:rPr>
                <w:sz w:val="24"/>
              </w:rPr>
            </w:pPr>
            <w:r>
              <w:rPr>
                <w:sz w:val="24"/>
              </w:rPr>
              <w:t>Wideruserreach</w:t>
            </w:r>
            <w:r>
              <w:rPr>
                <w:spacing w:val="-5"/>
                <w:sz w:val="24"/>
              </w:rPr>
              <w:t>and</w:t>
            </w:r>
          </w:p>
          <w:p w:rsidR="009F0A4B" w:rsidRDefault="00B10AEF">
            <w:pPr>
              <w:pStyle w:val="TableParagraph"/>
              <w:spacing w:before="3" w:line="269" w:lineRule="exact"/>
              <w:ind w:left="104"/>
              <w:rPr>
                <w:sz w:val="24"/>
              </w:rPr>
            </w:pPr>
            <w:r>
              <w:rPr>
                <w:sz w:val="24"/>
              </w:rPr>
              <w:t>improved</w:t>
            </w:r>
            <w:r>
              <w:rPr>
                <w:spacing w:val="-2"/>
                <w:sz w:val="24"/>
              </w:rPr>
              <w:t>accessibility</w:t>
            </w:r>
          </w:p>
        </w:tc>
      </w:tr>
      <w:tr w:rsidR="009F0A4B">
        <w:trPr>
          <w:trHeight w:val="551"/>
        </w:trPr>
        <w:tc>
          <w:tcPr>
            <w:tcW w:w="1272" w:type="dxa"/>
          </w:tcPr>
          <w:p w:rsidR="009F0A4B" w:rsidRDefault="00B10AEF">
            <w:pPr>
              <w:pStyle w:val="TableParagraph"/>
              <w:spacing w:line="265" w:lineRule="exact"/>
              <w:rPr>
                <w:sz w:val="24"/>
              </w:rPr>
            </w:pPr>
            <w:r>
              <w:rPr>
                <w:spacing w:val="-2"/>
                <w:sz w:val="24"/>
              </w:rPr>
              <w:t>Phase-</w:t>
            </w:r>
            <w:r>
              <w:rPr>
                <w:spacing w:val="-10"/>
                <w:sz w:val="24"/>
              </w:rPr>
              <w:t>4</w:t>
            </w:r>
          </w:p>
        </w:tc>
        <w:tc>
          <w:tcPr>
            <w:tcW w:w="3236" w:type="dxa"/>
          </w:tcPr>
          <w:p w:rsidR="009F0A4B" w:rsidRDefault="00B10AEF">
            <w:pPr>
              <w:pStyle w:val="TableParagraph"/>
              <w:spacing w:line="265" w:lineRule="exact"/>
              <w:ind w:left="106"/>
              <w:rPr>
                <w:sz w:val="24"/>
              </w:rPr>
            </w:pPr>
            <w:r>
              <w:rPr>
                <w:sz w:val="24"/>
              </w:rPr>
              <w:t>AI-basedfraud</w:t>
            </w:r>
            <w:r>
              <w:rPr>
                <w:spacing w:val="-2"/>
                <w:sz w:val="24"/>
              </w:rPr>
              <w:t>detection</w:t>
            </w:r>
          </w:p>
          <w:p w:rsidR="009F0A4B" w:rsidRDefault="00B10AEF">
            <w:pPr>
              <w:pStyle w:val="TableParagraph"/>
              <w:spacing w:line="267" w:lineRule="exact"/>
              <w:ind w:left="106"/>
              <w:rPr>
                <w:sz w:val="24"/>
              </w:rPr>
            </w:pPr>
            <w:r>
              <w:rPr>
                <w:spacing w:val="-2"/>
                <w:sz w:val="24"/>
              </w:rPr>
              <w:t>module</w:t>
            </w:r>
          </w:p>
        </w:tc>
        <w:tc>
          <w:tcPr>
            <w:tcW w:w="1868" w:type="dxa"/>
          </w:tcPr>
          <w:p w:rsidR="009F0A4B" w:rsidRDefault="00DD02DA">
            <w:pPr>
              <w:pStyle w:val="TableParagraph"/>
              <w:spacing w:line="265" w:lineRule="exact"/>
              <w:ind w:left="105"/>
              <w:rPr>
                <w:sz w:val="24"/>
              </w:rPr>
            </w:pPr>
            <w:r>
              <w:rPr>
                <w:spacing w:val="-2"/>
                <w:sz w:val="24"/>
              </w:rPr>
              <w:t>12</w:t>
            </w:r>
            <w:r w:rsidR="00B10AEF">
              <w:rPr>
                <w:spacing w:val="-2"/>
                <w:sz w:val="24"/>
              </w:rPr>
              <w:t>/07/2026</w:t>
            </w:r>
          </w:p>
        </w:tc>
        <w:tc>
          <w:tcPr>
            <w:tcW w:w="2643" w:type="dxa"/>
          </w:tcPr>
          <w:p w:rsidR="009F0A4B" w:rsidRDefault="00B10AEF">
            <w:pPr>
              <w:pStyle w:val="TableParagraph"/>
              <w:spacing w:line="256" w:lineRule="exact"/>
              <w:ind w:left="104"/>
              <w:rPr>
                <w:sz w:val="24"/>
              </w:rPr>
            </w:pPr>
            <w:r>
              <w:rPr>
                <w:sz w:val="24"/>
              </w:rPr>
              <w:t>Enhancedsecurity</w:t>
            </w:r>
            <w:r>
              <w:rPr>
                <w:spacing w:val="-5"/>
                <w:sz w:val="24"/>
              </w:rPr>
              <w:t>and</w:t>
            </w:r>
          </w:p>
          <w:p w:rsidR="009F0A4B" w:rsidRDefault="00B10AEF">
            <w:pPr>
              <w:pStyle w:val="TableParagraph"/>
              <w:spacing w:before="3" w:line="272" w:lineRule="exact"/>
              <w:ind w:left="104"/>
              <w:rPr>
                <w:sz w:val="24"/>
              </w:rPr>
            </w:pPr>
            <w:r>
              <w:rPr>
                <w:sz w:val="24"/>
              </w:rPr>
              <w:t>reducedfraud</w:t>
            </w:r>
            <w:r>
              <w:rPr>
                <w:spacing w:val="-4"/>
                <w:sz w:val="24"/>
              </w:rPr>
              <w:t>risk</w:t>
            </w:r>
          </w:p>
        </w:tc>
      </w:tr>
    </w:tbl>
    <w:p w:rsidR="00B10AEF" w:rsidRDefault="00B10AEF"/>
    <w:sectPr w:rsidR="00B10AEF" w:rsidSect="009F0A4B">
      <w:pgSz w:w="11910" w:h="16840"/>
      <w:pgMar w:top="1340" w:right="1417" w:bottom="280" w:left="1417" w:header="306"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0AEF" w:rsidRDefault="00B10AEF" w:rsidP="009F0A4B">
      <w:r>
        <w:separator/>
      </w:r>
    </w:p>
  </w:endnote>
  <w:endnote w:type="continuationSeparator" w:id="1">
    <w:p w:rsidR="00B10AEF" w:rsidRDefault="00B10AEF" w:rsidP="009F0A4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0AEF" w:rsidRDefault="00B10AEF" w:rsidP="009F0A4B">
      <w:r>
        <w:separator/>
      </w:r>
    </w:p>
  </w:footnote>
  <w:footnote w:type="continuationSeparator" w:id="1">
    <w:p w:rsidR="00B10AEF" w:rsidRDefault="00B10AEF" w:rsidP="009F0A4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A4B" w:rsidRDefault="00B10AEF">
    <w:pPr>
      <w:pStyle w:val="BodyText"/>
      <w:spacing w:before="0" w:line="14" w:lineRule="auto"/>
      <w:rPr>
        <w:sz w:val="20"/>
      </w:rPr>
    </w:pPr>
    <w:r>
      <w:rPr>
        <w:noProof/>
        <w:sz w:val="20"/>
      </w:rPr>
      <w:drawing>
        <wp:anchor distT="0" distB="0" distL="0" distR="0" simplePos="0" relativeHeight="487461376" behindDoc="1" locked="0" layoutInCell="1" allowOverlap="1">
          <wp:simplePos x="0" y="0"/>
          <wp:positionH relativeFrom="page">
            <wp:posOffset>6332856</wp:posOffset>
          </wp:positionH>
          <wp:positionV relativeFrom="page">
            <wp:posOffset>194310</wp:posOffset>
          </wp:positionV>
          <wp:extent cx="1003933" cy="4654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03933" cy="465454"/>
                  </a:xfrm>
                  <a:prstGeom prst="rect">
                    <a:avLst/>
                  </a:prstGeom>
                </pic:spPr>
              </pic:pic>
            </a:graphicData>
          </a:graphic>
        </wp:anchor>
      </w:drawing>
    </w:r>
    <w:r>
      <w:rPr>
        <w:noProof/>
        <w:sz w:val="20"/>
      </w:rPr>
      <w:drawing>
        <wp:anchor distT="0" distB="0" distL="0" distR="0" simplePos="0" relativeHeight="487461888" behindDoc="1" locked="0" layoutInCell="1" allowOverlap="1">
          <wp:simplePos x="0" y="0"/>
          <wp:positionH relativeFrom="page">
            <wp:posOffset>342983</wp:posOffset>
          </wp:positionH>
          <wp:positionV relativeFrom="page">
            <wp:posOffset>337701</wp:posOffset>
          </wp:positionV>
          <wp:extent cx="1123304" cy="28090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123304" cy="280906"/>
                  </a:xfrm>
                  <a:prstGeom prst="rect">
                    <a:avLst/>
                  </a:prstGeom>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
  <w:rsids>
    <w:rsidRoot w:val="009F0A4B"/>
    <w:rsid w:val="007E063F"/>
    <w:rsid w:val="009F0A4B"/>
    <w:rsid w:val="00B10AEF"/>
    <w:rsid w:val="00DD02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F0A4B"/>
    <w:rPr>
      <w:rFonts w:ascii="Times New Roman" w:eastAsia="Times New Roman" w:hAnsi="Times New Roman" w:cs="Times New Roman"/>
    </w:rPr>
  </w:style>
  <w:style w:type="paragraph" w:styleId="Heading1">
    <w:name w:val="heading 1"/>
    <w:basedOn w:val="Normal"/>
    <w:uiPriority w:val="1"/>
    <w:qFormat/>
    <w:rsid w:val="009F0A4B"/>
    <w:pPr>
      <w:spacing w:before="78"/>
      <w:ind w:left="2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F0A4B"/>
    <w:pPr>
      <w:spacing w:before="4"/>
    </w:pPr>
    <w:rPr>
      <w:sz w:val="24"/>
      <w:szCs w:val="24"/>
    </w:rPr>
  </w:style>
  <w:style w:type="paragraph" w:styleId="ListParagraph">
    <w:name w:val="List Paragraph"/>
    <w:basedOn w:val="Normal"/>
    <w:uiPriority w:val="1"/>
    <w:qFormat/>
    <w:rsid w:val="009F0A4B"/>
  </w:style>
  <w:style w:type="paragraph" w:customStyle="1" w:styleId="TableParagraph">
    <w:name w:val="Table Paragraph"/>
    <w:basedOn w:val="Normal"/>
    <w:uiPriority w:val="1"/>
    <w:qFormat/>
    <w:rsid w:val="009F0A4B"/>
    <w:pPr>
      <w:spacing w:line="264" w:lineRule="exact"/>
      <w:ind w:left="107"/>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LAB</cp:lastModifiedBy>
  <cp:revision>2</cp:revision>
  <dcterms:created xsi:type="dcterms:W3CDTF">2026-07-13T08:58:00Z</dcterms:created>
  <dcterms:modified xsi:type="dcterms:W3CDTF">2026-07-13T08:58:00Z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LastSaved">
    <vt:filetime>2026-07-13T00:00:00Z</vt:filetime>
  </property>
</Properties>
</file>