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0" w:after="0"/>
        <w:jc w:val="center"/>
        <w:rPr>
          <w:lang w:val="ru-RU"/>
        </w:rPr>
      </w:pPr>
      <w:r>
        <w:rPr>
          <w:lang w:val="ru-RU"/>
        </w:rPr>
        <w:t>Методика исследования</w:t>
      </w:r>
    </w:p>
    <w:p>
      <w:pPr>
        <w:pStyle w:val="Style18"/>
        <w:spacing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8"/>
        <w:spacing w:before="0" w:after="0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val="ru-RU"/>
        </w:rPr>
        <w:t xml:space="preserve"> Используем кнопку «НАСТРОЙКА СИГНАЛА» выходим в режим «НАСТРОЙКА СИГНАЛА» и выбираем понравившееся изображение, а так же вид сигнала и его амплитуду. Частота сигнала фиксированная (800 МГц) и в процессе исследования не изменяется.</w:t>
      </w:r>
    </w:p>
    <w:p>
      <w:pPr>
        <w:pStyle w:val="Style18"/>
        <w:spacing w:before="0" w:after="0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>С помощью кнопки «Настройка помех» войти в режим «Настройка помех» и выбрать интересующий вид помехи, её среднюю амплитуду и частоту.</w:t>
      </w:r>
    </w:p>
    <w:p>
      <w:pPr>
        <w:pStyle w:val="Style18"/>
        <w:spacing w:before="0" w:after="0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3. Выбрать режим включенного осциллографа (нажать на кнопку «Осцил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ограф») и пересмотреть вид полезного сигнала, помеху и влияние помехи на полезный сигнал.</w:t>
      </w:r>
    </w:p>
    <w:p>
      <w:pPr>
        <w:pStyle w:val="Style18"/>
        <w:spacing w:before="0" w:after="0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4. Выйти на главную страницу «Выполнение экспериментальной части» и на мобильном устройстве, </w:t>
      </w:r>
      <w:r>
        <w:rPr>
          <w:sz w:val="28"/>
          <w:szCs w:val="28"/>
          <w:lang w:val="ru-RU"/>
        </w:rPr>
        <w:t>расположенном справа, проследить как помеха влияет на качество передаваемого изображения с левого мобильного устройства.</w:t>
      </w:r>
    </w:p>
    <w:p>
      <w:pPr>
        <w:pStyle w:val="Style18"/>
        <w:spacing w:before="0" w:after="0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 Повторить пункты 1 - 4 для исследуемых параметров, указанных в задании на экспериментальную часть.</w:t>
      </w:r>
    </w:p>
    <w:p>
      <w:pPr>
        <w:pStyle w:val="Style18"/>
        <w:spacing w:before="0" w:after="0"/>
        <w:ind w:firstLine="1134"/>
        <w:jc w:val="both"/>
        <w:rPr>
          <w:lang w:val="ru-RU"/>
        </w:rPr>
      </w:pPr>
      <w:r>
        <w:rPr/>
      </w:r>
      <w:bookmarkStart w:id="0" w:name="_GoBack"/>
      <w:bookmarkStart w:id="1" w:name="_GoBack"/>
      <w:bookmarkEnd w:id="1"/>
    </w:p>
    <w:p>
      <w:pPr>
        <w:pStyle w:val="Style18"/>
        <w:spacing w:before="0" w:after="0"/>
        <w:rPr>
          <w:b/>
          <w:b/>
          <w:bCs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2">
    <w:name w:val="Heading 2"/>
    <w:basedOn w:val="Style22"/>
    <w:next w:val="Style18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Style15" w:customStyle="1">
    <w:name w:val="Выделение жирным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Times New Roman" w:hAnsi="Times New Roman" w:eastAsia="Microsoft YaHei" w:cs="Arial"/>
      <w:sz w:val="32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ascii="Times New Roman" w:hAnsi="Times New Roman"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Style22">
    <w:name w:val="Title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35ea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LibreOffice/7.3.1.3$Windows_X86_64 LibreOffice_project/a69ca51ded25f3eefd52d7bf9a5fad8c90b87951</Application>
  <AppVersion>15.0000</AppVersion>
  <Pages>1</Pages>
  <Words>118</Words>
  <Characters>748</Characters>
  <CharactersWithSpaces>860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2023-01-09T19:43:00Z</dcterms:created>
  <dc:creator/>
  <dc:description/>
  <dc:language>en-US</dc:language>
  <cp:lastModifiedBy/>
  <dcterms:modified xsi:type="dcterms:W3CDTF">2023-01-12T14:16:13Z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