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3009" w14:textId="77777777" w:rsidR="00E208CA" w:rsidRPr="00E208CA" w:rsidRDefault="00E208CA" w:rsidP="00E208CA">
      <w:pPr>
        <w:rPr>
          <w:b/>
          <w:bCs/>
        </w:rPr>
      </w:pPr>
      <w:r w:rsidRPr="00E208CA">
        <w:rPr>
          <w:b/>
          <w:bCs/>
        </w:rPr>
        <w:t>DQ算法案例：简支梁在均布载荷下的静挠度计算</w:t>
      </w:r>
    </w:p>
    <w:p w14:paraId="412D7434" w14:textId="77777777" w:rsidR="00E208CA" w:rsidRPr="00E208CA" w:rsidRDefault="00E208CA" w:rsidP="00E208CA">
      <w:r w:rsidRPr="00E208CA">
        <w:t>姓名：陈彦如</w:t>
      </w:r>
      <w:r w:rsidRPr="00E208CA">
        <w:br/>
        <w:t>专题：微分求积方法（Differential Quadrature Method, DQ法）</w:t>
      </w:r>
      <w:r w:rsidRPr="00E208CA">
        <w:br/>
        <w:t>案例类型：Euler-Bernoulli 梁弯曲边值问题</w:t>
      </w:r>
    </w:p>
    <w:p w14:paraId="07CFCBCE" w14:textId="77777777" w:rsidR="00E208CA" w:rsidRPr="00E208CA" w:rsidRDefault="00E208CA" w:rsidP="00E208CA">
      <w:pPr>
        <w:rPr>
          <w:b/>
          <w:bCs/>
        </w:rPr>
      </w:pPr>
      <w:r w:rsidRPr="00E208CA">
        <w:rPr>
          <w:b/>
          <w:bCs/>
        </w:rPr>
        <w:t>1. 案例目的</w:t>
      </w:r>
    </w:p>
    <w:p w14:paraId="49CA5A4E" w14:textId="77777777" w:rsidR="00E208CA" w:rsidRPr="00E208CA" w:rsidRDefault="00E208CA" w:rsidP="00E208CA">
      <w:r w:rsidRPr="00E208CA">
        <w:t>本案例采用微分求积法求解简支 Euler-Bernoulli 梁在均布载荷作用下的静挠度。该问题有解析解，因此可以用来验证 DQ 算法的计算精度，并展示 DQ 方法用较少节点获得高精度结果的特点。</w:t>
      </w:r>
    </w:p>
    <w:p w14:paraId="72F72C36" w14:textId="77777777" w:rsidR="00E208CA" w:rsidRPr="00E208CA" w:rsidRDefault="00E208CA" w:rsidP="00E208CA">
      <w:pPr>
        <w:rPr>
          <w:b/>
          <w:bCs/>
        </w:rPr>
      </w:pPr>
      <w:r w:rsidRPr="00E208CA">
        <w:rPr>
          <w:b/>
          <w:bCs/>
        </w:rPr>
        <w:t>2. 力学模型</w:t>
      </w:r>
    </w:p>
    <w:p w14:paraId="0F681792" w14:textId="77777777" w:rsidR="00E208CA" w:rsidRPr="00E208CA" w:rsidRDefault="00E208CA" w:rsidP="00E208CA">
      <w:r w:rsidRPr="00E208CA">
        <w:t>考虑长度为 L、弯曲刚度为 EI 的等截面简支梁，受到大小为 q 的均布横向载荷。Euler-Bernoulli 梁理论给出的控制方程为：</w:t>
      </w:r>
    </w:p>
    <w:p w14:paraId="275CEA92" w14:textId="77777777" w:rsidR="00E208CA" w:rsidRPr="00E208CA" w:rsidRDefault="00E208CA" w:rsidP="00E208CA">
      <w:r w:rsidRPr="00E208CA">
        <w:t>EI d^4w/dx^4 = q,   0 &lt;= x &lt;= L</w:t>
      </w:r>
    </w:p>
    <w:p w14:paraId="329FB529" w14:textId="77777777" w:rsidR="00E208CA" w:rsidRPr="00E208CA" w:rsidRDefault="00E208CA" w:rsidP="00E208CA">
      <w:r w:rsidRPr="00E208CA">
        <w:t>简支边界条件为：</w:t>
      </w:r>
    </w:p>
    <w:p w14:paraId="33F5C2BB" w14:textId="77777777" w:rsidR="00E208CA" w:rsidRPr="00E208CA" w:rsidRDefault="00E208CA" w:rsidP="00E208CA">
      <w:r w:rsidRPr="00E208CA">
        <w:t>w(0) = 0,       w(L) = 0</w:t>
      </w:r>
    </w:p>
    <w:p w14:paraId="763C5BCB" w14:textId="77777777" w:rsidR="00E208CA" w:rsidRPr="00E208CA" w:rsidRDefault="00E208CA" w:rsidP="00E208CA">
      <w:r w:rsidRPr="00E208CA">
        <w:t>w''(0) = 0,     w''(L) = 0</w:t>
      </w:r>
    </w:p>
    <w:p w14:paraId="049A6F1D" w14:textId="77777777" w:rsidR="00E208CA" w:rsidRPr="00E208CA" w:rsidRDefault="00E208CA" w:rsidP="00E208CA">
      <w:r w:rsidRPr="00E208CA">
        <w:t>引入无量纲变量：</w:t>
      </w:r>
    </w:p>
    <w:p w14:paraId="33A56275" w14:textId="77777777" w:rsidR="00E208CA" w:rsidRPr="00E208CA" w:rsidRDefault="00E208CA" w:rsidP="00E208CA">
      <w:r w:rsidRPr="00E208CA">
        <w:t>xi = x/L,       W = EI*w/(q*L^4)</w:t>
      </w:r>
    </w:p>
    <w:p w14:paraId="6ABF01CF" w14:textId="77777777" w:rsidR="00E208CA" w:rsidRPr="00E208CA" w:rsidRDefault="00E208CA" w:rsidP="00E208CA">
      <w:r w:rsidRPr="00E208CA">
        <w:t>则控制方程化为：</w:t>
      </w:r>
    </w:p>
    <w:p w14:paraId="3CB56433" w14:textId="77777777" w:rsidR="00E208CA" w:rsidRPr="00E208CA" w:rsidRDefault="00E208CA" w:rsidP="00E208CA">
      <w:r w:rsidRPr="00E208CA">
        <w:t>d^4W/dxi^4 = 1,   0 &lt;= xi &lt;= 1</w:t>
      </w:r>
    </w:p>
    <w:p w14:paraId="15D1D7FD" w14:textId="77777777" w:rsidR="00E208CA" w:rsidRPr="00E208CA" w:rsidRDefault="00E208CA" w:rsidP="00E208CA">
      <w:r w:rsidRPr="00E208CA">
        <w:t>边界条件为：</w:t>
      </w:r>
    </w:p>
    <w:p w14:paraId="2E57C81F" w14:textId="77777777" w:rsidR="00E208CA" w:rsidRPr="00E208CA" w:rsidRDefault="00E208CA" w:rsidP="00E208CA">
      <w:r w:rsidRPr="00E208CA">
        <w:t>W(0) = 0,      W(1) = 0</w:t>
      </w:r>
    </w:p>
    <w:p w14:paraId="78A5247A" w14:textId="77777777" w:rsidR="00E208CA" w:rsidRPr="00E208CA" w:rsidRDefault="00E208CA" w:rsidP="00E208CA">
      <w:r w:rsidRPr="00E208CA">
        <w:t>W''(0) = 0,    W''(1) = 0</w:t>
      </w:r>
    </w:p>
    <w:p w14:paraId="727546A4" w14:textId="77777777" w:rsidR="00E208CA" w:rsidRPr="00E208CA" w:rsidRDefault="00E208CA" w:rsidP="00E208CA">
      <w:r w:rsidRPr="00E208CA">
        <w:t>该问题的无量纲解析解为：</w:t>
      </w:r>
    </w:p>
    <w:p w14:paraId="1823F831" w14:textId="77777777" w:rsidR="00E208CA" w:rsidRPr="00E208CA" w:rsidRDefault="00E208CA" w:rsidP="00E208CA">
      <w:proofErr w:type="spellStart"/>
      <w:r w:rsidRPr="00E208CA">
        <w:t>W_exact</w:t>
      </w:r>
      <w:proofErr w:type="spellEnd"/>
      <w:r w:rsidRPr="00E208CA">
        <w:t>(xi) = (xi - 2*xi^3 + xi^4)/24</w:t>
      </w:r>
    </w:p>
    <w:p w14:paraId="36F537F5" w14:textId="77777777" w:rsidR="00E208CA" w:rsidRPr="00E208CA" w:rsidRDefault="00E208CA" w:rsidP="00E208CA">
      <w:r w:rsidRPr="00E208CA">
        <w:t>最大挠度出现在跨中 xi = 0.5，解析值为：</w:t>
      </w:r>
    </w:p>
    <w:p w14:paraId="787088C5" w14:textId="77777777" w:rsidR="00E208CA" w:rsidRPr="00E208CA" w:rsidRDefault="00E208CA" w:rsidP="00E208CA">
      <w:proofErr w:type="spellStart"/>
      <w:r w:rsidRPr="00E208CA">
        <w:t>Wmax</w:t>
      </w:r>
      <w:proofErr w:type="spellEnd"/>
      <w:r w:rsidRPr="00E208CA">
        <w:t xml:space="preserve"> = 5/384 = 0.0130208333333</w:t>
      </w:r>
    </w:p>
    <w:p w14:paraId="103BD472" w14:textId="77777777" w:rsidR="00E208CA" w:rsidRPr="00E208CA" w:rsidRDefault="00E208CA" w:rsidP="00E208CA">
      <w:r w:rsidRPr="00E208CA">
        <w:t>换回有量纲形式为：</w:t>
      </w:r>
    </w:p>
    <w:p w14:paraId="6251DC06" w14:textId="77777777" w:rsidR="00E208CA" w:rsidRPr="00E208CA" w:rsidRDefault="00E208CA" w:rsidP="00E208CA">
      <w:proofErr w:type="spellStart"/>
      <w:r w:rsidRPr="00E208CA">
        <w:t>wmax</w:t>
      </w:r>
      <w:proofErr w:type="spellEnd"/>
      <w:r w:rsidRPr="00E208CA">
        <w:t xml:space="preserve"> = 5*q*L^4/(384*EI)</w:t>
      </w:r>
    </w:p>
    <w:p w14:paraId="7972BE5F" w14:textId="77777777" w:rsidR="00E208CA" w:rsidRPr="00E208CA" w:rsidRDefault="00E208CA" w:rsidP="00E208CA">
      <w:pPr>
        <w:rPr>
          <w:b/>
          <w:bCs/>
        </w:rPr>
      </w:pPr>
      <w:r w:rsidRPr="00E208CA">
        <w:rPr>
          <w:b/>
          <w:bCs/>
        </w:rPr>
        <w:lastRenderedPageBreak/>
        <w:t>3. DQ法基本原理</w:t>
      </w:r>
    </w:p>
    <w:p w14:paraId="41FE4DCE" w14:textId="77777777" w:rsidR="00E208CA" w:rsidRPr="00E208CA" w:rsidRDefault="00E208CA" w:rsidP="00E208CA">
      <w:r w:rsidRPr="00E208CA">
        <w:t>DQ法的核心思想是：函数在某一节点处的导数，可以用全部离散节点函数值的加权和来近似。</w:t>
      </w:r>
    </w:p>
    <w:p w14:paraId="53FBA516" w14:textId="77777777" w:rsidR="00E208CA" w:rsidRPr="00E208CA" w:rsidRDefault="00E208CA" w:rsidP="00E208CA">
      <w:r w:rsidRPr="00E208CA">
        <w:t xml:space="preserve">对于第 </w:t>
      </w:r>
      <w:proofErr w:type="spellStart"/>
      <w:r w:rsidRPr="00E208CA">
        <w:t>i</w:t>
      </w:r>
      <w:proofErr w:type="spellEnd"/>
      <w:r w:rsidRPr="00E208CA">
        <w:t xml:space="preserve"> 个节点 </w:t>
      </w:r>
      <w:proofErr w:type="spellStart"/>
      <w:r w:rsidRPr="00E208CA">
        <w:t>xi_i</w:t>
      </w:r>
      <w:proofErr w:type="spellEnd"/>
      <w:r w:rsidRPr="00E208CA">
        <w:t>，一阶导数可写为：</w:t>
      </w:r>
    </w:p>
    <w:p w14:paraId="77F9213E" w14:textId="77777777" w:rsidR="00E208CA" w:rsidRPr="00E208CA" w:rsidRDefault="00E208CA" w:rsidP="00E208CA">
      <w:proofErr w:type="spellStart"/>
      <w:r w:rsidRPr="00E208CA">
        <w:t>dW</w:t>
      </w:r>
      <w:proofErr w:type="spellEnd"/>
      <w:r w:rsidRPr="00E208CA">
        <w:t>/dxi |_(xi=</w:t>
      </w:r>
      <w:proofErr w:type="spellStart"/>
      <w:r w:rsidRPr="00E208CA">
        <w:t>xi_i</w:t>
      </w:r>
      <w:proofErr w:type="spellEnd"/>
      <w:r w:rsidRPr="00E208CA">
        <w:t>) = sum(</w:t>
      </w:r>
      <w:proofErr w:type="spellStart"/>
      <w:r w:rsidRPr="00E208CA">
        <w:t>a_ij</w:t>
      </w:r>
      <w:proofErr w:type="spellEnd"/>
      <w:r w:rsidRPr="00E208CA">
        <w:t xml:space="preserve"> * </w:t>
      </w:r>
      <w:proofErr w:type="spellStart"/>
      <w:r w:rsidRPr="00E208CA">
        <w:t>W_j</w:t>
      </w:r>
      <w:proofErr w:type="spellEnd"/>
      <w:r w:rsidRPr="00E208CA">
        <w:t>),   j = 1,2,...,N</w:t>
      </w:r>
    </w:p>
    <w:p w14:paraId="2B7D4913" w14:textId="77777777" w:rsidR="00E208CA" w:rsidRPr="00E208CA" w:rsidRDefault="00E208CA" w:rsidP="00E208CA">
      <w:r w:rsidRPr="00E208CA">
        <w:t xml:space="preserve">其中 </w:t>
      </w:r>
      <w:proofErr w:type="spellStart"/>
      <w:r w:rsidRPr="00E208CA">
        <w:t>a_ij</w:t>
      </w:r>
      <w:proofErr w:type="spellEnd"/>
      <w:r w:rsidRPr="00E208CA">
        <w:t xml:space="preserve"> 是一阶导数权系数。基于 Lagrange 插值多项式，一阶权系数可由下式计算：</w:t>
      </w:r>
    </w:p>
    <w:p w14:paraId="006939FE" w14:textId="77777777" w:rsidR="00E208CA" w:rsidRPr="00E208CA" w:rsidRDefault="00E208CA" w:rsidP="00E208CA">
      <w:proofErr w:type="spellStart"/>
      <w:r w:rsidRPr="00E208CA">
        <w:t>a_ij</w:t>
      </w:r>
      <w:proofErr w:type="spellEnd"/>
      <w:r w:rsidRPr="00E208CA">
        <w:t xml:space="preserve"> = </w:t>
      </w:r>
      <w:proofErr w:type="spellStart"/>
      <w:r w:rsidRPr="00E208CA">
        <w:t>M_i</w:t>
      </w:r>
      <w:proofErr w:type="spellEnd"/>
      <w:r w:rsidRPr="00E208CA">
        <w:t xml:space="preserve"> / [</w:t>
      </w:r>
      <w:proofErr w:type="spellStart"/>
      <w:r w:rsidRPr="00E208CA">
        <w:t>M_j</w:t>
      </w:r>
      <w:proofErr w:type="spellEnd"/>
      <w:r w:rsidRPr="00E208CA">
        <w:t xml:space="preserve"> * (</w:t>
      </w:r>
      <w:proofErr w:type="spellStart"/>
      <w:r w:rsidRPr="00E208CA">
        <w:t>xi_i</w:t>
      </w:r>
      <w:proofErr w:type="spellEnd"/>
      <w:r w:rsidRPr="00E208CA">
        <w:t xml:space="preserve"> - </w:t>
      </w:r>
      <w:proofErr w:type="spellStart"/>
      <w:r w:rsidRPr="00E208CA">
        <w:t>xi_j</w:t>
      </w:r>
      <w:proofErr w:type="spellEnd"/>
      <w:r w:rsidRPr="00E208CA">
        <w:t xml:space="preserve">)],   </w:t>
      </w:r>
      <w:proofErr w:type="spellStart"/>
      <w:r w:rsidRPr="00E208CA">
        <w:t>i</w:t>
      </w:r>
      <w:proofErr w:type="spellEnd"/>
      <w:r w:rsidRPr="00E208CA">
        <w:t xml:space="preserve"> != j</w:t>
      </w:r>
    </w:p>
    <w:p w14:paraId="5FE281D0" w14:textId="77777777" w:rsidR="00E208CA" w:rsidRPr="00E208CA" w:rsidRDefault="00E208CA" w:rsidP="00E208CA">
      <w:proofErr w:type="spellStart"/>
      <w:r w:rsidRPr="00E208CA">
        <w:t>a_ii</w:t>
      </w:r>
      <w:proofErr w:type="spellEnd"/>
      <w:r w:rsidRPr="00E208CA">
        <w:t xml:space="preserve"> = -sum(</w:t>
      </w:r>
      <w:proofErr w:type="spellStart"/>
      <w:r w:rsidRPr="00E208CA">
        <w:t>a_ij</w:t>
      </w:r>
      <w:proofErr w:type="spellEnd"/>
      <w:r w:rsidRPr="00E208CA">
        <w:t xml:space="preserve">),                    j != </w:t>
      </w:r>
      <w:proofErr w:type="spellStart"/>
      <w:r w:rsidRPr="00E208CA">
        <w:t>i</w:t>
      </w:r>
      <w:proofErr w:type="spellEnd"/>
    </w:p>
    <w:p w14:paraId="0F9AFFC7" w14:textId="77777777" w:rsidR="00E208CA" w:rsidRPr="00E208CA" w:rsidRDefault="00E208CA" w:rsidP="00E208CA">
      <w:r w:rsidRPr="00E208CA">
        <w:t>其中：</w:t>
      </w:r>
    </w:p>
    <w:p w14:paraId="485336C8" w14:textId="77777777" w:rsidR="00E208CA" w:rsidRPr="00E208CA" w:rsidRDefault="00E208CA" w:rsidP="00E208CA">
      <w:proofErr w:type="spellStart"/>
      <w:r w:rsidRPr="00E208CA">
        <w:t>M_i</w:t>
      </w:r>
      <w:proofErr w:type="spellEnd"/>
      <w:r w:rsidRPr="00E208CA">
        <w:t xml:space="preserve"> = product(</w:t>
      </w:r>
      <w:proofErr w:type="spellStart"/>
      <w:r w:rsidRPr="00E208CA">
        <w:t>xi_i</w:t>
      </w:r>
      <w:proofErr w:type="spellEnd"/>
      <w:r w:rsidRPr="00E208CA">
        <w:t xml:space="preserve"> - </w:t>
      </w:r>
      <w:proofErr w:type="spellStart"/>
      <w:r w:rsidRPr="00E208CA">
        <w:t>xi_k</w:t>
      </w:r>
      <w:proofErr w:type="spellEnd"/>
      <w:r w:rsidRPr="00E208CA">
        <w:t xml:space="preserve">),   k != </w:t>
      </w:r>
      <w:proofErr w:type="spellStart"/>
      <w:r w:rsidRPr="00E208CA">
        <w:t>i</w:t>
      </w:r>
      <w:proofErr w:type="spellEnd"/>
    </w:p>
    <w:p w14:paraId="3B69670E" w14:textId="77777777" w:rsidR="00E208CA" w:rsidRPr="00E208CA" w:rsidRDefault="00E208CA" w:rsidP="00E208CA">
      <w:r w:rsidRPr="00E208CA">
        <w:t>高阶导数的权系数矩阵可通过矩阵乘法得到：</w:t>
      </w:r>
    </w:p>
    <w:p w14:paraId="55A35A1A" w14:textId="77777777" w:rsidR="00E208CA" w:rsidRPr="00E208CA" w:rsidRDefault="00E208CA" w:rsidP="00E208CA">
      <w:r w:rsidRPr="00E208CA">
        <w:t>D2 = D1 * D1</w:t>
      </w:r>
    </w:p>
    <w:p w14:paraId="76C4855D" w14:textId="77777777" w:rsidR="00E208CA" w:rsidRPr="00E208CA" w:rsidRDefault="00E208CA" w:rsidP="00E208CA">
      <w:r w:rsidRPr="00E208CA">
        <w:t>D4 = D2 * D2</w:t>
      </w:r>
    </w:p>
    <w:p w14:paraId="6C3D2C88" w14:textId="77777777" w:rsidR="00E208CA" w:rsidRPr="00E208CA" w:rsidRDefault="00E208CA" w:rsidP="00E208CA">
      <w:r w:rsidRPr="00E208CA">
        <w:t>因此四阶微分方程在各节点处可离散为：</w:t>
      </w:r>
    </w:p>
    <w:p w14:paraId="01E23F0B" w14:textId="77777777" w:rsidR="00E208CA" w:rsidRPr="00E208CA" w:rsidRDefault="00E208CA" w:rsidP="00E208CA">
      <w:r w:rsidRPr="00E208CA">
        <w:t>D4 * W = 1</w:t>
      </w:r>
    </w:p>
    <w:p w14:paraId="5F99302F" w14:textId="77777777" w:rsidR="00E208CA" w:rsidRPr="00E208CA" w:rsidRDefault="00E208CA" w:rsidP="00E208CA">
      <w:r w:rsidRPr="00E208CA">
        <w:t>再将边界节点处的方程替换为简支边界条件，即可得到线性代数方程组。</w:t>
      </w:r>
    </w:p>
    <w:p w14:paraId="12DA54D8" w14:textId="77777777" w:rsidR="00E208CA" w:rsidRPr="00E208CA" w:rsidRDefault="00E208CA" w:rsidP="00E208CA">
      <w:pPr>
        <w:rPr>
          <w:b/>
          <w:bCs/>
        </w:rPr>
      </w:pPr>
      <w:r w:rsidRPr="00E208CA">
        <w:rPr>
          <w:b/>
          <w:bCs/>
        </w:rPr>
        <w:t>4. 节点选取</w:t>
      </w:r>
    </w:p>
    <w:p w14:paraId="5CF59DCF" w14:textId="77777777" w:rsidR="00E208CA" w:rsidRPr="00E208CA" w:rsidRDefault="00E208CA" w:rsidP="00E208CA">
      <w:r w:rsidRPr="00E208CA">
        <w:t>程序采用 Chebyshev-Gauss-</w:t>
      </w:r>
      <w:proofErr w:type="spellStart"/>
      <w:r w:rsidRPr="00E208CA">
        <w:t>Lobatto</w:t>
      </w:r>
      <w:proofErr w:type="spellEnd"/>
      <w:r w:rsidRPr="00E208CA">
        <w:t xml:space="preserve"> 节点，并映射到区间 [0,1]：</w:t>
      </w:r>
    </w:p>
    <w:p w14:paraId="55B40901" w14:textId="77777777" w:rsidR="00E208CA" w:rsidRPr="00E208CA" w:rsidRDefault="00E208CA" w:rsidP="00E208CA">
      <w:proofErr w:type="spellStart"/>
      <w:r w:rsidRPr="00E208CA">
        <w:t>xi_i</w:t>
      </w:r>
      <w:proofErr w:type="spellEnd"/>
      <w:r w:rsidRPr="00E208CA">
        <w:t xml:space="preserve"> = [1 - cos(pi*(i-1)/(N-1))]/2,   </w:t>
      </w:r>
      <w:proofErr w:type="spellStart"/>
      <w:r w:rsidRPr="00E208CA">
        <w:t>i</w:t>
      </w:r>
      <w:proofErr w:type="spellEnd"/>
      <w:r w:rsidRPr="00E208CA">
        <w:t xml:space="preserve"> = 1,2,...,N</w:t>
      </w:r>
    </w:p>
    <w:p w14:paraId="76CA6066" w14:textId="77777777" w:rsidR="00E208CA" w:rsidRPr="00E208CA" w:rsidRDefault="00E208CA" w:rsidP="00E208CA">
      <w:r w:rsidRPr="00E208CA">
        <w:t>与等距节点相比，该类非均匀节点在边界附近更密集，有助于提高高阶导数计算的稳定性。</w:t>
      </w:r>
    </w:p>
    <w:p w14:paraId="4CE11E9E" w14:textId="77777777" w:rsidR="00E208CA" w:rsidRPr="00E208CA" w:rsidRDefault="00E208CA" w:rsidP="00E208CA">
      <w:pPr>
        <w:rPr>
          <w:b/>
          <w:bCs/>
        </w:rPr>
      </w:pPr>
      <w:r w:rsidRPr="00E208CA">
        <w:rPr>
          <w:b/>
          <w:bCs/>
        </w:rPr>
        <w:t>5. 计算步骤</w:t>
      </w:r>
    </w:p>
    <w:p w14:paraId="73606D16" w14:textId="77777777" w:rsidR="00E208CA" w:rsidRPr="00E208CA" w:rsidRDefault="00E208CA" w:rsidP="00E208CA">
      <w:pPr>
        <w:numPr>
          <w:ilvl w:val="0"/>
          <w:numId w:val="1"/>
        </w:numPr>
      </w:pPr>
      <w:r w:rsidRPr="00E208CA">
        <w:t>给定节点数 N，生成区间 [0,1] 上的 Chebyshev-Gauss-</w:t>
      </w:r>
      <w:proofErr w:type="spellStart"/>
      <w:r w:rsidRPr="00E208CA">
        <w:t>Lobatto</w:t>
      </w:r>
      <w:proofErr w:type="spellEnd"/>
      <w:r w:rsidRPr="00E208CA">
        <w:t xml:space="preserve"> 节点。</w:t>
      </w:r>
    </w:p>
    <w:p w14:paraId="5545CF17" w14:textId="77777777" w:rsidR="00E208CA" w:rsidRPr="00E208CA" w:rsidRDefault="00E208CA" w:rsidP="00E208CA">
      <w:pPr>
        <w:numPr>
          <w:ilvl w:val="0"/>
          <w:numId w:val="1"/>
        </w:numPr>
      </w:pPr>
      <w:r w:rsidRPr="00E208CA">
        <w:t>根据 Lagrange 插值公式计算一阶 DQ 权系数矩阵 D1。</w:t>
      </w:r>
    </w:p>
    <w:p w14:paraId="722686FC" w14:textId="77777777" w:rsidR="00E208CA" w:rsidRPr="00E208CA" w:rsidRDefault="00E208CA" w:rsidP="00E208CA">
      <w:pPr>
        <w:numPr>
          <w:ilvl w:val="0"/>
          <w:numId w:val="1"/>
        </w:numPr>
      </w:pPr>
      <w:r w:rsidRPr="00E208CA">
        <w:t>通过矩阵乘法得到二阶和四阶导数矩阵 D2、D4。</w:t>
      </w:r>
    </w:p>
    <w:p w14:paraId="4B156563" w14:textId="77777777" w:rsidR="00E208CA" w:rsidRPr="00E208CA" w:rsidRDefault="00E208CA" w:rsidP="00E208CA">
      <w:pPr>
        <w:numPr>
          <w:ilvl w:val="0"/>
          <w:numId w:val="1"/>
        </w:numPr>
      </w:pPr>
      <w:r w:rsidRPr="00E208CA">
        <w:t>建立离散控制方程 D4*W = 1。</w:t>
      </w:r>
    </w:p>
    <w:p w14:paraId="0EDF59EA" w14:textId="77777777" w:rsidR="00E208CA" w:rsidRPr="00E208CA" w:rsidRDefault="00E208CA" w:rsidP="00E208CA">
      <w:pPr>
        <w:numPr>
          <w:ilvl w:val="0"/>
          <w:numId w:val="1"/>
        </w:numPr>
      </w:pPr>
      <w:r w:rsidRPr="00E208CA">
        <w:t>用 W(0)=0、W(1)=0、W''(0)=0、W''(1)=0 替换对应行方程。</w:t>
      </w:r>
    </w:p>
    <w:p w14:paraId="29891C68" w14:textId="77777777" w:rsidR="00E208CA" w:rsidRPr="00E208CA" w:rsidRDefault="00E208CA" w:rsidP="00E208CA">
      <w:pPr>
        <w:numPr>
          <w:ilvl w:val="0"/>
          <w:numId w:val="1"/>
        </w:numPr>
      </w:pPr>
      <w:r w:rsidRPr="00E208CA">
        <w:lastRenderedPageBreak/>
        <w:t>求解线性方程组，得到各节点处的无量纲挠度 W。</w:t>
      </w:r>
    </w:p>
    <w:p w14:paraId="0C1396AE" w14:textId="77777777" w:rsidR="00E208CA" w:rsidRPr="00E208CA" w:rsidRDefault="00E208CA" w:rsidP="00E208CA">
      <w:pPr>
        <w:numPr>
          <w:ilvl w:val="0"/>
          <w:numId w:val="1"/>
        </w:numPr>
      </w:pPr>
      <w:r w:rsidRPr="00E208CA">
        <w:t>与解析解比较，计算最大绝对误差和跨中挠度相对误差。</w:t>
      </w:r>
    </w:p>
    <w:p w14:paraId="66883CF8" w14:textId="77777777" w:rsidR="00E208CA" w:rsidRPr="00E208CA" w:rsidRDefault="00E208CA" w:rsidP="00E208CA">
      <w:pPr>
        <w:rPr>
          <w:b/>
          <w:bCs/>
        </w:rPr>
      </w:pPr>
      <w:r w:rsidRPr="00E208CA">
        <w:rPr>
          <w:b/>
          <w:bCs/>
        </w:rPr>
        <w:t>6. 程序文件</w:t>
      </w:r>
    </w:p>
    <w:p w14:paraId="1397D2EF" w14:textId="77777777" w:rsidR="00E208CA" w:rsidRPr="00E208CA" w:rsidRDefault="00E208CA" w:rsidP="00E208CA">
      <w:r w:rsidRPr="00E208CA">
        <w:t>MATLAB 程序：</w:t>
      </w:r>
      <w:proofErr w:type="spellStart"/>
      <w:r w:rsidRPr="00E208CA">
        <w:t>dq_beam_uniform_load.m</w:t>
      </w:r>
      <w:proofErr w:type="spellEnd"/>
    </w:p>
    <w:p w14:paraId="4283D053" w14:textId="77777777" w:rsidR="00E208CA" w:rsidRPr="00E208CA" w:rsidRDefault="00E208CA" w:rsidP="00E208CA">
      <w:r w:rsidRPr="00E208CA">
        <w:t>程序运行后会输出：</w:t>
      </w:r>
    </w:p>
    <w:p w14:paraId="55DBCE27" w14:textId="77777777" w:rsidR="00E208CA" w:rsidRPr="00E208CA" w:rsidRDefault="00E208CA" w:rsidP="00E208CA">
      <w:r w:rsidRPr="00E208CA">
        <w:t>dq_beam_results.txt       误差收敛结果表</w:t>
      </w:r>
    </w:p>
    <w:p w14:paraId="6C808B60" w14:textId="77777777" w:rsidR="00E208CA" w:rsidRPr="00E208CA" w:rsidRDefault="00E208CA" w:rsidP="00E208CA">
      <w:r w:rsidRPr="00E208CA">
        <w:t>dq_beam_deflection.png    DQ解与解析解挠度曲线对比图</w:t>
      </w:r>
    </w:p>
    <w:p w14:paraId="1A6FE095" w14:textId="77777777" w:rsidR="00E208CA" w:rsidRPr="00E208CA" w:rsidRDefault="00E208CA" w:rsidP="00E208CA">
      <w:r w:rsidRPr="00E208CA">
        <w:t>dq_beam_error.png         节点误差分布图</w:t>
      </w:r>
    </w:p>
    <w:p w14:paraId="51076D99" w14:textId="77777777" w:rsidR="00E208CA" w:rsidRPr="00E208CA" w:rsidRDefault="00E208CA" w:rsidP="00E208CA">
      <w:pPr>
        <w:rPr>
          <w:b/>
          <w:bCs/>
        </w:rPr>
      </w:pPr>
      <w:r w:rsidRPr="00E208CA">
        <w:rPr>
          <w:b/>
          <w:bCs/>
        </w:rPr>
        <w:t>7. 参考计算结果</w:t>
      </w:r>
    </w:p>
    <w:p w14:paraId="25046CA3" w14:textId="77777777" w:rsidR="00E208CA" w:rsidRPr="00E208CA" w:rsidRDefault="00E208CA" w:rsidP="00E208CA">
      <w:r w:rsidRPr="00E208CA">
        <w:t>根据程序校验，典型输出如下：</w:t>
      </w:r>
    </w:p>
    <w:p w14:paraId="35C86BD4" w14:textId="77777777" w:rsidR="00E208CA" w:rsidRPr="00E208CA" w:rsidRDefault="00E208CA" w:rsidP="00E208CA">
      <w:r w:rsidRPr="00E208CA">
        <w:t>DQ method for simply supported beam under uniform load</w:t>
      </w:r>
    </w:p>
    <w:p w14:paraId="64DD69D9" w14:textId="77777777" w:rsidR="00E208CA" w:rsidRPr="00E208CA" w:rsidRDefault="00E208CA" w:rsidP="00E208CA">
      <w:r w:rsidRPr="00E208CA">
        <w:t xml:space="preserve">Nondimensional maximum deflection exact value: </w:t>
      </w:r>
      <w:proofErr w:type="spellStart"/>
      <w:r w:rsidRPr="00E208CA">
        <w:t>Wmax</w:t>
      </w:r>
      <w:proofErr w:type="spellEnd"/>
      <w:r w:rsidRPr="00E208CA">
        <w:t xml:space="preserve"> = 5/384 = 0.013020833333</w:t>
      </w:r>
    </w:p>
    <w:p w14:paraId="1D328EC3" w14:textId="77777777" w:rsidR="00E208CA" w:rsidRPr="00E208CA" w:rsidRDefault="00E208CA" w:rsidP="00E208CA"/>
    <w:p w14:paraId="379B9C04" w14:textId="77777777" w:rsidR="00E208CA" w:rsidRPr="00E208CA" w:rsidRDefault="00E208CA" w:rsidP="00E208CA">
      <w:r w:rsidRPr="00E208CA">
        <w:t xml:space="preserve">     N      max abs error       W(0.5) by DQ      mid </w:t>
      </w:r>
      <w:proofErr w:type="spellStart"/>
      <w:r w:rsidRPr="00E208CA">
        <w:t>rel</w:t>
      </w:r>
      <w:proofErr w:type="spellEnd"/>
      <w:r w:rsidRPr="00E208CA">
        <w:t xml:space="preserve"> error</w:t>
      </w:r>
    </w:p>
    <w:p w14:paraId="67BD22BD" w14:textId="77777777" w:rsidR="00E208CA" w:rsidRPr="00E208CA" w:rsidRDefault="00E208CA" w:rsidP="00E208CA">
      <w:r w:rsidRPr="00E208CA">
        <w:t xml:space="preserve">     7       8.811982e-17     0.013020833333       5.195844e-15</w:t>
      </w:r>
    </w:p>
    <w:p w14:paraId="5DEA8BF8" w14:textId="77777777" w:rsidR="00E208CA" w:rsidRPr="00E208CA" w:rsidRDefault="00E208CA" w:rsidP="00E208CA">
      <w:r w:rsidRPr="00E208CA">
        <w:t xml:space="preserve">     9       1.665335e-16     0.013020833333       1.079137e-14</w:t>
      </w:r>
    </w:p>
    <w:p w14:paraId="0A0884BC" w14:textId="77777777" w:rsidR="00E208CA" w:rsidRPr="00E208CA" w:rsidRDefault="00E208CA" w:rsidP="00E208CA">
      <w:r w:rsidRPr="00E208CA">
        <w:t xml:space="preserve">    11       6.109468e-16     0.013020833333       1.771916e-14</w:t>
      </w:r>
    </w:p>
    <w:p w14:paraId="03D8D965" w14:textId="77777777" w:rsidR="00E208CA" w:rsidRPr="00E208CA" w:rsidRDefault="00E208CA" w:rsidP="00E208CA">
      <w:r w:rsidRPr="00E208CA">
        <w:t xml:space="preserve">    13       4.024558e-16     0.013020833333       2.824407e-14</w:t>
      </w:r>
    </w:p>
    <w:p w14:paraId="3118BAE7" w14:textId="77777777" w:rsidR="00E208CA" w:rsidRPr="00E208CA" w:rsidRDefault="00E208CA" w:rsidP="00E208CA">
      <w:r w:rsidRPr="00E208CA">
        <w:t xml:space="preserve">    15       7.573553e-16     0.013020833333       5.995204e-15</w:t>
      </w:r>
    </w:p>
    <w:p w14:paraId="1CC70723" w14:textId="77777777" w:rsidR="00E208CA" w:rsidRPr="00E208CA" w:rsidRDefault="00E208CA" w:rsidP="00E208CA">
      <w:pPr>
        <w:rPr>
          <w:b/>
          <w:bCs/>
        </w:rPr>
      </w:pPr>
      <w:r w:rsidRPr="00E208CA">
        <w:rPr>
          <w:b/>
          <w:bCs/>
        </w:rPr>
        <w:t>8. 结果分析</w:t>
      </w:r>
    </w:p>
    <w:p w14:paraId="1A698DAD" w14:textId="77777777" w:rsidR="00E208CA" w:rsidRPr="00E208CA" w:rsidRDefault="00E208CA" w:rsidP="00E208CA">
      <w:r w:rsidRPr="00E208CA">
        <w:t>从计算结果可以看出，DQ 解与解析解几乎重合。最大绝对误差约为 10^-16 量级，说明该算例中 DQ 方法能够非常准确地求解四阶边值问题。</w:t>
      </w:r>
    </w:p>
    <w:p w14:paraId="5E6CF605" w14:textId="77777777" w:rsidR="00E208CA" w:rsidRPr="00E208CA" w:rsidRDefault="00E208CA" w:rsidP="00E208CA">
      <w:r w:rsidRPr="00E208CA">
        <w:t>该算例的高精度主要来自两点：第一，DQ 权系数基于全局 Lagrange 插值，具有较高阶的整体逼近能力；第二，本问题解析解是四次多项式，而四阶导数为常数，正好适合通过多项式插值型 DQ 方法精确表示。因此，即使节点数较少，也可以得到接近机器精度的数值解。</w:t>
      </w:r>
    </w:p>
    <w:p w14:paraId="1527054C" w14:textId="77777777" w:rsidR="00E208CA" w:rsidRPr="00E208CA" w:rsidRDefault="00E208CA" w:rsidP="00E208CA">
      <w:r w:rsidRPr="00E208CA">
        <w:t>在汇报中可强调：DQ 方法不需要像有限差分法那样使用局部差分格式，而是通过全局加权求和逼近导数，适合求解梁、板、壳等高阶微分方程控制的力学问题。</w:t>
      </w:r>
    </w:p>
    <w:p w14:paraId="1502E22B" w14:textId="77777777" w:rsidR="00E208CA" w:rsidRPr="00E208CA" w:rsidRDefault="00E208CA" w:rsidP="00E208CA">
      <w:pPr>
        <w:rPr>
          <w:b/>
          <w:bCs/>
        </w:rPr>
      </w:pPr>
      <w:r w:rsidRPr="00E208CA">
        <w:rPr>
          <w:b/>
          <w:bCs/>
        </w:rPr>
        <w:lastRenderedPageBreak/>
        <w:t>9. PPT可用表述</w:t>
      </w:r>
    </w:p>
    <w:p w14:paraId="2AAB4FE2" w14:textId="77777777" w:rsidR="00E208CA" w:rsidRPr="00E208CA" w:rsidRDefault="00E208CA" w:rsidP="00E208CA">
      <w:r w:rsidRPr="00E208CA">
        <w:t>本算例建立了简支梁均布载荷弯曲模型，将 Euler-Bernoulli 梁方程无量纲化为四阶常微分方程。采用 Chebyshev-Gauss-</w:t>
      </w:r>
      <w:proofErr w:type="spellStart"/>
      <w:r w:rsidRPr="00E208CA">
        <w:t>Lobatto</w:t>
      </w:r>
      <w:proofErr w:type="spellEnd"/>
      <w:r w:rsidRPr="00E208CA">
        <w:t xml:space="preserve"> 节点构造 DQ 权系数矩阵，并利用二阶导数边界条件和位移边界条件替换离散方程中的边界行。计算结果表明，DQ 解与解析解高度一致，跨中最大无量纲挠度为 0.013020833333，与理论值 5/384 一致，验证了 DQ 方法求解高阶边值问题的有效性。</w:t>
      </w:r>
    </w:p>
    <w:p w14:paraId="25015F51" w14:textId="77777777" w:rsidR="00A06AC3" w:rsidRPr="00E208CA" w:rsidRDefault="00A06AC3">
      <w:pPr>
        <w:rPr>
          <w:rFonts w:hint="eastAsia"/>
        </w:rPr>
      </w:pPr>
    </w:p>
    <w:sectPr w:rsidR="00A06AC3" w:rsidRPr="00E208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47684"/>
    <w:multiLevelType w:val="multilevel"/>
    <w:tmpl w:val="F018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86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C5"/>
    <w:rsid w:val="006626A8"/>
    <w:rsid w:val="00664EBF"/>
    <w:rsid w:val="00781860"/>
    <w:rsid w:val="00A06AC3"/>
    <w:rsid w:val="00B115C5"/>
    <w:rsid w:val="00C55DA6"/>
    <w:rsid w:val="00E208CA"/>
    <w:rsid w:val="00E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3A823-AA22-4C63-87D8-2BAD8963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15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5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5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5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5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5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5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5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15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1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1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15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15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15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15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15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15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15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5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1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15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15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15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1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15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1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yanru</dc:creator>
  <cp:keywords/>
  <dc:description/>
  <cp:lastModifiedBy>chen yanru</cp:lastModifiedBy>
  <cp:revision>2</cp:revision>
  <dcterms:created xsi:type="dcterms:W3CDTF">2026-06-26T02:15:00Z</dcterms:created>
  <dcterms:modified xsi:type="dcterms:W3CDTF">2026-06-26T02:15:00Z</dcterms:modified>
</cp:coreProperties>
</file>