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魔力宝贝·序章 —— VIP 自动战斗逻辑说明</w:t>
      </w:r>
    </w:p>
    <w:p>
      <w:r>
        <w:t>本文用自然语言说明客户端里「月卡 VIP 高级自动战斗（自动技能）」是怎么做决定的。依据为游戏热更程序反编译结果；技能中文名来自 tools/skill_id_name_map.txt。</w:t>
      </w:r>
    </w:p>
    <w:p>
      <w:r>
        <w:t>和「普通自动战斗」不同：普通自动只按你勾的攻/守/某个技能去打；VIP 会按优先级列表，再结合战场条件（人数、血量、异常、场上属性等）决定放哪一招。</w:t>
      </w:r>
    </w:p>
    <w:p>
      <w:pPr>
        <w:pStyle w:val="Heading1"/>
      </w:pPr>
      <w:r>
        <w:rPr>
          <w:rFonts w:ascii="黑体" w:hAnsi="黑体" w:eastAsia="黑体"/>
        </w:rPr>
        <w:t>一、什么时候会走 VIP，什么时候走普通自动</w:t>
      </w:r>
    </w:p>
    <w:p>
      <w:r>
        <w:t>战斗里轮到自动出手时，客户端先看两件事：</w:t>
      </w:r>
    </w:p>
    <w:p>
      <w:pPr>
        <w:pStyle w:val="ListBullet"/>
      </w:pPr>
      <w:r>
        <w:t>你有没有开月卡。没开月卡：永远只走普通自动，不会进 VIP 逻辑。</w:t>
      </w:r>
    </w:p>
    <w:p>
      <w:pPr>
        <w:pStyle w:val="ListBullet"/>
      </w:pPr>
      <w:r>
        <w:t>月卡开着时，再看「人物自动技能开关」和「宠物自动技能开关」是否打开，以及有没有配好优先级技能列表。</w:t>
      </w:r>
    </w:p>
    <w:p>
      <w:pPr>
        <w:pStyle w:val="Heading2"/>
      </w:pPr>
      <w:r>
        <w:rPr>
          <w:rFonts w:ascii="黑体" w:hAnsi="黑体" w:eastAsia="黑体"/>
        </w:rPr>
        <w:t>1. 人物这一动</w:t>
      </w:r>
    </w:p>
    <w:p>
      <w:pPr>
        <w:pStyle w:val="ListBullet"/>
      </w:pPr>
      <w:r>
        <w:t>如果当前状态不允许人物菜单（例如被控到不能操作），就发待机。</w:t>
      </w:r>
    </w:p>
    <w:p>
      <w:pPr>
        <w:pStyle w:val="ListBullet"/>
      </w:pPr>
      <w:r>
        <w:t>否则：人物 VIP 开关打开，且优先级列表不为空 → 走「人物 VIP 自动战斗」。</w:t>
      </w:r>
    </w:p>
    <w:p>
      <w:pPr>
        <w:pStyle w:val="ListBullet"/>
      </w:pPr>
      <w:r>
        <w:t>否则 → 走普通自动：按自动战斗配置的第一格（攻 / 守 / 指定技能）。</w:t>
      </w:r>
    </w:p>
    <w:p>
      <w:pPr>
        <w:pStyle w:val="Heading2"/>
      </w:pPr>
      <w:r>
        <w:rPr>
          <w:rFonts w:ascii="黑体" w:hAnsi="黑体" w:eastAsia="黑体"/>
        </w:rPr>
        <w:t>2. 宠物这一动（或人物第二动）</w:t>
      </w:r>
    </w:p>
    <w:p>
      <w:r>
        <w:t>分两种情况：</w:t>
      </w:r>
    </w:p>
    <w:p>
      <w:pPr>
        <w:pStyle w:val="ListBullet"/>
      </w:pPr>
      <w:r>
        <w:t>场上有宠物、宠物菜单可用：宠物 VIP 开关打开且宠有技能列表 → 走「宠物 VIP」；否则走普通宠自动。</w:t>
      </w:r>
    </w:p>
    <w:p>
      <w:pPr>
        <w:pStyle w:val="ListBullet"/>
      </w:pPr>
      <w:r>
        <w:t>没有宠物菜单（无宠）时：若人物 VIP 开着，会用人物技能列表再打一动——优先集火普攻，其次列表里的「攻击/防御」，再不行就普通攻击；若 VIP 没开，则走普通自动的第二格配置。</w:t>
      </w:r>
    </w:p>
    <w:p>
      <w:pPr>
        <w:pStyle w:val="Heading1"/>
      </w:pPr>
      <w:r>
        <w:rPr>
          <w:rFonts w:ascii="黑体" w:hAnsi="黑体" w:eastAsia="黑体"/>
        </w:rPr>
        <w:t>二、人物 VIP 一回合里怎么选招（按顺序，成功就停）</w:t>
      </w:r>
    </w:p>
    <w:p>
      <w:r>
        <w:t>人物 VIP 严格按下面四步走，前一步成功就不再往后试：</w:t>
      </w:r>
    </w:p>
    <w:p>
      <w:pPr>
        <w:pStyle w:val="Heading2"/>
      </w:pPr>
      <w:r>
        <w:rPr>
          <w:rFonts w:ascii="黑体" w:hAnsi="黑体" w:eastAsia="黑体"/>
        </w:rPr>
        <w:t>第一步：集火</w:t>
      </w:r>
    </w:p>
    <w:p>
      <w:r>
        <w:t>如果界面/系统指定了「集火目标」（某个敌方站位），优先打这个目标。</w:t>
      </w:r>
    </w:p>
    <w:p>
      <w:pPr>
        <w:pStyle w:val="ListBullet"/>
      </w:pPr>
      <w:r>
        <w:t>目标已经死了：集火失败，进入下一步。</w:t>
      </w:r>
    </w:p>
    <w:p>
      <w:pPr>
        <w:pStyle w:val="ListBullet"/>
      </w:pPr>
      <w:r>
        <w:t>只考虑配置里标记为「单体攻击」的技能。</w:t>
      </w:r>
    </w:p>
    <w:p>
      <w:pPr>
        <w:pStyle w:val="ListBullet"/>
      </w:pPr>
      <w:r>
        <w:t>若优先级列表里有攻击（技能编号 73）：尝试对集火目标普通攻击。近战且被前排挡住时打不到，算失败。</w:t>
      </w:r>
    </w:p>
    <w:p>
      <w:pPr>
        <w:pStyle w:val="ListBullet"/>
      </w:pPr>
      <w:r>
        <w:t>若是其它单体技能：蓝够、没遗忘、没冷却、等级可用，且选得中目标、近战不被挡，就对集火目标放这个技能。</w:t>
      </w:r>
    </w:p>
    <w:p>
      <w:pPr>
        <w:pStyle w:val="ListBullet"/>
      </w:pPr>
      <w:r>
        <w:t>远程武器（背包武器栏类型为弓/回力等）不受「前排挡住」限制；近战直武器会检查前排。</w:t>
      </w:r>
    </w:p>
    <w:p>
      <w:pPr>
        <w:pStyle w:val="Heading2"/>
      </w:pPr>
      <w:r>
        <w:rPr>
          <w:rFonts w:ascii="黑体" w:hAnsi="黑体" w:eastAsia="黑体"/>
        </w:rPr>
        <w:t>第二步：护卫需求</w:t>
      </w:r>
    </w:p>
    <w:p>
      <w:r>
        <w:t>如果战场上有「需要护卫」的友方名单，则在优先级列表里寻找护卫（技能编号 7）。</w:t>
      </w:r>
    </w:p>
    <w:p>
      <w:pPr>
        <w:pStyle w:val="ListBullet"/>
      </w:pPr>
      <w:r>
        <w:t>找不到护卫（技能编号 7），或蓝不够/遗忘/冷却用不了：这一步失败。</w:t>
      </w:r>
    </w:p>
    <w:p>
      <w:pPr>
        <w:pStyle w:val="ListBullet"/>
      </w:pPr>
      <w:r>
        <w:t>能用时，从需要护卫的名单里找：不是自己、还活着、本回合还没被自动护卫过、技能选得中 → 对其释放护卫，并标记「本回合已护卫」，避免重复。</w:t>
      </w:r>
    </w:p>
    <w:p>
      <w:pPr>
        <w:pStyle w:val="Heading2"/>
      </w:pPr>
      <w:r>
        <w:rPr>
          <w:rFonts w:ascii="黑体" w:hAnsi="黑体" w:eastAsia="黑体"/>
        </w:rPr>
        <w:t>第三步：按优先级从高到低试每一条自动技能</w:t>
      </w:r>
    </w:p>
    <w:p>
      <w:r>
        <w:t>对列表里每一条技能：先判断「现在能不能放」（见下一章），能放再按该技能在表里的「自动条件类型」判断战场是否满足；满足就放并结束。</w:t>
      </w:r>
    </w:p>
    <w:p>
      <w:pPr>
        <w:pStyle w:val="Heading2"/>
      </w:pPr>
      <w:r>
        <w:rPr>
          <w:rFonts w:ascii="黑体" w:hAnsi="黑体" w:eastAsia="黑体"/>
        </w:rPr>
        <w:t>第四步：兜底</w:t>
      </w:r>
    </w:p>
    <w:p>
      <w:r>
        <w:t>上面全失败：显示攻击（技能编号 73），并执行普通攻击。</w:t>
      </w:r>
    </w:p>
    <w:p>
      <w:pPr>
        <w:pStyle w:val="Heading1"/>
      </w:pPr>
      <w:r>
        <w:rPr>
          <w:rFonts w:ascii="黑体" w:hAnsi="黑体" w:eastAsia="黑体"/>
        </w:rPr>
        <w:t>三、一条技能「现在能不能放」（人物）</w:t>
      </w:r>
    </w:p>
    <w:p>
      <w:r>
        <w:t>除了假技能「攻击/防御」外，真实技能要同时满足：</w:t>
      </w:r>
    </w:p>
    <w:p>
      <w:pPr>
        <w:pStyle w:val="ListBullet"/>
      </w:pPr>
      <w:r>
        <w:t>设置里选用的技能等级至少 1 级。</w:t>
      </w:r>
    </w:p>
    <w:p>
      <w:pPr>
        <w:pStyle w:val="ListBullet"/>
      </w:pPr>
      <w:r>
        <w:t>技能格子有效，编号对得上。</w:t>
      </w:r>
    </w:p>
    <w:p>
      <w:pPr>
        <w:pStyle w:val="ListBullet"/>
      </w:pPr>
      <w:r>
        <w:t>战斗中没有被「遗忘」。</w:t>
      </w:r>
    </w:p>
    <w:p>
      <w:pPr>
        <w:pStyle w:val="ListBullet"/>
      </w:pPr>
      <w:r>
        <w:t>不在冷却。</w:t>
      </w:r>
    </w:p>
    <w:p>
      <w:pPr>
        <w:pStyle w:val="ListBullet"/>
      </w:pPr>
      <w:r>
        <w:t>该等级技可使用，且标记允许在自动里用。</w:t>
      </w:r>
    </w:p>
    <w:p>
      <w:pPr>
        <w:pStyle w:val="ListBullet"/>
      </w:pPr>
      <w:r>
        <w:t>当前人物蓝量不少于该等级耗蓝。</w:t>
      </w:r>
    </w:p>
    <w:p>
      <w:r>
        <w:t>列表里的攻击（技能编号 73）、防御（技能编号 74）是系统假技能，不查技能包，直接当作「普通攻击」「防御」。</w:t>
      </w:r>
    </w:p>
    <w:p>
      <w:pPr>
        <w:pStyle w:val="Heading1"/>
      </w:pPr>
      <w:r>
        <w:rPr>
          <w:rFonts w:ascii="黑体" w:hAnsi="黑体" w:eastAsia="黑体"/>
        </w:rPr>
        <w:t>四、自动条件类型（核心：什么时候该放这招）</w:t>
      </w:r>
    </w:p>
    <w:p>
      <w:r>
        <w:t>每张技能在配置表里有一个「自动技能类型」编号。设置面板上的滑条条件（敌人数量、血量百分比等）写在「使用条件」里。下面按类型说明客户端实际怎么判。</w:t>
      </w:r>
    </w:p>
    <w:p>
      <w:pPr>
        <w:pStyle w:val="Heading3"/>
      </w:pPr>
      <w:r>
        <w:rPr>
          <w:rFonts w:ascii="黑体" w:hAnsi="黑体" w:eastAsia="黑体"/>
        </w:rPr>
        <w:t>类型 2：敌方人数够了就放（偏群体）</w:t>
      </w:r>
    </w:p>
    <w:p>
      <w:r>
        <w:t>数敌方还活着的单位。数量达到你设的人数后，直接放技能（不指定某个单体目标，适合群体技）。</w:t>
      </w:r>
    </w:p>
    <w:p>
      <w:pPr>
        <w:pStyle w:val="Heading3"/>
      </w:pPr>
      <w:r>
        <w:rPr>
          <w:rFonts w:ascii="黑体" w:hAnsi="黑体" w:eastAsia="黑体"/>
        </w:rPr>
        <w:t>类型 3：敌方人数够了，再挑一个「正常」的敌人打</w:t>
      </w:r>
    </w:p>
    <w:p>
      <w:r>
        <w:t>人数达到设定后，从活着的敌人里找第一个：没有异常状态、技能选得中、近战打得到的目标，对其释放。</w:t>
      </w:r>
    </w:p>
    <w:p>
      <w:r>
        <w:t>异常包括：中毒、睡眠、石化、酒醉、混乱、遗忘。</w:t>
      </w:r>
    </w:p>
    <w:p>
      <w:pPr>
        <w:pStyle w:val="Heading3"/>
      </w:pPr>
      <w:r>
        <w:rPr>
          <w:rFonts w:ascii="黑体" w:hAnsi="黑体" w:eastAsia="黑体"/>
        </w:rPr>
        <w:t>类型 4：打「蓝还很多」的敌人</w:t>
      </w:r>
    </w:p>
    <w:p>
      <w:r>
        <w:t>在可选中的敌人里，找魔力百分比不低于设定值、且当前蓝最高的那个，对其释放。近战同样检查前排阻挡。</w:t>
      </w:r>
    </w:p>
    <w:p>
      <w:pPr>
        <w:pStyle w:val="Heading3"/>
      </w:pPr>
      <w:r>
        <w:rPr>
          <w:rFonts w:ascii="黑体" w:hAnsi="黑体" w:eastAsia="黑体"/>
        </w:rPr>
        <w:t>类型 5：自己残血</w:t>
      </w:r>
    </w:p>
    <w:p>
      <w:r>
        <w:t>自己当前生命百分比不高于设定值时触发。若这条是防御（技能编号 74），则发防御指令；否则对自己侧释放该技能。</w:t>
      </w:r>
    </w:p>
    <w:p>
      <w:pPr>
        <w:pStyle w:val="Heading3"/>
      </w:pPr>
      <w:r>
        <w:rPr>
          <w:rFonts w:ascii="黑体" w:hAnsi="黑体" w:eastAsia="黑体"/>
        </w:rPr>
        <w:t>类型 6：我方平均血太低（群体补血倾向）</w:t>
      </w:r>
    </w:p>
    <w:p>
      <w:r>
        <w:t>计算我方全体存活单位的平均生命百分比。低于设定值时释放，并按「优先低血」自动选目标。</w:t>
      </w:r>
    </w:p>
    <w:p>
      <w:r>
        <w:t>常见对应补血魔法（技能编号 61）、强力补血魔法（技能编号 62）、超强补血魔法（技能编号 63）一类补血魔法（具体以技能表自动类型为准，不是写死编号）。</w:t>
      </w:r>
    </w:p>
    <w:p>
      <w:pPr>
        <w:pStyle w:val="Heading3"/>
      </w:pPr>
      <w:r>
        <w:rPr>
          <w:rFonts w:ascii="黑体" w:hAnsi="黑体" w:eastAsia="黑体"/>
        </w:rPr>
        <w:t>类型 7：我方平均血低 → 给最低血且「还没有恢复效果」的人上恢复</w:t>
      </w:r>
    </w:p>
    <w:p>
      <w:r>
        <w:t>平均血低于设定后，把我方按当前生命从低到高排序，找第一个：身上没有「恢复上升」状态、本回合还没被自动恢复过、选得中的人，对其放恢复类技能，并标记本回合已恢复。</w:t>
      </w:r>
    </w:p>
    <w:p>
      <w:r>
        <w:t>常见对应恢复魔法（技能编号 64）、强力恢复魔法（技能编号 65）、超强恢复魔法（技能编号 66）一类恢复魔法。</w:t>
      </w:r>
    </w:p>
    <w:p>
      <w:pPr>
        <w:pStyle w:val="Heading3"/>
      </w:pPr>
      <w:r>
        <w:rPr>
          <w:rFonts w:ascii="黑体" w:hAnsi="黑体" w:eastAsia="黑体"/>
        </w:rPr>
        <w:t>类型 8：给某个残血友方直接加血</w:t>
      </w:r>
    </w:p>
    <w:p>
      <w:r>
        <w:t>在我方找生命百分比不高于设定、且本回合还没被自动「加血」过的人，优先挑当前血量比例最低的那个，释放后标记已加血。</w:t>
      </w:r>
    </w:p>
    <w:p>
      <w:pPr>
        <w:pStyle w:val="Heading3"/>
      </w:pPr>
      <w:r>
        <w:rPr>
          <w:rFonts w:ascii="黑体" w:hAnsi="黑体" w:eastAsia="黑体"/>
        </w:rPr>
        <w:t>类型 9：给某个残血友方上恢复（且身上还没有恢复）</w:t>
      </w:r>
    </w:p>
    <w:p>
      <w:r>
        <w:t>和类型 7 类似，但不看平均血，而是逐个看友方：生命百分比不高于设定、没有「恢复上升」、本回合没被恢复过 → 放恢复并标记。</w:t>
      </w:r>
    </w:p>
    <w:p>
      <w:pPr>
        <w:pStyle w:val="Heading3"/>
      </w:pPr>
      <w:r>
        <w:rPr>
          <w:rFonts w:ascii="黑体" w:hAnsi="黑体" w:eastAsia="黑体"/>
        </w:rPr>
        <w:t>类型 10：给残血友方上护卫类技能</w:t>
      </w:r>
    </w:p>
    <w:p>
      <w:r>
        <w:t>友方生命百分比不高于设定、本回合还没被自动护卫过 → 放护卫类技能并标记。</w:t>
      </w:r>
    </w:p>
    <w:p>
      <w:pPr>
        <w:pStyle w:val="Heading3"/>
      </w:pPr>
      <w:r>
        <w:rPr>
          <w:rFonts w:ascii="黑体" w:hAnsi="黑体" w:eastAsia="黑体"/>
        </w:rPr>
        <w:t>类型 11：场上还没有属性祈祷（地/水/火/风）</w:t>
      </w:r>
    </w:p>
    <w:p>
      <w:r>
        <w:t>看整场的「属性场」标记。如果场上已经有地、水、火、风任意一种属性场，就不放；四种都没有，才放。</w:t>
      </w:r>
    </w:p>
    <w:p>
      <w:r>
        <w:t>设置面板文案是「不存在当前技能效果」。注意：这里的「祈祷」指战场属性场，不是宠物界面里的祈祷功能。</w:t>
      </w:r>
    </w:p>
    <w:p>
      <w:pPr>
        <w:pStyle w:val="Heading3"/>
      </w:pPr>
      <w:r>
        <w:rPr>
          <w:rFonts w:ascii="黑体" w:hAnsi="黑体" w:eastAsia="黑体"/>
        </w:rPr>
        <w:t>类型 12：友方有人中异常 → 净化</w:t>
      </w:r>
    </w:p>
    <w:p>
      <w:r>
        <w:t>找还活着、处于异常（中毒/睡眠/石化/酒醉/混乱/遗忘）、本回合还没被自动净化过的友方，对其净化并标记。</w:t>
      </w:r>
    </w:p>
    <w:p>
      <w:pPr>
        <w:pStyle w:val="Heading3"/>
      </w:pPr>
      <w:r>
        <w:rPr>
          <w:rFonts w:ascii="黑体" w:hAnsi="黑体" w:eastAsia="黑体"/>
        </w:rPr>
        <w:t>类型 13：友方有人倒地 → 复活</w:t>
      </w:r>
    </w:p>
    <w:p>
      <w:r>
        <w:t>找已经倒地、本回合还没被自动复活过的友方，对其复活并标记。</w:t>
      </w:r>
    </w:p>
    <w:p>
      <w:pPr>
        <w:pStyle w:val="Heading3"/>
      </w:pPr>
      <w:r>
        <w:rPr>
          <w:rFonts w:ascii="黑体" w:hAnsi="黑体" w:eastAsia="黑体"/>
        </w:rPr>
        <w:t>类型 14：残血且缺少对应「盾/反弹」时再补</w:t>
      </w:r>
    </w:p>
    <w:p>
      <w:r>
        <w:t>友方生命百分比不高于设定时，再按技能编号看缺不缺效果：</w:t>
      </w:r>
    </w:p>
    <w:p>
      <w:pPr>
        <w:pStyle w:val="ListBullet"/>
      </w:pPr>
      <w:r>
        <w:t>攻击反弹（技能编号 55）：身上还没有「攻击反弹」才放</w:t>
      </w:r>
    </w:p>
    <w:p>
      <w:pPr>
        <w:pStyle w:val="ListBullet"/>
      </w:pPr>
      <w:r>
        <w:t>魔法反弹（技能编号 56）：还没有「魔法反弹」才放</w:t>
      </w:r>
    </w:p>
    <w:p>
      <w:pPr>
        <w:pStyle w:val="ListBullet"/>
      </w:pPr>
      <w:r>
        <w:t>攻击吸收（技能编号 57）：还没有「攻击吸收」才放</w:t>
      </w:r>
    </w:p>
    <w:p>
      <w:pPr>
        <w:pStyle w:val="ListBullet"/>
      </w:pPr>
      <w:r>
        <w:t>魔法吸收（技能编号 58）：还没有「魔法吸收」才放</w:t>
      </w:r>
    </w:p>
    <w:p>
      <w:pPr>
        <w:pStyle w:val="ListBullet"/>
      </w:pPr>
      <w:r>
        <w:t>攻击无效（技能编号 59）：还没有「攻击无效」才放</w:t>
      </w:r>
    </w:p>
    <w:p>
      <w:pPr>
        <w:pStyle w:val="ListBullet"/>
      </w:pPr>
      <w:r>
        <w:t>魔法无效（技能编号 60）：还没有「魔法无效」才放</w:t>
      </w:r>
    </w:p>
    <w:p>
      <w:pPr>
        <w:pStyle w:val="Heading3"/>
      </w:pPr>
      <w:r>
        <w:rPr>
          <w:rFonts w:ascii="黑体" w:hAnsi="黑体" w:eastAsia="黑体"/>
        </w:rPr>
        <w:t>其它类型 / 无条件</w:t>
      </w:r>
    </w:p>
    <w:p>
      <w:r>
        <w:t>没有特殊条件：若是攻击（技能编号 73）就普通攻击；否则直接按技能目标自动选人释放。</w:t>
      </w:r>
    </w:p>
    <w:p>
      <w:pPr>
        <w:pStyle w:val="Heading1"/>
      </w:pPr>
      <w:r>
        <w:rPr>
          <w:rFonts w:ascii="黑体" w:hAnsi="黑体" w:eastAsia="黑体"/>
        </w:rPr>
        <w:t>五、宠物 VIP 怎么选招</w:t>
      </w:r>
    </w:p>
    <w:p>
      <w:r>
        <w:t>宠物同样：先集火，再护卫，再按优先级条件放，最后兜底。</w:t>
      </w:r>
    </w:p>
    <w:p>
      <w:pPr>
        <w:pStyle w:val="ListBullet"/>
      </w:pPr>
      <w:r>
        <w:t>集火：列表里单体攻击技能，宠蓝够、技能可用，对集火目标释放。</w:t>
      </w:r>
    </w:p>
    <w:p>
      <w:pPr>
        <w:pStyle w:val="ListBullet"/>
      </w:pPr>
      <w:r>
        <w:t>护卫：在列表里找「技能编号整除 100 等于 7」的宠技（与人物护卫（技能编号 7）同系编号规则），对需要护卫且未标记的友方释放。</w:t>
      </w:r>
    </w:p>
    <w:p>
      <w:pPr>
        <w:pStyle w:val="ListBullet"/>
      </w:pPr>
      <w:r>
        <w:t>优先级循环：每条宠技检查可用与耗蓝后，走与人物相同的「自动条件类型」判断。</w:t>
      </w:r>
    </w:p>
    <w:p>
      <w:pPr>
        <w:pStyle w:val="ListBullet"/>
      </w:pPr>
      <w:r>
        <w:t>全失败：若人物动还没交完，人物发待机；否则宠发空指令结束。</w:t>
      </w:r>
    </w:p>
    <w:p>
      <w:pPr>
        <w:pStyle w:val="Heading1"/>
      </w:pPr>
      <w:r>
        <w:rPr>
          <w:rFonts w:ascii="黑体" w:hAnsi="黑体" w:eastAsia="黑体"/>
        </w:rPr>
        <w:t>六、和「恢复 / 祈祷」相关的战场标记</w:t>
      </w:r>
    </w:p>
    <w:p>
      <w:pPr>
        <w:pStyle w:val="Heading2"/>
      </w:pPr>
      <w:r>
        <w:rPr>
          <w:rFonts w:ascii="黑体" w:hAnsi="黑体" w:eastAsia="黑体"/>
        </w:rPr>
        <w:t>场上有没有属性祈祷</w:t>
      </w:r>
    </w:p>
    <w:p>
      <w:r>
        <w:t>看战场属性场：地、水、火、风。有任意一种，类型 11 的技能就不会再放；全无才会放。</w:t>
      </w:r>
    </w:p>
    <w:p>
      <w:pPr>
        <w:pStyle w:val="Heading2"/>
      </w:pPr>
      <w:r>
        <w:rPr>
          <w:rFonts w:ascii="黑体" w:hAnsi="黑体" w:eastAsia="黑体"/>
        </w:rPr>
        <w:t>我方有没有恢复效果</w:t>
      </w:r>
    </w:p>
    <w:p>
      <w:pPr>
        <w:pStyle w:val="ListBullet"/>
      </w:pPr>
      <w:r>
        <w:t>状态位「恢复上升」：已经有恢复效果的人，类型 7、9 会跳过。</w:t>
      </w:r>
    </w:p>
    <w:p>
      <w:pPr>
        <w:pStyle w:val="ListBullet"/>
      </w:pPr>
      <w:r>
        <w:t>本回合自动战斗内部还会打记号：已恢复 / 已加血 / 已护卫 / 已净化 / 已复活，防止同一回合对同一人重复放同类辅助。</w:t>
      </w:r>
    </w:p>
    <w:p>
      <w:pPr>
        <w:pStyle w:val="Heading1"/>
      </w:pPr>
      <w:r>
        <w:rPr>
          <w:rFonts w:ascii="黑体" w:hAnsi="黑体" w:eastAsia="黑体"/>
        </w:rPr>
        <w:t>七、近战、远程与挡路</w:t>
      </w:r>
    </w:p>
    <w:p>
      <w:r>
        <w:t>判断近战的方式：看人物背包武器栏。若装备类型是弓、回力镖等远程类型，视为远程；否则视为近战。</w:t>
      </w:r>
    </w:p>
    <w:p>
      <w:r>
        <w:t>近战打需要「检查武器」的目标时，若目标前排有活人挡住，则这次攻击/技能失败，换下一条或兜底。</w:t>
      </w:r>
    </w:p>
    <w:p>
      <w:pPr>
        <w:pStyle w:val="Heading1"/>
      </w:pPr>
      <w:r>
        <w:rPr>
          <w:rFonts w:ascii="黑体" w:hAnsi="黑体" w:eastAsia="黑体"/>
        </w:rPr>
        <w:t>八、普通自动对比（便于理解差异）</w:t>
      </w:r>
    </w:p>
    <w:p>
      <w:pPr>
        <w:pStyle w:val="ListBullet"/>
      </w:pPr>
      <w:r>
        <w:t>普通自动：只看你配置的「第一动/第二动」是攻击、防御，还是某个固定技能，几乎不看平均血、异常、属性场。</w:t>
      </w:r>
    </w:p>
    <w:p>
      <w:pPr>
        <w:pStyle w:val="ListBullet"/>
      </w:pPr>
      <w:r>
        <w:t>VIP 自动：按优先级 + 上文条件自动选招；集火、护卫名单优先于普通优先级。</w:t>
      </w:r>
    </w:p>
    <w:p>
      <w:pPr>
        <w:pStyle w:val="ListBullet"/>
      </w:pPr>
      <w:r>
        <w:t>假技能攻击（技能编号 73）、防御（技能编号 74）在 VIP 与界面展示里都会出现。</w:t>
      </w:r>
    </w:p>
    <w:p>
      <w:pPr>
        <w:pStyle w:val="ListBullet"/>
      </w:pPr>
      <w:r>
        <w:t>普通自动补血路径里还常见神圣光芒（技能编号 180）、骑士之誉（技能编号 1005）等，是否走 VIP 条件机取决于表里的自动类型。</w:t>
      </w:r>
    </w:p>
    <w:p>
      <w:pPr>
        <w:pStyle w:val="Heading1"/>
      </w:pPr>
      <w:r>
        <w:rPr>
          <w:rFonts w:ascii="黑体" w:hAnsi="黑体" w:eastAsia="黑体"/>
        </w:rPr>
        <w:t>九、本文点名的技能中文对照（来自技能表）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技能编号</w:t>
            </w:r>
          </w:p>
        </w:tc>
        <w:tc>
          <w:tcPr>
            <w:tcW w:type="dxa" w:w="4320"/>
          </w:tcPr>
          <w:p>
            <w:r>
              <w:t>中文名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护卫</w:t>
            </w:r>
          </w:p>
        </w:tc>
      </w:tr>
      <w:tr>
        <w:tc>
          <w:tcPr>
            <w:tcW w:type="dxa" w:w="4320"/>
          </w:tcPr>
          <w:p>
            <w:r>
              <w:t>55</w:t>
            </w:r>
          </w:p>
        </w:tc>
        <w:tc>
          <w:tcPr>
            <w:tcW w:type="dxa" w:w="4320"/>
          </w:tcPr>
          <w:p>
            <w:r>
              <w:t>攻击反弹</w:t>
            </w:r>
          </w:p>
        </w:tc>
      </w:tr>
      <w:tr>
        <w:tc>
          <w:tcPr>
            <w:tcW w:type="dxa" w:w="4320"/>
          </w:tcPr>
          <w:p>
            <w:r>
              <w:t>56</w:t>
            </w:r>
          </w:p>
        </w:tc>
        <w:tc>
          <w:tcPr>
            <w:tcW w:type="dxa" w:w="4320"/>
          </w:tcPr>
          <w:p>
            <w:r>
              <w:t>魔法反弹</w:t>
            </w:r>
          </w:p>
        </w:tc>
      </w:tr>
      <w:tr>
        <w:tc>
          <w:tcPr>
            <w:tcW w:type="dxa" w:w="4320"/>
          </w:tcPr>
          <w:p>
            <w:r>
              <w:t>57</w:t>
            </w:r>
          </w:p>
        </w:tc>
        <w:tc>
          <w:tcPr>
            <w:tcW w:type="dxa" w:w="4320"/>
          </w:tcPr>
          <w:p>
            <w:r>
              <w:t>攻击吸收</w:t>
            </w:r>
          </w:p>
        </w:tc>
      </w:tr>
      <w:tr>
        <w:tc>
          <w:tcPr>
            <w:tcW w:type="dxa" w:w="4320"/>
          </w:tcPr>
          <w:p>
            <w:r>
              <w:t>58</w:t>
            </w:r>
          </w:p>
        </w:tc>
        <w:tc>
          <w:tcPr>
            <w:tcW w:type="dxa" w:w="4320"/>
          </w:tcPr>
          <w:p>
            <w:r>
              <w:t>魔法吸收</w:t>
            </w:r>
          </w:p>
        </w:tc>
      </w:tr>
      <w:tr>
        <w:tc>
          <w:tcPr>
            <w:tcW w:type="dxa" w:w="4320"/>
          </w:tcPr>
          <w:p>
            <w:r>
              <w:t>59</w:t>
            </w:r>
          </w:p>
        </w:tc>
        <w:tc>
          <w:tcPr>
            <w:tcW w:type="dxa" w:w="4320"/>
          </w:tcPr>
          <w:p>
            <w:r>
              <w:t>攻击无效</w:t>
            </w:r>
          </w:p>
        </w:tc>
      </w:tr>
      <w:tr>
        <w:tc>
          <w:tcPr>
            <w:tcW w:type="dxa" w:w="4320"/>
          </w:tcPr>
          <w:p>
            <w:r>
              <w:t>60</w:t>
            </w:r>
          </w:p>
        </w:tc>
        <w:tc>
          <w:tcPr>
            <w:tcW w:type="dxa" w:w="4320"/>
          </w:tcPr>
          <w:p>
            <w:r>
              <w:t>魔法无效</w:t>
            </w:r>
          </w:p>
        </w:tc>
      </w:tr>
      <w:tr>
        <w:tc>
          <w:tcPr>
            <w:tcW w:type="dxa" w:w="4320"/>
          </w:tcPr>
          <w:p>
            <w:r>
              <w:t>61</w:t>
            </w:r>
          </w:p>
        </w:tc>
        <w:tc>
          <w:tcPr>
            <w:tcW w:type="dxa" w:w="4320"/>
          </w:tcPr>
          <w:p>
            <w:r>
              <w:t>补血魔法</w:t>
            </w:r>
          </w:p>
        </w:tc>
      </w:tr>
      <w:tr>
        <w:tc>
          <w:tcPr>
            <w:tcW w:type="dxa" w:w="4320"/>
          </w:tcPr>
          <w:p>
            <w:r>
              <w:t>62</w:t>
            </w:r>
          </w:p>
        </w:tc>
        <w:tc>
          <w:tcPr>
            <w:tcW w:type="dxa" w:w="4320"/>
          </w:tcPr>
          <w:p>
            <w:r>
              <w:t>强力补血魔法</w:t>
            </w:r>
          </w:p>
        </w:tc>
      </w:tr>
      <w:tr>
        <w:tc>
          <w:tcPr>
            <w:tcW w:type="dxa" w:w="4320"/>
          </w:tcPr>
          <w:p>
            <w:r>
              <w:t>63</w:t>
            </w:r>
          </w:p>
        </w:tc>
        <w:tc>
          <w:tcPr>
            <w:tcW w:type="dxa" w:w="4320"/>
          </w:tcPr>
          <w:p>
            <w:r>
              <w:t>超强补血魔法</w:t>
            </w:r>
          </w:p>
        </w:tc>
      </w:tr>
      <w:tr>
        <w:tc>
          <w:tcPr>
            <w:tcW w:type="dxa" w:w="4320"/>
          </w:tcPr>
          <w:p>
            <w:r>
              <w:t>64</w:t>
            </w:r>
          </w:p>
        </w:tc>
        <w:tc>
          <w:tcPr>
            <w:tcW w:type="dxa" w:w="4320"/>
          </w:tcPr>
          <w:p>
            <w:r>
              <w:t>恢复魔法</w:t>
            </w:r>
          </w:p>
        </w:tc>
      </w:tr>
      <w:tr>
        <w:tc>
          <w:tcPr>
            <w:tcW w:type="dxa" w:w="4320"/>
          </w:tcPr>
          <w:p>
            <w:r>
              <w:t>65</w:t>
            </w:r>
          </w:p>
        </w:tc>
        <w:tc>
          <w:tcPr>
            <w:tcW w:type="dxa" w:w="4320"/>
          </w:tcPr>
          <w:p>
            <w:r>
              <w:t>强力恢复魔法</w:t>
            </w:r>
          </w:p>
        </w:tc>
      </w:tr>
      <w:tr>
        <w:tc>
          <w:tcPr>
            <w:tcW w:type="dxa" w:w="4320"/>
          </w:tcPr>
          <w:p>
            <w:r>
              <w:t>66</w:t>
            </w:r>
          </w:p>
        </w:tc>
        <w:tc>
          <w:tcPr>
            <w:tcW w:type="dxa" w:w="4320"/>
          </w:tcPr>
          <w:p>
            <w:r>
              <w:t>超强恢复魔法</w:t>
            </w:r>
          </w:p>
        </w:tc>
      </w:tr>
      <w:tr>
        <w:tc>
          <w:tcPr>
            <w:tcW w:type="dxa" w:w="4320"/>
          </w:tcPr>
          <w:p>
            <w:r>
              <w:t>73</w:t>
            </w:r>
          </w:p>
        </w:tc>
        <w:tc>
          <w:tcPr>
            <w:tcW w:type="dxa" w:w="4320"/>
          </w:tcPr>
          <w:p>
            <w:r>
              <w:t>攻击</w:t>
            </w:r>
          </w:p>
        </w:tc>
      </w:tr>
      <w:tr>
        <w:tc>
          <w:tcPr>
            <w:tcW w:type="dxa" w:w="4320"/>
          </w:tcPr>
          <w:p>
            <w:r>
              <w:t>74</w:t>
            </w:r>
          </w:p>
        </w:tc>
        <w:tc>
          <w:tcPr>
            <w:tcW w:type="dxa" w:w="4320"/>
          </w:tcPr>
          <w:p>
            <w:r>
              <w:t>防御</w:t>
            </w:r>
          </w:p>
        </w:tc>
      </w:tr>
      <w:tr>
        <w:tc>
          <w:tcPr>
            <w:tcW w:type="dxa" w:w="4320"/>
          </w:tcPr>
          <w:p>
            <w:r>
              <w:t>180</w:t>
            </w:r>
          </w:p>
        </w:tc>
        <w:tc>
          <w:tcPr>
            <w:tcW w:type="dxa" w:w="4320"/>
          </w:tcPr>
          <w:p>
            <w:r>
              <w:t>神圣光芒</w:t>
            </w:r>
          </w:p>
        </w:tc>
      </w:tr>
      <w:tr>
        <w:tc>
          <w:tcPr>
            <w:tcW w:type="dxa" w:w="4320"/>
          </w:tcPr>
          <w:p>
            <w:r>
              <w:t>1005</w:t>
            </w:r>
          </w:p>
        </w:tc>
        <w:tc>
          <w:tcPr>
            <w:tcW w:type="dxa" w:w="4320"/>
          </w:tcPr>
          <w:p>
            <w:r>
              <w:t>骑士之誉</w:t>
            </w:r>
          </w:p>
        </w:tc>
      </w:tr>
    </w:tbl>
    <w:p/>
    <w:p>
      <w:r>
        <w:t>说明：61～66、180、1005 等是普通自动补血路径里常见编号，一并列出方便对照；VIP 是否用它们取决于该技能在配置表里的「自动技能类型」，不是写死在流程里。</w:t>
      </w:r>
    </w:p>
    <w:p>
      <w:pPr>
        <w:pStyle w:val="Heading1"/>
      </w:pPr>
      <w:r>
        <w:rPr>
          <w:rFonts w:ascii="黑体" w:hAnsi="黑体" w:eastAsia="黑体"/>
        </w:rPr>
        <w:t>十、一句话流程</w:t>
      </w:r>
    </w:p>
    <w:p>
      <w:r>
        <w:t>开了月卡和 VIP 自动技 → 人物：集火 → 护卫（护卫技能）→ 按优先级看条件放技 → 否则普通攻击；宠物同理。条件里最要紧的是：敌我人数与血蓝、异常、场上有没有地水火风、身上有没有恢复/反弹吸收，以及本回合有没有已经辅助过同一个人。</w:t>
      </w:r>
    </w:p>
    <w:p>
      <w: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