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D" w:rsidRPr="007675A6" w:rsidRDefault="007675A6">
      <w:pPr>
        <w:rPr>
          <w:b/>
        </w:rPr>
      </w:pPr>
      <w:r>
        <w:rPr>
          <w:b/>
        </w:rPr>
        <w:t>Project Schedule for editing</w:t>
      </w:r>
      <w:bookmarkStart w:id="0" w:name="_GoBack"/>
      <w:bookmarkEnd w:id="0"/>
    </w:p>
    <w:p w:rsidR="00DF042D" w:rsidRDefault="00DF042D">
      <w:pPr>
        <w:ind w:left="-540"/>
      </w:pPr>
    </w:p>
    <w:p w:rsidR="00DF042D" w:rsidRDefault="00DF042D"/>
    <w:p w:rsidR="00DF042D" w:rsidRDefault="00DF042D"/>
    <w:tbl>
      <w:tblPr>
        <w:tblStyle w:val="a7"/>
        <w:tblW w:w="9880" w:type="dxa"/>
        <w:tblInd w:w="-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425"/>
        <w:gridCol w:w="425"/>
      </w:tblGrid>
      <w:tr w:rsidR="007675A6" w:rsidTr="003B5BE0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00" w:type="dxa"/>
            <w:gridSpan w:val="20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Pr="00047B11" w:rsidRDefault="007675A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047B11">
              <w:rPr>
                <w:b/>
                <w:sz w:val="20"/>
                <w:szCs w:val="20"/>
              </w:rPr>
              <w:t>September</w:t>
            </w: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4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13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14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21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vAlign w:val="bottom"/>
          </w:tcPr>
          <w:p w:rsidR="007675A6" w:rsidRDefault="007675A6" w:rsidP="007675A6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22</w:t>
            </w: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vAlign w:val="bottom"/>
          </w:tcPr>
          <w:p w:rsidR="007675A6" w:rsidRDefault="007675A6" w:rsidP="007675A6">
            <w:pPr>
              <w:widowControl w:val="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23</w:t>
            </w: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Kick off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18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E-Module Training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extraction (ETL)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675A6" w:rsidRDefault="007675A6" w:rsidP="00703771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047B11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Proposal Meeting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Pr="007675A6" w:rsidRDefault="007675A6">
            <w:pPr>
              <w:widowControl w:val="0"/>
              <w:rPr>
                <w:b/>
                <w:sz w:val="20"/>
                <w:szCs w:val="20"/>
              </w:rPr>
            </w:pPr>
            <w:r w:rsidRPr="007675A6">
              <w:rPr>
                <w:b/>
                <w:sz w:val="20"/>
                <w:szCs w:val="20"/>
              </w:rPr>
              <w:t>Initial Model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18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Validation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Refinement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 w:rsidP="00047B1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Model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18" w:space="0" w:color="D9D9D9"/>
            </w:tcBorders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  <w:tr w:rsidR="007675A6" w:rsidTr="007675A6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&amp; Present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FF0000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18" w:space="0" w:color="D9D9D9"/>
            </w:tcBorders>
            <w:shd w:val="clear" w:color="auto" w:fill="FF0000"/>
          </w:tcPr>
          <w:p w:rsidR="007675A6" w:rsidRDefault="007675A6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DF042D" w:rsidRDefault="00DF042D"/>
    <w:p w:rsidR="007675A6" w:rsidRDefault="007675A6"/>
    <w:p w:rsidR="007675A6" w:rsidRDefault="007675A6"/>
    <w:sectPr w:rsidR="007675A6" w:rsidSect="00047B11">
      <w:footerReference w:type="default" r:id="rId6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B26" w:rsidRDefault="00EB6B26">
      <w:pPr>
        <w:spacing w:line="240" w:lineRule="auto"/>
      </w:pPr>
      <w:r>
        <w:separator/>
      </w:r>
    </w:p>
  </w:endnote>
  <w:endnote w:type="continuationSeparator" w:id="0">
    <w:p w:rsidR="00EB6B26" w:rsidRDefault="00EB6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2D" w:rsidRDefault="00EB6B26">
    <w:pPr>
      <w:jc w:val="right"/>
    </w:pPr>
    <w:r>
      <w:fldChar w:fldCharType="begin"/>
    </w:r>
    <w:r>
      <w:instrText>PAGE</w:instrText>
    </w:r>
    <w:r w:rsidR="002B452C">
      <w:fldChar w:fldCharType="separate"/>
    </w:r>
    <w:r w:rsidR="007675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B26" w:rsidRDefault="00EB6B26">
      <w:pPr>
        <w:spacing w:line="240" w:lineRule="auto"/>
      </w:pPr>
      <w:r>
        <w:separator/>
      </w:r>
    </w:p>
  </w:footnote>
  <w:footnote w:type="continuationSeparator" w:id="0">
    <w:p w:rsidR="00EB6B26" w:rsidRDefault="00EB6B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2D"/>
    <w:rsid w:val="00047B11"/>
    <w:rsid w:val="002B452C"/>
    <w:rsid w:val="007675A6"/>
    <w:rsid w:val="00DF042D"/>
    <w:rsid w:val="00E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C6C0-D3ED-4F46-80DD-523BA634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K</dc:creator>
  <cp:lastModifiedBy>Stephen K</cp:lastModifiedBy>
  <cp:revision>2</cp:revision>
  <dcterms:created xsi:type="dcterms:W3CDTF">2020-09-05T21:45:00Z</dcterms:created>
  <dcterms:modified xsi:type="dcterms:W3CDTF">2020-09-05T21:45:00Z</dcterms:modified>
</cp:coreProperties>
</file>