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FFD700"/>
          <w:sz w:val="56"/>
        </w:rPr>
        <w:t>Business Plan</w:t>
      </w:r>
    </w:p>
    <w:p>
      <w:pPr>
        <w:jc w:val="center"/>
      </w:pPr>
      <w:r>
        <w:rPr>
          <w:sz w:val="32"/>
        </w:rPr>
        <w:t>Restaurante Peruano — 80 Plazas</w:t>
        <w:br/>
        <w:t>[Nombre del Restaurante]</w:t>
      </w:r>
    </w:p>
    <w:p>
      <w:pPr>
        <w:jc w:val="center"/>
      </w:pPr>
      <w:r>
        <w:rPr>
          <w:color w:val="888888"/>
          <w:sz w:val="24"/>
        </w:rPr>
        <w:t>[Ciudad, Mes Año]</w:t>
        <w:br/>
        <w:t>Plantilla AI Chef Pro · aichef.pro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pStyle w:val="ListBullet"/>
      </w:pPr>
      <w:r>
        <w:t>Descripción del proyecto: restaurante peruano auténtico de 80 plazas en [ciudad].</w:t>
      </w:r>
    </w:p>
    <w:p>
      <w:pPr>
        <w:pStyle w:val="ListBullet"/>
      </w:pPr>
      <w:r>
        <w:t>Modelo: [cevichería / criollo / Nikkei / chifa / novoandina / pollería / dark kitchen].</w:t>
      </w:r>
    </w:p>
    <w:p>
      <w:pPr>
        <w:pStyle w:val="ListBullet"/>
      </w:pPr>
      <w:r>
        <w:t>Inversión total requerida: [130.000-300.000€].</w:t>
      </w:r>
    </w:p>
    <w:p>
      <w:pPr>
        <w:pStyle w:val="ListBullet"/>
      </w:pPr>
      <w:r>
        <w:t>Facturación prevista año 1: [550.000-800.000€].</w:t>
      </w:r>
    </w:p>
    <w:p>
      <w:pPr>
        <w:pStyle w:val="ListBullet"/>
      </w:pPr>
      <w:r>
        <w:t>Break-even estimado: mes [8-14].</w:t>
      </w:r>
    </w:p>
    <w:p>
      <w:pPr>
        <w:pStyle w:val="ListBullet"/>
      </w:pPr>
      <w:r>
        <w:t>Equipo fundador: [nombres y experiencia].</w:t>
      </w:r>
    </w:p>
    <w:p>
      <w:pPr>
        <w:pStyle w:val="ListBullet"/>
      </w:pPr>
      <w:r>
        <w:t>Diferencial: cocina peruana auténtica + barra de piscos premium 20-30 referencias.</w:t>
      </w:r>
    </w:p>
    <w:p>
      <w:r>
        <w:br w:type="page"/>
      </w:r>
    </w:p>
    <w:p>
      <w:pPr>
        <w:pStyle w:val="Heading1"/>
      </w:pPr>
      <w:r>
        <w:t>2. El Concepto</w:t>
      </w:r>
    </w:p>
    <w:p>
      <w:pPr>
        <w:pStyle w:val="ListBullet"/>
      </w:pPr>
      <w:r>
        <w:t>Tipo de cocina: cevichería / criollo / Nikkei / chifa / novoandina / fusión.</w:t>
      </w:r>
    </w:p>
    <w:p>
      <w:pPr>
        <w:pStyle w:val="ListBullet"/>
      </w:pPr>
      <w:r>
        <w:t>Ticket medio objetivo: [20-35€] sin bebidas.</w:t>
      </w:r>
    </w:p>
    <w:p>
      <w:pPr>
        <w:pStyle w:val="ListBullet"/>
      </w:pPr>
      <w:r>
        <w:t>Propuesta de valor: ceviche al momento, leche de tigre fresca, pisco premium.</w:t>
      </w:r>
    </w:p>
    <w:p>
      <w:pPr>
        <w:pStyle w:val="ListBullet"/>
      </w:pPr>
      <w:r>
        <w:t>Público objetivo: 25-50 años, urbano, foodie, viajero, busca experiencias premium.</w:t>
      </w:r>
    </w:p>
    <w:p>
      <w:pPr>
        <w:pStyle w:val="ListBullet"/>
      </w:pPr>
      <w:r>
        <w:t>Posicionamiento vs competencia: auténtico vs peruano casual genérico.</w:t>
      </w:r>
    </w:p>
    <w:p>
      <w:r>
        <w:br w:type="page"/>
      </w:r>
    </w:p>
    <w:p>
      <w:pPr>
        <w:pStyle w:val="Heading1"/>
      </w:pPr>
      <w:r>
        <w:t>3. Análisis de Mercado</w:t>
      </w:r>
    </w:p>
    <w:p>
      <w:pPr>
        <w:pStyle w:val="ListBullet"/>
      </w:pPr>
      <w:r>
        <w:t>Restaurantes peruanos en España: +1.800, crecimiento 40% en 5 años.</w:t>
      </w:r>
    </w:p>
    <w:p>
      <w:pPr>
        <w:pStyle w:val="ListBullet"/>
      </w:pPr>
      <w:r>
        <w:t>Menos del 15% ofrecen Nikkei, chifa o novoandina — oportunidad clara.</w:t>
      </w:r>
    </w:p>
    <w:p>
      <w:pPr>
        <w:pStyle w:val="ListBullet"/>
      </w:pPr>
      <w:r>
        <w:t>Tendencia pisco premium: crecimiento acelerado en España.</w:t>
      </w:r>
    </w:p>
    <w:p>
      <w:pPr>
        <w:pStyle w:val="ListBullet"/>
      </w:pPr>
      <w:r>
        <w:t>3 peruanos en 50 Best Restaurants — cocina peruana en la élite mundial.</w:t>
      </w:r>
    </w:p>
    <w:p>
      <w:pPr>
        <w:pStyle w:val="ListBullet"/>
      </w:pPr>
      <w:r>
        <w:t>Competencia directa en zona: [listar 3-5 competidores con ticket medio].</w:t>
      </w:r>
    </w:p>
    <w:p>
      <w:pPr>
        <w:pStyle w:val="ListBullet"/>
      </w:pPr>
      <w:r>
        <w:t>Gap de mercado identificado: [qué falta en la zona].</w:t>
      </w:r>
    </w:p>
    <w:p>
      <w:r>
        <w:br w:type="page"/>
      </w:r>
    </w:p>
    <w:p>
      <w:pPr>
        <w:pStyle w:val="Heading1"/>
      </w:pPr>
      <w:r>
        <w:t>4. Plan Operativo</w:t>
      </w:r>
    </w:p>
    <w:p>
      <w:pPr>
        <w:pStyle w:val="ListBullet"/>
      </w:pPr>
      <w:r>
        <w:t>Ubicación: [dirección, m², alquiler mensual].</w:t>
      </w:r>
    </w:p>
    <w:p>
      <w:pPr>
        <w:pStyle w:val="ListBullet"/>
      </w:pPr>
      <w:r>
        <w:t>Distribución: 80 plazas interior + barra piscos + [X] plazas terraza.</w:t>
      </w:r>
    </w:p>
    <w:p>
      <w:pPr>
        <w:pStyle w:val="ListBullet"/>
      </w:pPr>
      <w:r>
        <w:t>Horario: [ej. 13:00-16:00 y 20:00-00:00, lunes cerrado].</w:t>
      </w:r>
    </w:p>
    <w:p>
      <w:pPr>
        <w:pStyle w:val="ListBullet"/>
      </w:pPr>
      <w:r>
        <w:t>Equipo cocina: [6-10] personas (incluye cevichero, wokero, parrillero).</w:t>
      </w:r>
    </w:p>
    <w:p>
      <w:pPr>
        <w:pStyle w:val="ListBullet"/>
      </w:pPr>
      <w:r>
        <w:t>Equipo sala: [6-8] personas (incluye barman piscos).</w:t>
      </w:r>
    </w:p>
    <w:p>
      <w:pPr>
        <w:pStyle w:val="ListBullet"/>
      </w:pPr>
      <w:r>
        <w:t>Proveedores clave producto peruano: [distribuidores, importadores, lonja].</w:t>
      </w:r>
    </w:p>
    <w:p>
      <w:r>
        <w:br w:type="page"/>
      </w:r>
    </w:p>
    <w:p>
      <w:pPr>
        <w:pStyle w:val="Heading1"/>
      </w:pPr>
      <w:r>
        <w:t>5. Plan Financiero</w:t>
      </w:r>
    </w:p>
    <w:p>
      <w:pPr>
        <w:pStyle w:val="ListBullet"/>
      </w:pPr>
      <w:r>
        <w:t>Inversión inicial desglosada: ver plantilla Excel adjunta.</w:t>
      </w:r>
    </w:p>
    <w:p>
      <w:pPr>
        <w:pStyle w:val="ListBullet"/>
      </w:pPr>
      <w:r>
        <w:t>P&amp;L mensual con 3 escenarios: ver plantilla Excel adjunta.</w:t>
      </w:r>
    </w:p>
    <w:p>
      <w:pPr>
        <w:pStyle w:val="ListBullet"/>
      </w:pPr>
      <w:r>
        <w:t>Cash flow 12 meses: ver plantilla Excel adjunta.</w:t>
      </w:r>
    </w:p>
    <w:p>
      <w:pPr>
        <w:pStyle w:val="ListBullet"/>
      </w:pPr>
      <w:r>
        <w:t>Break-even: [mes estimado].</w:t>
      </w:r>
    </w:p>
    <w:p>
      <w:pPr>
        <w:pStyle w:val="ListBullet"/>
      </w:pPr>
      <w:r>
        <w:t>ROI estimado: [X%] en año [2-3].</w:t>
      </w:r>
    </w:p>
    <w:p>
      <w:r>
        <w:br w:type="page"/>
      </w:r>
    </w:p>
    <w:p>
      <w:pPr>
        <w:pStyle w:val="Heading1"/>
      </w:pPr>
      <w:r>
        <w:t>6. Plan de Marketing</w:t>
      </w:r>
    </w:p>
    <w:p>
      <w:pPr>
        <w:pStyle w:val="ListBullet"/>
      </w:pPr>
      <w:r>
        <w:t>Estrategia pre-apertura: [acciones 3 meses antes de abrir].</w:t>
      </w:r>
    </w:p>
    <w:p>
      <w:pPr>
        <w:pStyle w:val="ListBullet"/>
      </w:pPr>
      <w:r>
        <w:t>Canales digitales: Google My Business, Instagram, TikTok, TheFork.</w:t>
      </w:r>
    </w:p>
    <w:p>
      <w:pPr>
        <w:pStyle w:val="ListBullet"/>
      </w:pPr>
      <w:r>
        <w:t>Eventos culturales: Fiestas Patrias (28 julio), Día Pisco Sour, Día del Ceviche.</w:t>
      </w:r>
    </w:p>
    <w:p>
      <w:pPr>
        <w:pStyle w:val="ListBullet"/>
      </w:pPr>
      <w:r>
        <w:t>Presupuesto marketing mensual: [600-1.500€/mes].</w:t>
      </w:r>
    </w:p>
    <w:p>
      <w:pPr>
        <w:pStyle w:val="ListBullet"/>
      </w:pPr>
      <w:r>
        <w:t>Estrategia de delivery: lomo saltado, chaufa, bowls y pollo a la brasa.</w:t>
      </w:r>
    </w:p>
    <w:p>
      <w:r>
        <w:br w:type="page"/>
      </w:r>
    </w:p>
    <w:p>
      <w:pPr>
        <w:pStyle w:val="Heading1"/>
      </w:pPr>
      <w:r>
        <w:t>7. Equipo Fundador</w:t>
      </w:r>
    </w:p>
    <w:p>
      <w:pPr>
        <w:pStyle w:val="ListBullet"/>
      </w:pPr>
      <w:r>
        <w:t>[Nombre]: [experiencia en hostelería/cocina peruana, rol en el proyecto].</w:t>
      </w:r>
    </w:p>
    <w:p>
      <w:pPr>
        <w:pStyle w:val="ListBullet"/>
      </w:pPr>
      <w:r>
        <w:t>[Nombre]: [experiencia complementaria, rol en el proyecto].</w:t>
      </w:r>
    </w:p>
    <w:p>
      <w:pPr>
        <w:pStyle w:val="ListBullet"/>
      </w:pPr>
      <w:r>
        <w:t>Asesores externos: [gestor, arquitecto, consultor gastronómico].</w:t>
      </w:r>
    </w:p>
    <w:p>
      <w:r>
        <w:br w:type="page"/>
      </w:r>
    </w:p>
    <w:p>
      <w:pPr>
        <w:pStyle w:val="Heading1"/>
      </w:pPr>
      <w:r>
        <w:t>8. Necesidades de Financiación</w:t>
      </w:r>
    </w:p>
    <w:p>
      <w:pPr>
        <w:pStyle w:val="ListBullet"/>
      </w:pPr>
      <w:r>
        <w:t>Inversión total: [X€].</w:t>
      </w:r>
    </w:p>
    <w:p>
      <w:pPr>
        <w:pStyle w:val="ListBullet"/>
      </w:pPr>
      <w:r>
        <w:t>Fondos propios: [X€] ([X%]).</w:t>
      </w:r>
    </w:p>
    <w:p>
      <w:pPr>
        <w:pStyle w:val="ListBullet"/>
      </w:pPr>
      <w:r>
        <w:t>Financiación solicitada: [X€] ([X%]).</w:t>
      </w:r>
    </w:p>
    <w:p>
      <w:pPr>
        <w:pStyle w:val="ListBullet"/>
      </w:pPr>
      <w:r>
        <w:t>Destino de los fondos: obra [X€], equipamiento [X€], barra piscos [X€], maniobra [X€].</w:t>
      </w:r>
    </w:p>
    <w:p>
      <w:pPr>
        <w:pStyle w:val="ListBullet"/>
      </w:pPr>
      <w:r>
        <w:t>Plan de amortización propuesto: [X años, cuota mensual X€].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