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10 Experiencias Temáticas</w:t>
      </w:r>
    </w:p>
    <w:p>
      <w:pPr>
        <w:jc w:val="center"/>
      </w:pPr>
      <w:r>
        <w:rPr>
          <w:i/>
          <w:color w:val="5A5240"/>
          <w:sz w:val="28"/>
        </w:rPr>
        <w:t>Chef Privado / Showcooking — Catálogo comercial premium</w:t>
      </w:r>
    </w:p>
    <w:p>
      <w:pPr>
        <w:jc w:val="center"/>
      </w:pPr>
      <w:r>
        <w:rPr>
          <w:b/>
          <w:color w:val="C4974A"/>
          <w:sz w:val="24"/>
        </w:rPr>
        <w:t>Casos de venta validados España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1: Cena romántica San Valentín</w:t>
      </w:r>
    </w:p>
    <w:p>
      <w:r>
        <w:rPr>
          <w:i/>
          <w:color w:val="C4974A"/>
          <w:sz w:val="24"/>
        </w:rPr>
        <w:t>La velada más exclusiva del año, sin reservar restaurante.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2-4</w:t>
            </w:r>
          </w:p>
        </w:tc>
        <w:tc>
          <w:tcPr>
            <w:tcW w:type="dxa" w:w="2268"/>
          </w:tcPr>
          <w:p>
            <w:r>
              <w:t>320-580 €</w:t>
            </w:r>
          </w:p>
        </w:tc>
        <w:tc>
          <w:tcPr>
            <w:tcW w:type="dxa" w:w="1701"/>
          </w:tcPr>
          <w:p>
            <w:r>
              <w:t>B2C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Cena íntima de 5 platos con maridaje de cavas y vinos, plating editorial estilo alta cocina, mantelería cream con flores frescas y velas. El chef llega al domicilio dos horas antes, prepara mise en place silenciosa en cocina y sirve cada plato con explicación breve sin interrumpir la conversación. Limpieza completa al final.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Aperitivo: ostra Kumamoto con granizado de cava y limón.</w:t>
      </w:r>
    </w:p>
    <w:p>
      <w:pPr>
        <w:pStyle w:val="ListBullet"/>
        <w:spacing w:after="40"/>
      </w:pPr>
      <w:r>
        <w:t>Entrante: tartar de atún rojo con aguacate y wasabi fresco.</w:t>
      </w:r>
    </w:p>
    <w:p>
      <w:pPr>
        <w:pStyle w:val="ListBullet"/>
        <w:spacing w:after="40"/>
      </w:pPr>
      <w:r>
        <w:t>Primero: risotto de azafrán DO con vieira a la plancha.</w:t>
      </w:r>
    </w:p>
    <w:p>
      <w:pPr>
        <w:pStyle w:val="ListBullet"/>
        <w:spacing w:after="40"/>
      </w:pPr>
      <w:r>
        <w:t>Principal: presa ibérica con reducción de Pedro Ximénez y patata trufada.</w:t>
      </w:r>
    </w:p>
    <w:p>
      <w:pPr>
        <w:pStyle w:val="ListBullet"/>
        <w:spacing w:after="40"/>
      </w:pPr>
      <w:r>
        <w:t>Postre: tarta de chocolate 70 % con helado de vainilla Bourbon.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Llegada 2 h antes. Mise en place sin ruido en cocina. Servicio escalonado cada 25 min. Limpieza completa post-cena. Foto recuerdo de la mesa antes de servir.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2: Cumpleaños familiar (8-12 pax)</w:t>
      </w:r>
    </w:p>
    <w:p>
      <w:r>
        <w:rPr>
          <w:i/>
          <w:color w:val="C4974A"/>
          <w:sz w:val="24"/>
        </w:rPr>
        <w:t>El cumpleaños redondo que tu familia recordará durante años.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8-12</w:t>
            </w:r>
          </w:p>
        </w:tc>
        <w:tc>
          <w:tcPr>
            <w:tcW w:type="dxa" w:w="2268"/>
          </w:tcPr>
          <w:p>
            <w:r>
              <w:t>580-980 €</w:t>
            </w:r>
          </w:p>
        </w:tc>
        <w:tc>
          <w:tcPr>
            <w:tcW w:type="dxa" w:w="1701"/>
          </w:tcPr>
          <w:p>
            <w:r>
              <w:t>B2C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Comida o cena para 8-12 personas con plating editorial, menú adaptado a alergias familiares y showcooking del plato principal ante los invitados. Especialmente recomendado para cumpleaños 30, 40, 50 con familia próxima y amigos íntimos.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Aperitivos: 3 mini-bocados editoriales + vermut artesano.</w:t>
      </w:r>
    </w:p>
    <w:p>
      <w:pPr>
        <w:pStyle w:val="ListBullet"/>
        <w:spacing w:after="40"/>
      </w:pPr>
      <w:r>
        <w:t>Entrante compartido: tabla de quesos artesanos + ibéricos + AOVE DO.</w:t>
      </w:r>
    </w:p>
    <w:p>
      <w:pPr>
        <w:pStyle w:val="ListBullet"/>
        <w:spacing w:after="40"/>
      </w:pPr>
      <w:r>
        <w:t>Primero: crema de calabaza asada con aceite de trufa Soria.</w:t>
      </w:r>
    </w:p>
    <w:p>
      <w:pPr>
        <w:pStyle w:val="ListBullet"/>
        <w:spacing w:after="40"/>
      </w:pPr>
      <w:r>
        <w:t>Principal showcooking: cordero IGP a baja T° en sous-vide + risotto.</w:t>
      </w:r>
    </w:p>
    <w:p>
      <w:pPr>
        <w:pStyle w:val="ListBullet"/>
        <w:spacing w:after="40"/>
      </w:pPr>
      <w:r>
        <w:t>Postre: tarta personalizada con velas + ronda de vinos dulces.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Llegada 2.5 h antes. Mise en place en paralelo a la llegada de invitados. Showcooking del principal frente a la mesa. Foto grupal antes de cortar tarta.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3: Aniversario de boda 25/50 años</w:t>
      </w:r>
    </w:p>
    <w:p>
      <w:r>
        <w:rPr>
          <w:i/>
          <w:color w:val="C4974A"/>
          <w:sz w:val="24"/>
        </w:rPr>
        <w:t>Renueva los votos con una velada digna del recuerdo.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12-20</w:t>
            </w:r>
          </w:p>
        </w:tc>
        <w:tc>
          <w:tcPr>
            <w:tcW w:type="dxa" w:w="2268"/>
          </w:tcPr>
          <w:p>
            <w:r>
              <w:t>1.180-1.880 €</w:t>
            </w:r>
          </w:p>
        </w:tc>
        <w:tc>
          <w:tcPr>
            <w:tcW w:type="dxa" w:w="1701"/>
          </w:tcPr>
          <w:p>
            <w:r>
              <w:t>B2C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Cena de 7 platos para celebrar bodas de plata u oro con familia y amigos cercanos, incluye narrativa personalizada del menú con recuerdos de la pareja, fotografía profesional de los platos y pairing de vinos premium.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Aperitivo: champagne + canapés finos (caviar Riofrío, salmón ahumado, foie).</w:t>
      </w:r>
    </w:p>
    <w:p>
      <w:pPr>
        <w:pStyle w:val="ListBullet"/>
        <w:spacing w:after="40"/>
      </w:pPr>
      <w:r>
        <w:t>Entrante: ensalada de cangrejo real con vinagreta de mango.</w:t>
      </w:r>
    </w:p>
    <w:p>
      <w:pPr>
        <w:pStyle w:val="ListBullet"/>
        <w:spacing w:after="40"/>
      </w:pPr>
      <w:r>
        <w:t>Sopa: bisque de bogavante con tropezones.</w:t>
      </w:r>
    </w:p>
    <w:p>
      <w:pPr>
        <w:pStyle w:val="ListBullet"/>
        <w:spacing w:after="40"/>
      </w:pPr>
      <w:r>
        <w:t>Primero: risotto trufado con cigalas a la plancha.</w:t>
      </w:r>
    </w:p>
    <w:p>
      <w:pPr>
        <w:pStyle w:val="ListBullet"/>
        <w:spacing w:after="40"/>
      </w:pPr>
      <w:r>
        <w:t>Principal: solomillo de buey gallego dry-aged con guarnición.</w:t>
      </w:r>
    </w:p>
    <w:p>
      <w:pPr>
        <w:pStyle w:val="ListBullet"/>
        <w:spacing w:after="40"/>
      </w:pPr>
      <w:r>
        <w:t>Pre-postre: granizado de albariño con frutos rojos.</w:t>
      </w:r>
    </w:p>
    <w:p>
      <w:pPr>
        <w:pStyle w:val="ListBullet"/>
        <w:spacing w:after="40"/>
      </w:pPr>
      <w:r>
        <w:t>Postre: croquembouche o tarta personalizada de aniversario.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Briefing previo con recuerdos pareja para narrativa. Llegada 3 h antes. Pairing presentado por chef. Foto profesional de mesa.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4: Brunch privado domingo</w:t>
      </w:r>
    </w:p>
    <w:p>
      <w:r>
        <w:rPr>
          <w:i/>
          <w:color w:val="C4974A"/>
          <w:sz w:val="24"/>
        </w:rPr>
        <w:t>El plan dominical que sustituye al brunch en restaurante de moda.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6-12</w:t>
            </w:r>
          </w:p>
        </w:tc>
        <w:tc>
          <w:tcPr>
            <w:tcW w:type="dxa" w:w="2268"/>
          </w:tcPr>
          <w:p>
            <w:r>
              <w:t>320-580 €</w:t>
            </w:r>
          </w:p>
        </w:tc>
        <w:tc>
          <w:tcPr>
            <w:tcW w:type="dxa" w:w="1701"/>
          </w:tcPr>
          <w:p>
            <w:r>
              <w:t>B2C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Brunch de domingo (11:30-15:30) con buffet caliente y frío en formato cocina abierta, showcooking de huevos benedictine y tortillas a demanda, bloody mary y mimosas frescas, panadería artesana del día.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Buffet frío: tabla de jamón ibérico + quesos + frutas + bollería artesana.</w:t>
      </w:r>
    </w:p>
    <w:p>
      <w:pPr>
        <w:pStyle w:val="ListBullet"/>
        <w:spacing w:after="40"/>
      </w:pPr>
      <w:r>
        <w:t>Showcooking 1: huevos benedictine con salmón ahumado o jamón ibérico.</w:t>
      </w:r>
    </w:p>
    <w:p>
      <w:pPr>
        <w:pStyle w:val="ListBullet"/>
        <w:spacing w:after="40"/>
      </w:pPr>
      <w:r>
        <w:t>Showcooking 2: tortilla francesa o trufada a demanda por invitado.</w:t>
      </w:r>
    </w:p>
    <w:p>
      <w:pPr>
        <w:pStyle w:val="ListBullet"/>
        <w:spacing w:after="40"/>
      </w:pPr>
      <w:r>
        <w:t>Caliente: pulled pork casero con pan brioche + carrot cake casero.</w:t>
      </w:r>
    </w:p>
    <w:p>
      <w:pPr>
        <w:pStyle w:val="ListBullet"/>
        <w:spacing w:after="40"/>
      </w:pPr>
      <w:r>
        <w:t>Bebidas: zumos frescos exprimidos + mimosas + bloody mary + café de especialidad.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Llegada 2 h antes. Buffet montado al inicio. Showcooking continuo durante 90 min. Limpieza progresiva, retirada al final.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5: Cena ejecutiva en domicilio</w:t>
      </w:r>
    </w:p>
    <w:p>
      <w:r>
        <w:rPr>
          <w:i/>
          <w:color w:val="C4974A"/>
          <w:sz w:val="24"/>
        </w:rPr>
        <w:t>El cierre de mes de tu directiva, sin salir de casa.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8-14</w:t>
            </w:r>
          </w:p>
        </w:tc>
        <w:tc>
          <w:tcPr>
            <w:tcW w:type="dxa" w:w="2268"/>
          </w:tcPr>
          <w:p>
            <w:r>
              <w:t>1.380-2.180 €</w:t>
            </w:r>
          </w:p>
        </w:tc>
        <w:tc>
          <w:tcPr>
            <w:tcW w:type="dxa" w:w="1701"/>
          </w:tcPr>
          <w:p>
            <w:r>
              <w:t>B2B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Cena de 6-7 platos para cierre de mes, comité de dirección o cena de cierre de operación. Pairing de vinos premium incluido, sumiller breve presentando cada vino, showcooking de un plato principal premium.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Aperitivo: champagne brut nature + canapés salinos.</w:t>
      </w:r>
    </w:p>
    <w:p>
      <w:pPr>
        <w:pStyle w:val="ListBullet"/>
        <w:spacing w:after="40"/>
      </w:pPr>
      <w:r>
        <w:t>Entrante: vieiras a la plancha con coliflor + caviar Riofrío.</w:t>
      </w:r>
    </w:p>
    <w:p>
      <w:pPr>
        <w:pStyle w:val="ListBullet"/>
        <w:spacing w:after="40"/>
      </w:pPr>
      <w:r>
        <w:t>Sopa: crema de bogavante Cantábrico.</w:t>
      </w:r>
    </w:p>
    <w:p>
      <w:pPr>
        <w:pStyle w:val="ListBullet"/>
        <w:spacing w:after="40"/>
      </w:pPr>
      <w:r>
        <w:t>Primero: risotto trufa negra Soria con pato confitado.</w:t>
      </w:r>
    </w:p>
    <w:p>
      <w:pPr>
        <w:pStyle w:val="ListBullet"/>
        <w:spacing w:after="40"/>
      </w:pPr>
      <w:r>
        <w:t>Principal: lubina salvaje con holandesa de azafrán DO.</w:t>
      </w:r>
    </w:p>
    <w:p>
      <w:pPr>
        <w:pStyle w:val="ListBullet"/>
        <w:spacing w:after="40"/>
      </w:pPr>
      <w:r>
        <w:t>Pre-postre: granizado de yuzu con leche de coco.</w:t>
      </w:r>
    </w:p>
    <w:p>
      <w:pPr>
        <w:pStyle w:val="ListBullet"/>
        <w:spacing w:after="40"/>
      </w:pPr>
      <w:r>
        <w:t>Postre: bizcocho de chocolate Valrhona con helado vainilla Bourbon.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Briefing de empresa para tono. Llegada 3 h antes. Pairing presentado por chef. Servicio profesional con hilo conductor narrativo. Factura B2B emitida en 24 h.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6: Showcooking corporate 30-80 pax</w:t>
      </w:r>
    </w:p>
    <w:p>
      <w:r>
        <w:rPr>
          <w:i/>
          <w:color w:val="C4974A"/>
          <w:sz w:val="24"/>
        </w:rPr>
        <w:t>Tu evento corporate diferenciado: del PowerPoint al fuego.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30-80</w:t>
            </w:r>
          </w:p>
        </w:tc>
        <w:tc>
          <w:tcPr>
            <w:tcW w:type="dxa" w:w="2268"/>
          </w:tcPr>
          <w:p>
            <w:r>
              <w:t>2.450-4.850 €</w:t>
            </w:r>
          </w:p>
        </w:tc>
        <w:tc>
          <w:tcPr>
            <w:tcW w:type="dxa" w:w="1701"/>
          </w:tcPr>
          <w:p>
            <w:r>
              <w:t>B2B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Showcooking en vivo en sede de empresa o espacio de eventos para presentaciones, lanzamientos de producto o team-buildings. Estación de showcooking con pantalla lateral mostrando la preparación, talk track del chef integrado con la narrativa del evento, bocados editoriales servidos a los asistentes.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Welcome cocktail: copa de cava + 2 mini-bocados editoriales.</w:t>
      </w:r>
    </w:p>
    <w:p>
      <w:pPr>
        <w:pStyle w:val="ListBullet"/>
        <w:spacing w:after="40"/>
      </w:pPr>
      <w:r>
        <w:t>Showcooking 1: corte y plating de jamón ibérico ante audiencia.</w:t>
      </w:r>
    </w:p>
    <w:p>
      <w:pPr>
        <w:pStyle w:val="ListBullet"/>
        <w:spacing w:after="40"/>
      </w:pPr>
      <w:r>
        <w:t>Showcooking 2: ceviche de corvina preparado en directo por mesa.</w:t>
      </w:r>
    </w:p>
    <w:p>
      <w:pPr>
        <w:pStyle w:val="ListBullet"/>
        <w:spacing w:after="40"/>
      </w:pPr>
      <w:r>
        <w:t>Showcooking 3: risotto al fuego en sartén grande con narrativa.</w:t>
      </w:r>
    </w:p>
    <w:p>
      <w:pPr>
        <w:pStyle w:val="ListBullet"/>
        <w:spacing w:after="40"/>
      </w:pPr>
      <w:r>
        <w:t>Showcooking 4: postre flameado con narrativa.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Visita técnica D-7. Briefing con dirección de eventos. Coordinación con AV. Llegada 4 h antes. Talk track entrenado con marca. Foto profesional para PR.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7: Cooking class team-building</w:t>
      </w:r>
    </w:p>
    <w:p>
      <w:r>
        <w:rPr>
          <w:i/>
          <w:color w:val="C4974A"/>
          <w:sz w:val="24"/>
        </w:rPr>
        <w:t>Tu equipo cocina junto, no solo come junto.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8-16</w:t>
            </w:r>
          </w:p>
        </w:tc>
        <w:tc>
          <w:tcPr>
            <w:tcW w:type="dxa" w:w="2268"/>
          </w:tcPr>
          <w:p>
            <w:r>
              <w:t>1.450-2.450 €</w:t>
            </w:r>
          </w:p>
        </w:tc>
        <w:tc>
          <w:tcPr>
            <w:tcW w:type="dxa" w:w="1701"/>
          </w:tcPr>
          <w:p>
            <w:r>
              <w:t>B2B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Cooking class práctica de 3-4 horas donde los asistentes preparan su propio menú bajo dirección del chef. Especialmente eficaz para team-building de equipos comerciales o de proyecto. Incluye cena post-clase con lo cocinado.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Bloque 1: técnicas de corte japonés con cuchillería profesional.</w:t>
      </w:r>
    </w:p>
    <w:p>
      <w:pPr>
        <w:pStyle w:val="ListBullet"/>
        <w:spacing w:after="40"/>
      </w:pPr>
      <w:r>
        <w:t>Bloque 2: preparación en grupos de 3-4 platos del menú.</w:t>
      </w:r>
    </w:p>
    <w:p>
      <w:pPr>
        <w:pStyle w:val="ListBullet"/>
        <w:spacing w:after="40"/>
      </w:pPr>
      <w:r>
        <w:t>Bloque 3: servicio en mesa con maridaje seleccionado por chef.</w:t>
      </w:r>
    </w:p>
    <w:p>
      <w:pPr>
        <w:pStyle w:val="ListBullet"/>
        <w:spacing w:after="40"/>
      </w:pPr>
      <w:r>
        <w:t>Cierre: foto grupal con delantales personalizados con logo empresa.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Mise en place previo de ingredientes. 4 estaciones de trabajo. Coordinación con RRHH. Delantales personalizados como recuerdo. Vídeo recuerdo opcional.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8: Hotel boutique room-service in-suite</w:t>
      </w:r>
    </w:p>
    <w:p>
      <w:r>
        <w:rPr>
          <w:i/>
          <w:color w:val="C4974A"/>
          <w:sz w:val="24"/>
        </w:rPr>
        <w:t>El servicio chef privado dentro de la suite del hotel.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2-6</w:t>
            </w:r>
          </w:p>
        </w:tc>
        <w:tc>
          <w:tcPr>
            <w:tcW w:type="dxa" w:w="2268"/>
          </w:tcPr>
          <w:p>
            <w:r>
              <w:t>880-1.680 €</w:t>
            </w:r>
          </w:p>
        </w:tc>
        <w:tc>
          <w:tcPr>
            <w:tcW w:type="dxa" w:w="1701"/>
          </w:tcPr>
          <w:p>
            <w:r>
              <w:t>B2B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Servicio chef privado dentro de la suite de un hotel boutique 4-5 estrellas, habitualmente para huéspedes VIP que solicitan experiencia exclusiva sin bajar al restaurante. Coordinación con director de hotel y servicio de habitaciones.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Cena 5 platos personalizados según preferencias huésped.</w:t>
      </w:r>
    </w:p>
    <w:p>
      <w:pPr>
        <w:pStyle w:val="ListBullet"/>
        <w:spacing w:after="40"/>
      </w:pPr>
      <w:r>
        <w:t>Pairing curated de la bodega del hotel.</w:t>
      </w:r>
    </w:p>
    <w:p>
      <w:pPr>
        <w:pStyle w:val="ListBullet"/>
        <w:spacing w:after="40"/>
      </w:pPr>
      <w:r>
        <w:t>Plating editorial fotografiable para la red social del huésped.</w:t>
      </w:r>
    </w:p>
    <w:p>
      <w:pPr>
        <w:pStyle w:val="ListBullet"/>
        <w:spacing w:after="40"/>
      </w:pPr>
      <w:r>
        <w:t>Servicio profesional con hilo conductor narrativo.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Briefing director hotel. Coordinación servicio habitaciones. Llegada 2.5 h antes. Limpieza completa post-cena. Factura mensual recurrente con hotel.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9: Cena ensayo pre-boda en finca</w:t>
      </w:r>
    </w:p>
    <w:p>
      <w:r>
        <w:rPr>
          <w:i/>
          <w:color w:val="C4974A"/>
          <w:sz w:val="24"/>
        </w:rPr>
        <w:t>El día antes de la boda, en formato íntimo.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16-30</w:t>
            </w:r>
          </w:p>
        </w:tc>
        <w:tc>
          <w:tcPr>
            <w:tcW w:type="dxa" w:w="2268"/>
          </w:tcPr>
          <w:p>
            <w:r>
              <w:t>1.880-3.450 €</w:t>
            </w:r>
          </w:p>
        </w:tc>
        <w:tc>
          <w:tcPr>
            <w:tcW w:type="dxa" w:w="1701"/>
          </w:tcPr>
          <w:p>
            <w:r>
              <w:t>B2B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Cena de ensayo el día anterior a la boda con familia próxima y testigos, habitualmente en la finca donde se celebra el banquete. Coordinación con wedding planner y proveedor de banquete.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Aperitivo: vermut artesano + tabla de embutidos premium.</w:t>
      </w:r>
    </w:p>
    <w:p>
      <w:pPr>
        <w:pStyle w:val="ListBullet"/>
        <w:spacing w:after="40"/>
      </w:pPr>
      <w:r>
        <w:t>Entrante compartido: ensalada de tomate raf con burrata.</w:t>
      </w:r>
    </w:p>
    <w:p>
      <w:pPr>
        <w:pStyle w:val="ListBullet"/>
        <w:spacing w:after="40"/>
      </w:pPr>
      <w:r>
        <w:t>Primero: arroz meloso con bogavante.</w:t>
      </w:r>
    </w:p>
    <w:p>
      <w:pPr>
        <w:pStyle w:val="ListBullet"/>
        <w:spacing w:after="40"/>
      </w:pPr>
      <w:r>
        <w:t>Principal: cordero IGP al horno con verduras de temporada.</w:t>
      </w:r>
    </w:p>
    <w:p>
      <w:pPr>
        <w:pStyle w:val="ListBullet"/>
        <w:spacing w:after="40"/>
      </w:pPr>
      <w:r>
        <w:t>Postre: tarta personalizada novios + cava de cierre.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Coordinación con wedding planner D-7. Visita técnica finca. Llegada 3 h antes. Recogida completa antes de medianoche para el banquete del día siguiente.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Experiencia 10: Cena directiva fin de año</w:t>
      </w:r>
    </w:p>
    <w:p>
      <w:r>
        <w:rPr>
          <w:i/>
          <w:color w:val="C4974A"/>
          <w:sz w:val="24"/>
        </w:rPr>
        <w:t>El cierre del año, donde el equipo se siente celebrado.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Pax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Canal</w:t>
            </w:r>
          </w:p>
        </w:tc>
      </w:tr>
      <w:tr>
        <w:tc>
          <w:tcPr>
            <w:tcW w:type="dxa" w:w="1701"/>
          </w:tcPr>
          <w:p>
            <w:r>
              <w:t>10-20</w:t>
            </w:r>
          </w:p>
        </w:tc>
        <w:tc>
          <w:tcPr>
            <w:tcW w:type="dxa" w:w="2268"/>
          </w:tcPr>
          <w:p>
            <w:r>
              <w:t>1.680-2.880 €</w:t>
            </w:r>
          </w:p>
        </w:tc>
        <w:tc>
          <w:tcPr>
            <w:tcW w:type="dxa" w:w="1701"/>
          </w:tcPr>
          <w:p>
            <w:r>
              <w:t>B2B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Descripción</w:t>
      </w:r>
    </w:p>
    <w:p>
      <w:pPr>
        <w:spacing w:after="120"/>
      </w:pPr>
      <w:r>
        <w:t>Cena de directiva o consejo de administración de fin de año en domicilio particular, hotel o sede de empresa. Pairing premium, narrativa del año cerrado, regalo gourmet para cada asistente.</w:t>
      </w:r>
    </w:p>
    <w:p>
      <w:r>
        <w:rPr>
          <w:rFonts w:ascii="Cambria" w:hAnsi="Cambria"/>
          <w:b/>
          <w:color w:val="0A0908"/>
          <w:sz w:val="30"/>
        </w:rPr>
        <w:t>Propuesta de menú</w:t>
      </w:r>
    </w:p>
    <w:p>
      <w:pPr>
        <w:pStyle w:val="ListBullet"/>
        <w:spacing w:after="40"/>
      </w:pPr>
      <w:r>
        <w:t>Aperitivo: champagne + canapés finos premium.</w:t>
      </w:r>
    </w:p>
    <w:p>
      <w:pPr>
        <w:pStyle w:val="ListBullet"/>
        <w:spacing w:after="40"/>
      </w:pPr>
      <w:r>
        <w:t>Entrante: ensalada de centollo con salsa rosa casera.</w:t>
      </w:r>
    </w:p>
    <w:p>
      <w:pPr>
        <w:pStyle w:val="ListBullet"/>
        <w:spacing w:after="40"/>
      </w:pPr>
      <w:r>
        <w:t>Sopa: crema de cigalas Cantábrico.</w:t>
      </w:r>
    </w:p>
    <w:p>
      <w:pPr>
        <w:pStyle w:val="ListBullet"/>
        <w:spacing w:after="40"/>
      </w:pPr>
      <w:r>
        <w:t>Primero: risotto trufa Soria con foie a la plancha.</w:t>
      </w:r>
    </w:p>
    <w:p>
      <w:pPr>
        <w:pStyle w:val="ListBullet"/>
        <w:spacing w:after="40"/>
      </w:pPr>
      <w:r>
        <w:t>Principal: solomillo de buey gallego dry-aged.</w:t>
      </w:r>
    </w:p>
    <w:p>
      <w:pPr>
        <w:pStyle w:val="ListBullet"/>
        <w:spacing w:after="40"/>
      </w:pPr>
      <w:r>
        <w:t>Postre: bizcocho turrón Jijona con helado de turrón.</w:t>
      </w:r>
    </w:p>
    <w:p>
      <w:r>
        <w:rPr>
          <w:rFonts w:ascii="Cambria" w:hAnsi="Cambria"/>
          <w:b/>
          <w:color w:val="0A0908"/>
          <w:sz w:val="30"/>
        </w:rPr>
        <w:t>Operativa</w:t>
      </w:r>
    </w:p>
    <w:p>
      <w:pPr>
        <w:spacing w:after="120"/>
      </w:pPr>
      <w:r>
        <w:t>Briefing dirección. Llegada 3 h antes. Pairing presentado por chef. Regalo gourmet por asistente. Factura emitida en 24 h.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