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FFD700"/>
          <w:sz w:val="56"/>
        </w:rPr>
        <w:t>Manual de Operaciones</w:t>
      </w:r>
    </w:p>
    <w:p>
      <w:pPr>
        <w:jc w:val="center"/>
      </w:pPr>
      <w:r>
        <w:rPr>
          <w:sz w:val="32"/>
        </w:rPr>
        <w:t>Restaurante Mexicano — 80 Plazas</w:t>
        <w:br/>
        <w:t>[Nombre del Restaurante]</w:t>
      </w:r>
    </w:p>
    <w:p>
      <w:pPr>
        <w:jc w:val="center"/>
      </w:pPr>
      <w:r>
        <w:rPr>
          <w:color w:val="888888"/>
          <w:sz w:val="24"/>
        </w:rPr>
        <w:t>Plantilla AI Chef Pro · aichef.pro</w:t>
      </w:r>
    </w:p>
    <w:p>
      <w:r>
        <w:br w:type="page"/>
      </w:r>
    </w:p>
    <w:p>
      <w:pPr>
        <w:pStyle w:val="Heading1"/>
      </w:pPr>
      <w:r>
        <w:t>1. Apertura del Restaurante</w:t>
      </w:r>
    </w:p>
    <w:p>
      <w:pPr>
        <w:pStyle w:val="ListBullet"/>
      </w:pPr>
      <w:r>
        <w:t>Hora de llegada del equipo: [2.5 horas antes del servicio].</w:t>
      </w:r>
    </w:p>
    <w:p>
      <w:pPr>
        <w:pStyle w:val="ListBullet"/>
      </w:pPr>
      <w:r>
        <w:t>Taquero: encender comal, preparar masa de tortillas, montar estación.</w:t>
      </w:r>
    </w:p>
    <w:p>
      <w:pPr>
        <w:pStyle w:val="ListBullet"/>
      </w:pPr>
      <w:r>
        <w:t>Parrillero: encender parrilla/trompo, preparar adobos, cortar carne.</w:t>
      </w:r>
    </w:p>
    <w:p>
      <w:pPr>
        <w:pStyle w:val="ListBullet"/>
      </w:pPr>
      <w:r>
        <w:t>Salsero: preparar salsas frescas del día (verde, roja, pico de gallo, guacamole).</w:t>
      </w:r>
    </w:p>
    <w:p>
      <w:pPr>
        <w:pStyle w:val="ListBullet"/>
      </w:pPr>
      <w:r>
        <w:t>Encender equipos de cocina: hornos, freidora (totopos, churros).</w:t>
      </w:r>
    </w:p>
    <w:p>
      <w:pPr>
        <w:pStyle w:val="ListBullet"/>
      </w:pPr>
      <w:r>
        <w:t>Verificar temperaturas de cámaras y registrar.</w:t>
      </w:r>
    </w:p>
    <w:p>
      <w:pPr>
        <w:pStyle w:val="ListBullet"/>
      </w:pPr>
      <w:r>
        <w:t>Reponer mise en place: cilantro, cebolla, limones, chiles, toppings.</w:t>
      </w:r>
    </w:p>
    <w:p>
      <w:pPr>
        <w:pStyle w:val="ListBullet"/>
      </w:pPr>
      <w:r>
        <w:t>Barra: verificar stock tequilas, preparar garnish para cócteles, hielo.</w:t>
      </w:r>
    </w:p>
    <w:p>
      <w:pPr>
        <w:pStyle w:val="ListBullet"/>
      </w:pPr>
      <w:r>
        <w:t>Preparar sala: colocar mesas, cartas, servilletas, cubiertos.</w:t>
      </w:r>
    </w:p>
    <w:p>
      <w:pPr>
        <w:pStyle w:val="ListBullet"/>
      </w:pPr>
      <w:r>
        <w:t>Verificar limpieza de aseos.</w:t>
      </w:r>
    </w:p>
    <w:p>
      <w:pPr>
        <w:pStyle w:val="ListBullet"/>
      </w:pPr>
      <w:r>
        <w:t>Encender TPV, música mexicana ambiental, iluminación según turno.</w:t>
      </w:r>
    </w:p>
    <w:p>
      <w:pPr>
        <w:pStyle w:val="ListBullet"/>
      </w:pPr>
      <w:r>
        <w:t>Briefing de equipo: platos del día, tequila destacado, reservas, alérgenos.</w:t>
      </w:r>
    </w:p>
    <w:p>
      <w:r>
        <w:br w:type="page"/>
      </w:r>
    </w:p>
    <w:p>
      <w:pPr>
        <w:pStyle w:val="Heading1"/>
      </w:pPr>
      <w:r>
        <w:t>2. Servicio de Mediodía</w:t>
      </w:r>
    </w:p>
    <w:p>
      <w:pPr>
        <w:pStyle w:val="ListBullet"/>
      </w:pPr>
      <w:r>
        <w:t>Horario: 13:00-16:00.</w:t>
      </w:r>
    </w:p>
    <w:p>
      <w:pPr>
        <w:pStyle w:val="ListBullet"/>
      </w:pPr>
      <w:r>
        <w:t>Ofrecer menú del día mexicano (si aplica) + carta completa.</w:t>
      </w:r>
    </w:p>
    <w:p>
      <w:pPr>
        <w:pStyle w:val="ListBullet"/>
      </w:pPr>
      <w:r>
        <w:t>Velocidad de servicio: antojitos en mesa en 8-10 min, principales en 15 min.</w:t>
      </w:r>
    </w:p>
    <w:p>
      <w:pPr>
        <w:pStyle w:val="ListBullet"/>
      </w:pPr>
      <w:r>
        <w:t>Taquero: producción continua de tortillas durante servicio.</w:t>
      </w:r>
    </w:p>
    <w:p>
      <w:pPr>
        <w:pStyle w:val="ListBullet"/>
      </w:pPr>
      <w:r>
        <w:t>Salsero: reponer salsas frescas según consumo.</w:t>
      </w:r>
    </w:p>
    <w:p>
      <w:pPr>
        <w:pStyle w:val="ListBullet"/>
      </w:pPr>
      <w:r>
        <w:t>Gestión de turnos de mesa si hay espera.</w:t>
      </w:r>
    </w:p>
    <w:p>
      <w:pPr>
        <w:pStyle w:val="ListBullet"/>
      </w:pPr>
      <w:r>
        <w:t>Cobro y despedida: sugerir postre (churros) y tequila digestivo.</w:t>
      </w:r>
    </w:p>
    <w:p>
      <w:r>
        <w:br w:type="page"/>
      </w:r>
    </w:p>
    <w:p>
      <w:pPr>
        <w:pStyle w:val="Heading1"/>
      </w:pPr>
      <w:r>
        <w:t>3. Servicio de Cena</w:t>
      </w:r>
    </w:p>
    <w:p>
      <w:pPr>
        <w:pStyle w:val="ListBullet"/>
      </w:pPr>
      <w:r>
        <w:t>Horario: 20:00-00:00.</w:t>
      </w:r>
    </w:p>
    <w:p>
      <w:pPr>
        <w:pStyle w:val="ListBullet"/>
      </w:pPr>
      <w:r>
        <w:t>Carta completa + carta de cócteles y tequilas destacada.</w:t>
      </w:r>
    </w:p>
    <w:p>
      <w:pPr>
        <w:pStyle w:val="ListBullet"/>
      </w:pPr>
      <w:r>
        <w:t>Iluminación reducida, música más ambiente (cumbia, son jarocho).</w:t>
      </w:r>
    </w:p>
    <w:p>
      <w:pPr>
        <w:pStyle w:val="ListBullet"/>
      </w:pPr>
      <w:r>
        <w:t>Sugerir vuelos de tequila, margaritas, antojitos para compartir.</w:t>
      </w:r>
    </w:p>
    <w:p>
      <w:pPr>
        <w:pStyle w:val="ListBullet"/>
      </w:pPr>
      <w:r>
        <w:t>Taquero: show cooking a la vista del cliente (viernes y sábado).</w:t>
      </w:r>
    </w:p>
    <w:p>
      <w:pPr>
        <w:pStyle w:val="ListBullet"/>
      </w:pPr>
      <w:r>
        <w:t>Último pedido de cocina: [23:30].</w:t>
      </w:r>
    </w:p>
    <w:p>
      <w:r>
        <w:br w:type="page"/>
      </w:r>
    </w:p>
    <w:p>
      <w:pPr>
        <w:pStyle w:val="Heading1"/>
      </w:pPr>
      <w:r>
        <w:t>4. Estación del Taquero: Protocolo Diario</w:t>
      </w:r>
    </w:p>
    <w:p>
      <w:pPr>
        <w:pStyle w:val="ListBullet"/>
      </w:pPr>
      <w:r>
        <w:t>Preparar masa de maíz nixtamalizado (o recibir masa fresca del proveedor).</w:t>
      </w:r>
    </w:p>
    <w:p>
      <w:pPr>
        <w:pStyle w:val="ListBullet"/>
      </w:pPr>
      <w:r>
        <w:t>Calentar comal a temperatura óptima (200-220°C).</w:t>
      </w:r>
    </w:p>
    <w:p>
      <w:pPr>
        <w:pStyle w:val="ListBullet"/>
      </w:pPr>
      <w:r>
        <w:t>Preparar bolas de masa para tortillas (porciones de 30g).</w:t>
      </w:r>
    </w:p>
    <w:p>
      <w:pPr>
        <w:pStyle w:val="ListBullet"/>
      </w:pPr>
      <w:r>
        <w:t>Prensar y cocer tortillas al momento durante servicio.</w:t>
      </w:r>
    </w:p>
    <w:p>
      <w:pPr>
        <w:pStyle w:val="ListBullet"/>
      </w:pPr>
      <w:r>
        <w:t>Mantener mise en place de proteínas: pastor, carnitas, cochinita, barbacoa.</w:t>
      </w:r>
    </w:p>
    <w:p>
      <w:pPr>
        <w:pStyle w:val="ListBullet"/>
      </w:pPr>
      <w:r>
        <w:t>Cortar carne del trompo al pastor al momento del pedido.</w:t>
      </w:r>
    </w:p>
    <w:p>
      <w:pPr>
        <w:pStyle w:val="ListBullet"/>
      </w:pPr>
      <w:r>
        <w:t>Mantener toppings frescos: cebolla, cilantro, piña, limón.</w:t>
      </w:r>
    </w:p>
    <w:p>
      <w:pPr>
        <w:pStyle w:val="ListBullet"/>
      </w:pPr>
      <w:r>
        <w:t>Limpiar comal entre servicios (raspar y aceitar).</w:t>
      </w:r>
    </w:p>
    <w:p>
      <w:r>
        <w:br w:type="page"/>
      </w:r>
    </w:p>
    <w:p>
      <w:pPr>
        <w:pStyle w:val="Heading1"/>
      </w:pPr>
      <w:r>
        <w:t>5. Barra de Tequilas: Protocolo</w:t>
      </w:r>
    </w:p>
    <w:p>
      <w:pPr>
        <w:pStyle w:val="ListBullet"/>
      </w:pPr>
      <w:r>
        <w:t>Verificar stock de todas las referencias (30-50 botellas).</w:t>
      </w:r>
    </w:p>
    <w:p>
      <w:pPr>
        <w:pStyle w:val="ListBullet"/>
      </w:pPr>
      <w:r>
        <w:t>Preparar mise en place de cócteles: jarabe de agave, zumo limón fresco, sal, garnish.</w:t>
      </w:r>
    </w:p>
    <w:p>
      <w:pPr>
        <w:pStyle w:val="ListBullet"/>
      </w:pPr>
      <w:r>
        <w:t>Llenar máquina de margaritas (si aplica).</w:t>
      </w:r>
    </w:p>
    <w:p>
      <w:pPr>
        <w:pStyle w:val="ListBullet"/>
      </w:pPr>
      <w:r>
        <w:t>Preparar hielo suficiente para servicio (alto consumo en cócteles mexicanos).</w:t>
      </w:r>
    </w:p>
    <w:p>
      <w:pPr>
        <w:pStyle w:val="ListBullet"/>
      </w:pPr>
      <w:r>
        <w:t>Sugerir vuelos de tequila (3 chupitos de categorías diferentes).</w:t>
      </w:r>
    </w:p>
    <w:p>
      <w:pPr>
        <w:pStyle w:val="ListBullet"/>
      </w:pPr>
      <w:r>
        <w:t>Explicar diferencias entre blanco, reposado, añejo y mezcal al cliente.</w:t>
      </w:r>
    </w:p>
    <w:p>
      <w:pPr>
        <w:pStyle w:val="ListBullet"/>
      </w:pPr>
      <w:r>
        <w:t>Registrar consumo de botellas para control de stock.</w:t>
      </w:r>
    </w:p>
    <w:p>
      <w:pPr>
        <w:pStyle w:val="ListBullet"/>
      </w:pPr>
      <w:r>
        <w:t>Al cierre: limpiar barra, guardar garnish, cerrar botellas abiertas.</w:t>
      </w:r>
    </w:p>
    <w:p>
      <w:r>
        <w:br w:type="page"/>
      </w:r>
    </w:p>
    <w:p>
      <w:pPr>
        <w:pStyle w:val="Heading1"/>
      </w:pPr>
      <w:r>
        <w:t>6. Cierre del Restaurante</w:t>
      </w:r>
    </w:p>
    <w:p>
      <w:pPr>
        <w:pStyle w:val="ListBullet"/>
      </w:pPr>
      <w:r>
        <w:t>Cocina: apagar comal, parrilla, trompo, hornos, freidora.</w:t>
      </w:r>
    </w:p>
    <w:p>
      <w:pPr>
        <w:pStyle w:val="ListBullet"/>
      </w:pPr>
      <w:r>
        <w:t>Guardar masa de tortillas sobrante en cámara (máx 48h).</w:t>
      </w:r>
    </w:p>
    <w:p>
      <w:pPr>
        <w:pStyle w:val="ListBullet"/>
      </w:pPr>
      <w:r>
        <w:t>Desechar salsas frescas sobrantes (no reutilizar pico de gallo ni guacamole).</w:t>
      </w:r>
    </w:p>
    <w:p>
      <w:pPr>
        <w:pStyle w:val="ListBullet"/>
      </w:pPr>
      <w:r>
        <w:t>Registrar temperaturas de cierre.</w:t>
      </w:r>
    </w:p>
    <w:p>
      <w:pPr>
        <w:pStyle w:val="ListBullet"/>
      </w:pPr>
      <w:r>
        <w:t>Sala: limpiar mesas, barrer, recoger terraza.</w:t>
      </w:r>
    </w:p>
    <w:p>
      <w:pPr>
        <w:pStyle w:val="ListBullet"/>
      </w:pPr>
      <w:r>
        <w:t>Barra: cerrar caja, cuadrar TPV, limpiar barra, guardar garnish.</w:t>
      </w:r>
    </w:p>
    <w:p>
      <w:pPr>
        <w:pStyle w:val="ListBullet"/>
      </w:pPr>
      <w:r>
        <w:t>Sacar basuras a contenedores.</w:t>
      </w:r>
    </w:p>
    <w:p>
      <w:pPr>
        <w:pStyle w:val="ListBullet"/>
      </w:pPr>
      <w:r>
        <w:t>Cerrar puertas, alarma, luces.</w:t>
      </w:r>
    </w:p>
    <w:p>
      <w:r>
        <w:br w:type="page"/>
      </w:r>
    </w:p>
    <w:p>
      <w:pPr>
        <w:pStyle w:val="Heading1"/>
      </w:pPr>
      <w:r>
        <w:t>7. Gestión de Delivery Mexicano</w:t>
      </w:r>
    </w:p>
    <w:p>
      <w:pPr>
        <w:pStyle w:val="ListBullet"/>
      </w:pPr>
      <w:r>
        <w:t>Zona de packaging separada del pase de sala.</w:t>
      </w:r>
    </w:p>
    <w:p>
      <w:pPr>
        <w:pStyle w:val="ListBullet"/>
      </w:pPr>
      <w:r>
        <w:t>Burritos: envolver en aluminio + papel kraft.</w:t>
      </w:r>
    </w:p>
    <w:p>
      <w:pPr>
        <w:pStyle w:val="ListBullet"/>
      </w:pPr>
      <w:r>
        <w:t>Taco kits: tortillas en bolsa térmica, proteínas y salsas en envases separados.</w:t>
      </w:r>
    </w:p>
    <w:p>
      <w:pPr>
        <w:pStyle w:val="ListBullet"/>
      </w:pPr>
      <w:r>
        <w:t>Bowls: envase ancho con tapa hermética.</w:t>
      </w:r>
    </w:p>
    <w:p>
      <w:pPr>
        <w:pStyle w:val="ListBullet"/>
      </w:pPr>
      <w:r>
        <w:t>Nachos: queso y toppings en compartimento separado.</w:t>
      </w:r>
    </w:p>
    <w:p>
      <w:pPr>
        <w:pStyle w:val="ListBullet"/>
      </w:pPr>
      <w:r>
        <w:t>Verificar cada pedido antes de entregar al rider.</w:t>
      </w:r>
    </w:p>
    <w:p>
      <w:pPr>
        <w:pStyle w:val="ListBullet"/>
      </w:pPr>
      <w:r>
        <w:t>Incluir servilletas, salsas extra, tarjeta del restaurante.</w:t>
      </w:r>
    </w:p>
    <w:p>
      <w:pPr>
        <w:pStyle w:val="ListBullet"/>
      </w:pPr>
      <w:r>
        <w:t>Tiempo máximo de preparación: 15 minutos.</w:t>
      </w:r>
    </w:p>
    <w:p>
      <w:pPr>
        <w:pStyle w:val="ListBullet"/>
      </w:pPr>
      <w:r>
        <w:t>Responder a reseñas negativas en plataformas en &lt;24h.</w:t>
      </w:r>
    </w:p>
    <w:p>
      <w:r>
        <w:br w:type="page"/>
      </w:r>
    </w:p>
    <w:p>
      <w:pPr>
        <w:pStyle w:val="Heading1"/>
      </w:pPr>
      <w:r>
        <w:t>8. Protocolo de Reclamaciones</w:t>
      </w:r>
    </w:p>
    <w:p>
      <w:pPr>
        <w:pStyle w:val="ListBullet"/>
      </w:pPr>
      <w:r>
        <w:t>Escuchar al cliente sin interrumpir.</w:t>
      </w:r>
    </w:p>
    <w:p>
      <w:pPr>
        <w:pStyle w:val="ListBullet"/>
      </w:pPr>
      <w:r>
        <w:t>Pedir disculpas y ofrecer solución inmediata.</w:t>
      </w:r>
    </w:p>
    <w:p>
      <w:pPr>
        <w:pStyle w:val="ListBullet"/>
      </w:pPr>
      <w:r>
        <w:t>Si el plato está mal: retirar y ofrecer alternativa sin cargo.</w:t>
      </w:r>
    </w:p>
    <w:p>
      <w:pPr>
        <w:pStyle w:val="ListBullet"/>
      </w:pPr>
      <w:r>
        <w:t>Si el picante es excesivo: ofrecer crema agria o agua de horchata para suavizar.</w:t>
      </w:r>
    </w:p>
    <w:p>
      <w:pPr>
        <w:pStyle w:val="ListBullet"/>
      </w:pPr>
      <w:r>
        <w:t>Nunca discutir con el cliente delante de otros comensales.</w:t>
      </w:r>
    </w:p>
    <w:p>
      <w:pPr>
        <w:pStyle w:val="ListBullet"/>
      </w:pPr>
      <w:r>
        <w:t>Registrar incidencia en libro interno para análisis.</w:t>
      </w:r>
    </w:p>
    <w:p>
      <w:pPr>
        <w:pStyle w:val="ListBullet"/>
      </w:pPr>
      <w:r>
        <w:t>Si solicita hoja de reclamaciones: entregarla sin poner objeciones.</w:t>
      </w:r>
    </w:p>
    <w:p>
      <w:r>
        <w:br w:type="page"/>
      </w:r>
    </w:p>
    <w:p>
      <w:pPr>
        <w:pStyle w:val="Heading1"/>
      </w:pPr>
      <w:r>
        <w:t>9. Gestión de Alérgenos en Cocina Mexicana</w:t>
      </w:r>
    </w:p>
    <w:p>
      <w:pPr>
        <w:pStyle w:val="ListBullet"/>
      </w:pPr>
      <w:r>
        <w:t>14 alérgenos de declaración obligatoria (estándar UE).</w:t>
      </w:r>
    </w:p>
    <w:p>
      <w:pPr>
        <w:pStyle w:val="ListBullet"/>
      </w:pPr>
      <w:r>
        <w:t>Alérgenos frecuentes en cocina mexicana: gluten (tortilla de trigo), lácteos (queso, crema), frutos de cáscara (mole con cacahuete/almendra), sésamo (en algunos panes), crustáceos (en ceviches).</w:t>
      </w:r>
    </w:p>
    <w:p>
      <w:pPr>
        <w:pStyle w:val="ListBullet"/>
      </w:pPr>
      <w:r>
        <w:t>Carta con indicación de alérgenos por plato.</w:t>
      </w:r>
    </w:p>
    <w:p>
      <w:pPr>
        <w:pStyle w:val="ListBullet"/>
      </w:pPr>
      <w:r>
        <w:t>El mole poblano contiene chocolate + frutos secos: informar SIEMPRE.</w:t>
      </w:r>
    </w:p>
    <w:p>
      <w:pPr>
        <w:pStyle w:val="ListBullet"/>
      </w:pPr>
      <w:r>
        <w:t>Las tortillas de maíz son SIN GLUTEN (ventaja competitiva).</w:t>
      </w:r>
    </w:p>
    <w:p>
      <w:pPr>
        <w:pStyle w:val="ListBullet"/>
      </w:pPr>
      <w:r>
        <w:t>Ante duda: confirmar SIEMPRE con jefe de cocina.</w:t>
      </w:r>
    </w:p>
    <w:p>
      <w:pPr>
        <w:pStyle w:val="ListBullet"/>
      </w:pPr>
      <w:r>
        <w:t>Protocolo de cocina para platos sin alérgenos: utensilios separados, zona limpia.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