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AI CHEF PRO · aichef.pro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BONUS 1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Guía de Prompt Engineering Gastronómico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Cómo construir prompts perfectos para hostelería desde cero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Incluido con tu Pro Prompts eBook · aichef.pro</w:t>
      </w:r>
    </w:p>
    <w:p>
      <w:r>
        <w:br w:type="page"/>
      </w:r>
    </w:p>
    <w:p>
      <w:pPr>
        <w:shd w:fill="1A1A1A" w:val="clear"/>
        <w:spacing w:after="120" w:before="200"/>
      </w:pPr>
      <w:r>
        <w:rPr>
          <w:rFonts w:ascii="Arial" w:cs="Arial" w:eastAsia="Arial" w:hAnsi="Arial"/>
          <w:b/>
          <w:bCs/>
          <w:color w:val="F5C842"/>
          <w:sz w:val="28"/>
          <w:szCs w:val="28"/>
        </w:rPr>
        <w:t xml:space="preserve">  Por qué la mayoría de prompts fallan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80% de los profesionales que usan IA en su negocio gastronómico no obtienen resultados porque sus prompts son demasiado vagos. "Dame ideas para mi carta" o "ayúdame con el marketing" generan respuestas genéricas que no sirven para nada.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guía te enseña el framework exacto que usamos en AI Chef Pro para construir prompts que generan resultados profesionales desde la primera consulta.</w:t>
      </w:r>
    </w:p>
    <w:p>
      <w:pPr>
        <w:spacing w:after="100" w:before="100"/>
      </w:pPr>
      <w:r>
        <w:t xml:space="preserve"/>
      </w:r>
    </w:p>
    <w:p>
      <w:pPr>
        <w:shd w:fill="1A1A1A" w:val="clear"/>
        <w:spacing w:after="120" w:before="100"/>
      </w:pPr>
      <w:r>
        <w:rPr>
          <w:rFonts w:ascii="Arial" w:cs="Arial" w:eastAsia="Arial" w:hAnsi="Arial"/>
          <w:b/>
          <w:bCs/>
          <w:color w:val="F5C842"/>
          <w:sz w:val="28"/>
          <w:szCs w:val="28"/>
        </w:rPr>
        <w:t xml:space="preserve">  Los 5 elementos de un prompt perfecto</w:t>
      </w:r>
    </w:p>
    <w:p>
      <w:pPr>
        <w:spacing w:after="40" w:before="4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C842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MAL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Ayúdame con recetas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BIEN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Actúa como chef ejecutivo con 15 años de experiencia en cocina mediterránea contemporánea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C842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MAL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tengo un restaurante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BIEN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 restaurante tiene 40 cubiertos, ticket medio 45€, cocina vasca, en el barrio de Gros de San Sebastián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C842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TAREA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MAL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dame ideas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BIEN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Diseña un menú de temporada de 4 platos para otoño que use productos de temporada vascos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C842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PARÁMETROS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MAL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(nada — la IA inventa lo que falta)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BIEN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mariscos. Food cost máximo 32%. Tiempo de mise en place por plato: máximo 8 minutos.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F5C842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FORMATO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MAL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(nada — obtienes lo que la IA decide)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BIEN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Formato: tabla con columnas nombre del plato / ingrediente principal / técnica / precio de carta sugerido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shd w:fill="1A1A1A" w:val="clear"/>
        <w:spacing w:after="120" w:before="100"/>
      </w:pPr>
      <w:r>
        <w:rPr>
          <w:rFonts w:ascii="Arial" w:cs="Arial" w:eastAsia="Arial" w:hAnsi="Arial"/>
          <w:b/>
          <w:bCs/>
          <w:color w:val="F5C842"/>
          <w:sz w:val="28"/>
          <w:szCs w:val="28"/>
        </w:rPr>
        <w:t xml:space="preserve">  Ejemplos antes y después</w:t>
      </w:r>
    </w:p>
    <w:p>
      <w:pPr>
        <w:spacing w:after="50" w:before="5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Caso: RECETA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thick" w:color="B22222" w:sz="8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Prompt débil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"Dame una receta de pescado"</w:t>
            </w:r>
          </w:p>
        </w:tc>
        <w:tc>
          <w:tcPr>
            <w:tcW w:type="dxa" w:w="4513"/>
            <w:tcBorders>
              <w:top w:val="thick" w:color="1E6B3C" w:sz="8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Prompt profesional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"Actúa como chef con experiencia en cocina marinera. Crea una receta de lubina para un restaurante de 35€ ticket medio en Valencia. Técnica: horno a baja temperatura. Sin frutos secos. Formato: nombre del plato, ingredientes para 4 pax con gramajes, elaboración paso a paso, emplatado, precio de carta sugerido."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Caso: FOOD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thick" w:color="B22222" w:sz="8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Prompt débil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"Calcula el coste de mi receta"</w:t>
            </w:r>
          </w:p>
        </w:tc>
        <w:tc>
          <w:tcPr>
            <w:tcW w:type="dxa" w:w="4513"/>
            <w:tcBorders>
              <w:top w:val="thick" w:color="1E6B3C" w:sz="8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Prompt profesional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"Calcula el food cost de esta receta [lista de ingredientes con gramajes y precio/kg]. Precio de venta objetivo: 18€. Dame: coste por ingrediente, coste total MP, food cost %, y si supera el 30% sugiere 2 optimizaciones sin bajar la calidad percibida."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Caso: MARKETING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thick" w:color="B22222" w:sz="8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Prompt débil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"Escribe un post para Instagram"</w:t>
            </w:r>
          </w:p>
        </w:tc>
        <w:tc>
          <w:tcPr>
            <w:tcW w:type="dxa" w:w="4513"/>
            <w:tcBorders>
              <w:top w:val="thick" w:color="1E6B3C" w:sz="8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Prompt profesional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"Escribe un post de Instagram para presentar nuestro nuevo plato de temporada: crema de calabaza asada con vieira y aceite de trufa. Tono elegante y cercano. CTA: reservar mesa. 150 palabras + 15 hashtags. Mi restaurante: La Xarxa, Barcelona, cocina de mercado contemporánea."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Caso: CATERING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thick" w:color="B22222" w:sz="8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Prompt débil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"Dame un menú para una boda"</w:t>
            </w:r>
          </w:p>
        </w:tc>
        <w:tc>
          <w:tcPr>
            <w:tcW w:type="dxa" w:w="4513"/>
            <w:tcBorders>
              <w:top w:val="thick" w:color="1E6B3C" w:sz="8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Prompt profesional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"Diseña la propuesta de menú para una boda de 120 personas en finca rural de Madrid, en junio. Presupuesto 65€/persona sin bebidas. 8 veganos y 4 celíacos confirmados. Formato: servicio a mesa con 3 pasos. Incluye cóctel de bienvenida, menú completo con alternativas para restricciones y estimación de personal."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shd w:fill="1A1A1A" w:val="clear"/>
        <w:spacing w:after="120" w:before="100"/>
      </w:pPr>
      <w:r>
        <w:rPr>
          <w:rFonts w:ascii="Arial" w:cs="Arial" w:eastAsia="Arial" w:hAnsi="Arial"/>
          <w:b/>
          <w:bCs/>
          <w:color w:val="F5C842"/>
          <w:sz w:val="28"/>
          <w:szCs w:val="28"/>
        </w:rPr>
        <w:t xml:space="preserve">  Frases de activación que mejoran cualquier prompt</w:t>
      </w:r>
    </w:p>
    <w:p>
      <w:pPr>
        <w:spacing w:after="50" w:before="50"/>
      </w:pPr>
      <w:r>
        <w:t xml:space="preserve"/>
      </w:r>
    </w:p>
    <w:p>
      <w:pPr>
        <w:shd w:fill="F5F5F5" w:val="clear"/>
        <w:spacing w:after="6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 Para obtener más profundidad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"Sé extremadamente detallado y específico"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"Incluye ejemplos concretos y aplicaciones reales"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"Añade datos o métricas cuando sea posible"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"No generalices, habla específicamente de mi caso"</w:t>
      </w:r>
    </w:p>
    <w:p>
      <w:pPr>
        <w:spacing w:after="30" w:before="30"/>
      </w:pPr>
      <w:r>
        <w:t xml:space="preserve"/>
      </w:r>
    </w:p>
    <w:p>
      <w:pPr>
        <w:shd w:fill="F5F5F5" w:val="clear"/>
        <w:spacing w:after="6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 Para controlar el formato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"Responde exclusivamente en formato tabla"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"Organiza la respuesta en pasos numerados"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"Dame primero el resumen ejecutivo y luego el detalle"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"Máximo [N] palabras / puntos / páginas"</w:t>
      </w:r>
    </w:p>
    <w:p>
      <w:pPr>
        <w:spacing w:after="30" w:before="30"/>
      </w:pPr>
      <w:r>
        <w:t xml:space="preserve"/>
      </w:r>
    </w:p>
    <w:p>
      <w:pPr>
        <w:shd w:fill="F5F5F5" w:val="clear"/>
        <w:spacing w:after="6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 Para calibrar el nivel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"Asumo que tengo conocimientos básicos de [tema]"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"Trátame como a un chef profesional con 10 años de experiencia"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"Explícalo como si tuviera que implementarlo mañana"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"Nivel técnico avanzado, sin explicaciones básicas"</w:t>
      </w:r>
    </w:p>
    <w:p>
      <w:pPr>
        <w:spacing w:after="30" w:before="30"/>
      </w:pPr>
      <w:r>
        <w:t xml:space="preserve"/>
      </w:r>
    </w:p>
    <w:p>
      <w:pPr>
        <w:shd w:fill="F5F5F5" w:val="clear"/>
        <w:spacing w:after="6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 Para iterar sobre la respuesta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"Ahora hazlo más corto y directo"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"Expande el punto [N] con más detalle"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"Dame 3 variaciones alternativas de esta propuesta"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5C842"/>
          <w:sz w:val="21"/>
          <w:szCs w:val="21"/>
        </w:rPr>
        <w:t xml:space="preserve">→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"Adapta esto para [nuevo contexto]"</w:t>
      </w:r>
    </w:p>
    <w:p>
      <w:pPr>
        <w:spacing w:after="30" w:before="3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Aplica todo esto con los 80 prompts del eBook en: aichef.pro</w:t>
      </w:r>
    </w:p>
    <w:p>
      <w:pPr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AI Chef Pro — La IA para el mundo de la gastronomía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2026-03-11T13:23:49.178Z</dcterms:created>
  <dcterms:modified xsi:type="dcterms:W3CDTF">2026-03-11T13:23:49.180Z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