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그트플 통합관리시스템</w:t>
      </w:r>
    </w:p>
    <w:p>
      <w:pPr>
        <w:jc w:val="center"/>
      </w:pPr>
      <w:r>
        <w:rPr>
          <w:color w:val="4B5563"/>
          <w:sz w:val="36"/>
        </w:rPr>
        <w:t>공통코드 관리 체계 설계안</w:t>
      </w:r>
    </w:p>
    <w:p/>
    <w:p>
      <w:pPr>
        <w:jc w:val="center"/>
      </w:pPr>
      <w:r>
        <w:rPr>
          <w:sz w:val="22"/>
        </w:rPr>
        <w:t>2026년 3월 7일</w:t>
      </w:r>
    </w:p>
    <w:p>
      <w:r>
        <w:br w:type="page"/>
      </w:r>
    </w:p>
    <w:p>
      <w:pPr>
        <w:pStyle w:val="Heading1"/>
      </w:pPr>
      <w:r>
        <w:t>1. 현재 문제점</w:t>
      </w:r>
    </w:p>
    <w:p>
      <w:r>
        <w:t>현재 기초정보 코드 24종의 드롭다운 항목(대분류, 중분류, 상태, 용도 등)이 프로그램 코드 내부에 고정(하드코딩)되어 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320"/>
          </w:tcPr>
          <w:p>
            <w:r>
              <w:t>문제</w:t>
            </w:r>
          </w:p>
        </w:tc>
        <w:tc>
          <w:tcPr>
            <w:tcW w:type="dxa" w:w="4320"/>
          </w:tcPr>
          <w:p>
            <w:r>
              <w:t>상세 설명</w:t>
            </w:r>
          </w:p>
        </w:tc>
      </w:tr>
      <w:tr>
        <w:tc>
          <w:tcPr>
            <w:tcW w:type="dxa" w:w="2835"/>
          </w:tcPr>
          <w:p>
            <w:r>
              <w:t>새 항목 추가 불가</w:t>
            </w:r>
          </w:p>
        </w:tc>
        <w:tc>
          <w:tcPr>
            <w:tcW w:type="dxa" w:w="6236"/>
          </w:tcPr>
          <w:p>
            <w:r>
              <w:t>사용자가 직접 드롭다운 항목을 추가할 수 없음. 개발자가 코드를 수정해야 반영</w:t>
            </w:r>
          </w:p>
        </w:tc>
      </w:tr>
      <w:tr>
        <w:tc>
          <w:tcPr>
            <w:tcW w:type="dxa" w:w="2835"/>
          </w:tcPr>
          <w:p>
            <w:r>
              <w:t>입력 중 추가 불가</w:t>
            </w:r>
          </w:p>
        </w:tc>
        <w:tc>
          <w:tcPr>
            <w:tcW w:type="dxa" w:w="6236"/>
          </w:tcPr>
          <w:p>
            <w:r>
              <w:t>데이터 입력 중 필요한 코드가 없으면 작업을 중단하고 요청해야 함</w:t>
            </w:r>
          </w:p>
        </w:tc>
      </w:tr>
      <w:tr>
        <w:tc>
          <w:tcPr>
            <w:tcW w:type="dxa" w:w="2835"/>
          </w:tcPr>
          <w:p>
            <w:r>
              <w:t>코드 간 불일치</w:t>
            </w:r>
          </w:p>
        </w:tc>
        <w:tc>
          <w:tcPr>
            <w:tcW w:type="dxa" w:w="6236"/>
          </w:tcPr>
          <w:p>
            <w:r>
              <w:t>마스터상품의 "대분류"와 다른 모듈에서 사용하는 분류가 일치하지 않을 수 있음</w:t>
            </w:r>
          </w:p>
        </w:tc>
      </w:tr>
      <w:tr>
        <w:tc>
          <w:tcPr>
            <w:tcW w:type="dxa" w:w="2835"/>
          </w:tcPr>
          <w:p>
            <w:r>
              <w:t>확장성 부족</w:t>
            </w:r>
          </w:p>
        </w:tc>
        <w:tc>
          <w:tcPr>
            <w:tcW w:type="dxa" w:w="6236"/>
          </w:tcPr>
          <w:p>
            <w:r>
              <w:t>상품, 거래처, 자재 등 지속적으로 늘어나는 분류 체계에 대응 불가</w:t>
            </w:r>
          </w:p>
        </w:tc>
      </w:tr>
    </w:tbl>
    <w:p/>
    <w:p>
      <w:pPr>
        <w:pStyle w:val="Heading1"/>
      </w:pPr>
      <w:r>
        <w:t>2. 해결 방안: 공통코드 관리 메뉴</w:t>
      </w:r>
    </w:p>
    <w:p>
      <w:r>
        <w:t>모든 드롭다운 항목을 "공통코드"라는 하나의 관리 체계로 통합합니다. 사용자가 직접 코드를 추가/수정/정지할 수 있으며, 입력 중에도 즉시 새 코드를 생성할 수 있습니다.</w:t>
      </w:r>
    </w:p>
    <w:p>
      <w:pPr>
        <w:pStyle w:val="Heading2"/>
      </w:pPr>
      <w:r>
        <w:t>2-1. 공통코드란?</w:t>
      </w:r>
    </w:p>
    <w:p>
      <w:r>
        <w:t>시스템 전체에서 드롭다운, 분류, 구분값으로 사용되는 모든 항목을 "그룹코드 → 상세코드" 2단계 구조로 관리하는 체계입니다.</w:t>
      </w:r>
    </w:p>
    <w:p>
      <w:pPr>
        <w:pStyle w:val="Heading2"/>
      </w:pPr>
      <w:r>
        <w:t>2-2. 구조 설계</w:t>
      </w:r>
    </w:p>
    <w:p>
      <w:r>
        <w:rPr>
          <w:b/>
        </w:rPr>
        <w:t>■ 그룹코드 (상위)</w:t>
      </w:r>
    </w:p>
    <w:p>
      <w:pPr>
        <w:pStyle w:val="ListBullet"/>
      </w:pPr>
      <w:r>
        <w:t>드롭다운이 사용되는 "분류 항목" 자체를 관리</w:t>
      </w:r>
    </w:p>
    <w:p>
      <w:pPr>
        <w:pStyle w:val="ListBullet"/>
      </w:pPr>
      <w:r>
        <w:t>예: "마스터상품_대분류", "하우스_용도", "거래처_구분" 등</w:t>
      </w:r>
    </w:p>
    <w:p>
      <w:r>
        <w:rPr>
          <w:b/>
        </w:rPr>
        <w:t>■ 상세코드 (하위)</w:t>
      </w:r>
    </w:p>
    <w:p>
      <w:pPr>
        <w:pStyle w:val="ListBullet"/>
      </w:pPr>
      <w:r>
        <w:t>그룹코드에 속하는 실제 선택값을 관리</w:t>
      </w:r>
    </w:p>
    <w:p>
      <w:pPr>
        <w:pStyle w:val="ListBullet"/>
      </w:pPr>
      <w:r>
        <w:t>예: 대분류 → 엽채류, 과채류, 근채류, 과일류 등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그룹코드ID</w:t>
            </w:r>
          </w:p>
        </w:tc>
        <w:tc>
          <w:tcPr>
            <w:tcW w:type="dxa" w:w="1728"/>
          </w:tcPr>
          <w:p>
            <w:r>
              <w:t>그룹코드명</w:t>
            </w:r>
          </w:p>
        </w:tc>
        <w:tc>
          <w:tcPr>
            <w:tcW w:type="dxa" w:w="1728"/>
          </w:tcPr>
          <w:p>
            <w:r>
              <w:t>상세코드ID</w:t>
            </w:r>
          </w:p>
        </w:tc>
        <w:tc>
          <w:tcPr>
            <w:tcW w:type="dxa" w:w="1728"/>
          </w:tcPr>
          <w:p>
            <w:r>
              <w:t>상세코드명</w:t>
            </w:r>
          </w:p>
        </w:tc>
        <w:tc>
          <w:tcPr>
            <w:tcW w:type="dxa" w:w="1728"/>
          </w:tcPr>
          <w:p>
            <w:r>
              <w:t>정렬순서</w:t>
            </w:r>
          </w:p>
        </w:tc>
      </w:tr>
      <w:tr>
        <w:tc>
          <w:tcPr>
            <w:tcW w:type="dxa" w:w="1728"/>
          </w:tcPr>
          <w:p>
            <w:r>
              <w:t>PRD_CAT_L</w:t>
            </w:r>
          </w:p>
        </w:tc>
        <w:tc>
          <w:tcPr>
            <w:tcW w:type="dxa" w:w="1728"/>
          </w:tcPr>
          <w:p>
            <w:r>
              <w:t>마스터상품_대분류</w:t>
            </w:r>
          </w:p>
        </w:tc>
        <w:tc>
          <w:tcPr>
            <w:tcW w:type="dxa" w:w="1728"/>
          </w:tcPr>
          <w:p>
            <w:r>
              <w:t>PRD_CAT_L_001</w:t>
            </w:r>
          </w:p>
        </w:tc>
        <w:tc>
          <w:tcPr>
            <w:tcW w:type="dxa" w:w="1728"/>
          </w:tcPr>
          <w:p>
            <w:r>
              <w:t>엽채류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PRD_CAT_L</w:t>
            </w:r>
          </w:p>
        </w:tc>
        <w:tc>
          <w:tcPr>
            <w:tcW w:type="dxa" w:w="1728"/>
          </w:tcPr>
          <w:p>
            <w:r>
              <w:t>마스터상품_대분류</w:t>
            </w:r>
          </w:p>
        </w:tc>
        <w:tc>
          <w:tcPr>
            <w:tcW w:type="dxa" w:w="1728"/>
          </w:tcPr>
          <w:p>
            <w:r>
              <w:t>PRD_CAT_L_002</w:t>
            </w:r>
          </w:p>
        </w:tc>
        <w:tc>
          <w:tcPr>
            <w:tcW w:type="dxa" w:w="1728"/>
          </w:tcPr>
          <w:p>
            <w:r>
              <w:t>과채류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PRD_CAT_L</w:t>
            </w:r>
          </w:p>
        </w:tc>
        <w:tc>
          <w:tcPr>
            <w:tcW w:type="dxa" w:w="1728"/>
          </w:tcPr>
          <w:p>
            <w:r>
              <w:t>마스터상품_대분류</w:t>
            </w:r>
          </w:p>
        </w:tc>
        <w:tc>
          <w:tcPr>
            <w:tcW w:type="dxa" w:w="1728"/>
          </w:tcPr>
          <w:p>
            <w:r>
              <w:t>PRD_CAT_L_003</w:t>
            </w:r>
          </w:p>
        </w:tc>
        <w:tc>
          <w:tcPr>
            <w:tcW w:type="dxa" w:w="1728"/>
          </w:tcPr>
          <w:p>
            <w:r>
              <w:t>근채류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PRD_CAT_M</w:t>
            </w:r>
          </w:p>
        </w:tc>
        <w:tc>
          <w:tcPr>
            <w:tcW w:type="dxa" w:w="1728"/>
          </w:tcPr>
          <w:p>
            <w:r>
              <w:t>마스터상품_중분류</w:t>
            </w:r>
          </w:p>
        </w:tc>
        <w:tc>
          <w:tcPr>
            <w:tcW w:type="dxa" w:w="1728"/>
          </w:tcPr>
          <w:p>
            <w:r>
              <w:t>PRD_CAT_M_001</w:t>
            </w:r>
          </w:p>
        </w:tc>
        <w:tc>
          <w:tcPr>
            <w:tcW w:type="dxa" w:w="1728"/>
          </w:tcPr>
          <w:p>
            <w:r>
              <w:t>쌈채소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PRD_CAT_M</w:t>
            </w:r>
          </w:p>
        </w:tc>
        <w:tc>
          <w:tcPr>
            <w:tcW w:type="dxa" w:w="1728"/>
          </w:tcPr>
          <w:p>
            <w:r>
              <w:t>마스터상품_중분류</w:t>
            </w:r>
          </w:p>
        </w:tc>
        <w:tc>
          <w:tcPr>
            <w:tcW w:type="dxa" w:w="1728"/>
          </w:tcPr>
          <w:p>
            <w:r>
              <w:t>PRD_CAT_M_002</w:t>
            </w:r>
          </w:p>
        </w:tc>
        <w:tc>
          <w:tcPr>
            <w:tcW w:type="dxa" w:w="1728"/>
          </w:tcPr>
          <w:p>
            <w:r>
              <w:t>양념채소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GHS_USAGE</w:t>
            </w:r>
          </w:p>
        </w:tc>
        <w:tc>
          <w:tcPr>
            <w:tcW w:type="dxa" w:w="1728"/>
          </w:tcPr>
          <w:p>
            <w:r>
              <w:t>하우스_용도</w:t>
            </w:r>
          </w:p>
        </w:tc>
        <w:tc>
          <w:tcPr>
            <w:tcW w:type="dxa" w:w="1728"/>
          </w:tcPr>
          <w:p>
            <w:r>
              <w:t>GHS_USAGE_001</w:t>
            </w:r>
          </w:p>
        </w:tc>
        <w:tc>
          <w:tcPr>
            <w:tcW w:type="dxa" w:w="1728"/>
          </w:tcPr>
          <w:p>
            <w:r>
              <w:t>생산동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GHS_USAGE</w:t>
            </w:r>
          </w:p>
        </w:tc>
        <w:tc>
          <w:tcPr>
            <w:tcW w:type="dxa" w:w="1728"/>
          </w:tcPr>
          <w:p>
            <w:r>
              <w:t>하우스_용도</w:t>
            </w:r>
          </w:p>
        </w:tc>
        <w:tc>
          <w:tcPr>
            <w:tcW w:type="dxa" w:w="1728"/>
          </w:tcPr>
          <w:p>
            <w:r>
              <w:t>GHS_USAGE_002</w:t>
            </w:r>
          </w:p>
        </w:tc>
        <w:tc>
          <w:tcPr>
            <w:tcW w:type="dxa" w:w="1728"/>
          </w:tcPr>
          <w:p>
            <w:r>
              <w:t>육묘동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GHS_STATUS</w:t>
            </w:r>
          </w:p>
        </w:tc>
        <w:tc>
          <w:tcPr>
            <w:tcW w:type="dxa" w:w="1728"/>
          </w:tcPr>
          <w:p>
            <w:r>
              <w:t>하우스_상태</w:t>
            </w:r>
          </w:p>
        </w:tc>
        <w:tc>
          <w:tcPr>
            <w:tcW w:type="dxa" w:w="1728"/>
          </w:tcPr>
          <w:p>
            <w:r>
              <w:t>GHS_STATUS_001</w:t>
            </w:r>
          </w:p>
        </w:tc>
        <w:tc>
          <w:tcPr>
            <w:tcW w:type="dxa" w:w="1728"/>
          </w:tcPr>
          <w:p>
            <w:r>
              <w:t>생육중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CST_CHANNEL</w:t>
            </w:r>
          </w:p>
        </w:tc>
        <w:tc>
          <w:tcPr>
            <w:tcW w:type="dxa" w:w="1728"/>
          </w:tcPr>
          <w:p>
            <w:r>
              <w:t>판매채널</w:t>
            </w:r>
          </w:p>
        </w:tc>
        <w:tc>
          <w:tcPr>
            <w:tcW w:type="dxa" w:w="1728"/>
          </w:tcPr>
          <w:p>
            <w:r>
              <w:t>CST_CHANNEL_001</w:t>
            </w:r>
          </w:p>
        </w:tc>
        <w:tc>
          <w:tcPr>
            <w:tcW w:type="dxa" w:w="1728"/>
          </w:tcPr>
          <w:p>
            <w:r>
              <w:t>GTP-오프라인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CST_CHANNEL</w:t>
            </w:r>
          </w:p>
        </w:tc>
        <w:tc>
          <w:tcPr>
            <w:tcW w:type="dxa" w:w="1728"/>
          </w:tcPr>
          <w:p>
            <w:r>
              <w:t>판매채널</w:t>
            </w:r>
          </w:p>
        </w:tc>
        <w:tc>
          <w:tcPr>
            <w:tcW w:type="dxa" w:w="1728"/>
          </w:tcPr>
          <w:p>
            <w:r>
              <w:t>CST_CHANNEL_002</w:t>
            </w:r>
          </w:p>
        </w:tc>
        <w:tc>
          <w:tcPr>
            <w:tcW w:type="dxa" w:w="1728"/>
          </w:tcPr>
          <w:p>
            <w:r>
              <w:t>CHEF-온라인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SUP_TYPE</w:t>
            </w:r>
          </w:p>
        </w:tc>
        <w:tc>
          <w:tcPr>
            <w:tcW w:type="dxa" w:w="1728"/>
          </w:tcPr>
          <w:p>
            <w:r>
              <w:t>매입거래처_구분</w:t>
            </w:r>
          </w:p>
        </w:tc>
        <w:tc>
          <w:tcPr>
            <w:tcW w:type="dxa" w:w="1728"/>
          </w:tcPr>
          <w:p>
            <w:r>
              <w:t>SUP_TYPE_001</w:t>
            </w:r>
          </w:p>
        </w:tc>
        <w:tc>
          <w:tcPr>
            <w:tcW w:type="dxa" w:w="1728"/>
          </w:tcPr>
          <w:p>
            <w:r>
              <w:t>상품매입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COST_CAT</w:t>
            </w:r>
          </w:p>
        </w:tc>
        <w:tc>
          <w:tcPr>
            <w:tcW w:type="dxa" w:w="1728"/>
          </w:tcPr>
          <w:p>
            <w:r>
              <w:t>비용_대분류</w:t>
            </w:r>
          </w:p>
        </w:tc>
        <w:tc>
          <w:tcPr>
            <w:tcW w:type="dxa" w:w="1728"/>
          </w:tcPr>
          <w:p>
            <w:r>
              <w:t>COST_CAT_001</w:t>
            </w:r>
          </w:p>
        </w:tc>
        <w:tc>
          <w:tcPr>
            <w:tcW w:type="dxa" w:w="1728"/>
          </w:tcPr>
          <w:p>
            <w:r>
              <w:t>인건비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3. 공통코드로 전환해야 할 드롭다운 목록</w:t>
      </w:r>
    </w:p>
    <w:p>
      <w:r>
        <w:t>현재 24종 코드에서 사용 중인 모든 드롭다운 항목을 정리한 목록입니다. 이 항목들이 공통코드 관리 메뉴로 이동됩니다.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사용 모듈</w:t>
            </w:r>
          </w:p>
        </w:tc>
        <w:tc>
          <w:tcPr>
            <w:tcW w:type="dxa" w:w="2160"/>
          </w:tcPr>
          <w:p>
            <w:r>
              <w:t>그룹코드ID</w:t>
            </w:r>
          </w:p>
        </w:tc>
        <w:tc>
          <w:tcPr>
            <w:tcW w:type="dxa" w:w="2160"/>
          </w:tcPr>
          <w:p>
            <w:r>
              <w:t>드롭다운 항목명</w:t>
            </w:r>
          </w:p>
        </w:tc>
        <w:tc>
          <w:tcPr>
            <w:tcW w:type="dxa" w:w="2160"/>
          </w:tcPr>
          <w:p>
            <w:r>
              <w:t>현재 값</w:t>
            </w:r>
          </w:p>
        </w:tc>
      </w:tr>
      <w:tr>
        <w:tc>
          <w:tcPr>
            <w:tcW w:type="dxa" w:w="2160"/>
          </w:tcPr>
          <w:p>
            <w:r>
              <w:t>마스터상품</w:t>
            </w:r>
          </w:p>
        </w:tc>
        <w:tc>
          <w:tcPr>
            <w:tcW w:type="dxa" w:w="2160"/>
          </w:tcPr>
          <w:p>
            <w:r>
              <w:t>PRD_CAT_L</w:t>
            </w:r>
          </w:p>
        </w:tc>
        <w:tc>
          <w:tcPr>
            <w:tcW w:type="dxa" w:w="2160"/>
          </w:tcPr>
          <w:p>
            <w:r>
              <w:t>대분류</w:t>
            </w:r>
          </w:p>
        </w:tc>
        <w:tc>
          <w:tcPr>
            <w:tcW w:type="dxa" w:w="2160"/>
          </w:tcPr>
          <w:p>
            <w:r>
              <w:t>엽채류, 과채류, 근채류, 과일류, 양념채소, 버섯류, 기타</w:t>
            </w:r>
          </w:p>
        </w:tc>
      </w:tr>
      <w:tr>
        <w:tc>
          <w:tcPr>
            <w:tcW w:type="dxa" w:w="2160"/>
          </w:tcPr>
          <w:p>
            <w:r>
              <w:t>마스터상품</w:t>
            </w:r>
          </w:p>
        </w:tc>
        <w:tc>
          <w:tcPr>
            <w:tcW w:type="dxa" w:w="2160"/>
          </w:tcPr>
          <w:p>
            <w:r>
              <w:t>PRD_CAT_M</w:t>
            </w:r>
          </w:p>
        </w:tc>
        <w:tc>
          <w:tcPr>
            <w:tcW w:type="dxa" w:w="2160"/>
          </w:tcPr>
          <w:p>
            <w:r>
              <w:t>중분류</w:t>
            </w:r>
          </w:p>
        </w:tc>
        <w:tc>
          <w:tcPr>
            <w:tcW w:type="dxa" w:w="2160"/>
          </w:tcPr>
          <w:p>
            <w:r>
              <w:t>쌈채소, 샐러드, 양념채소, 열매채소, 뿌리채소, 기타</w:t>
            </w:r>
          </w:p>
        </w:tc>
      </w:tr>
      <w:tr>
        <w:tc>
          <w:tcPr>
            <w:tcW w:type="dxa" w:w="2160"/>
          </w:tcPr>
          <w:p>
            <w:r>
              <w:t>마스터상품</w:t>
            </w:r>
          </w:p>
        </w:tc>
        <w:tc>
          <w:tcPr>
            <w:tcW w:type="dxa" w:w="2160"/>
          </w:tcPr>
          <w:p>
            <w:r>
              <w:t>PRD_UNIT</w:t>
            </w:r>
          </w:p>
        </w:tc>
        <w:tc>
          <w:tcPr>
            <w:tcW w:type="dxa" w:w="2160"/>
          </w:tcPr>
          <w:p>
            <w:r>
              <w:t>기본단위</w:t>
            </w:r>
          </w:p>
        </w:tc>
        <w:tc>
          <w:tcPr>
            <w:tcW w:type="dxa" w:w="2160"/>
          </w:tcPr>
          <w:p>
            <w:r>
              <w:t>kg, g, 개, 박스, 봉, 팩, 묶음</w:t>
            </w:r>
          </w:p>
        </w:tc>
      </w:tr>
      <w:tr>
        <w:tc>
          <w:tcPr>
            <w:tcW w:type="dxa" w:w="2160"/>
          </w:tcPr>
          <w:p>
            <w:r>
              <w:t>마스터상품</w:t>
            </w:r>
          </w:p>
        </w:tc>
        <w:tc>
          <w:tcPr>
            <w:tcW w:type="dxa" w:w="2160"/>
          </w:tcPr>
          <w:p>
            <w:r>
              <w:t>PRD_ORIGIN</w:t>
            </w:r>
          </w:p>
        </w:tc>
        <w:tc>
          <w:tcPr>
            <w:tcW w:type="dxa" w:w="2160"/>
          </w:tcPr>
          <w:p>
            <w:r>
              <w:t>원산지</w:t>
            </w:r>
          </w:p>
        </w:tc>
        <w:tc>
          <w:tcPr>
            <w:tcW w:type="dxa" w:w="2160"/>
          </w:tcPr>
          <w:p>
            <w:r>
              <w:t>국산, 수입(중국), 수입(미국), 수입(베트남), 수입(기타)</w:t>
            </w:r>
          </w:p>
        </w:tc>
      </w:tr>
      <w:tr>
        <w:tc>
          <w:tcPr>
            <w:tcW w:type="dxa" w:w="2160"/>
          </w:tcPr>
          <w:p>
            <w:r>
              <w:t>마스터상품</w:t>
            </w:r>
          </w:p>
        </w:tc>
        <w:tc>
          <w:tcPr>
            <w:tcW w:type="dxa" w:w="2160"/>
          </w:tcPr>
          <w:p>
            <w:r>
              <w:t>PRD_CHANNEL</w:t>
            </w:r>
          </w:p>
        </w:tc>
        <w:tc>
          <w:tcPr>
            <w:tcW w:type="dxa" w:w="2160"/>
          </w:tcPr>
          <w:p>
            <w:r>
              <w:t>매입채널</w:t>
            </w:r>
          </w:p>
        </w:tc>
        <w:tc>
          <w:tcPr>
            <w:tcW w:type="dxa" w:w="2160"/>
          </w:tcPr>
          <w:p>
            <w:r>
              <w:t>농장, 시장, 외부</w:t>
            </w:r>
          </w:p>
        </w:tc>
      </w:tr>
      <w:tr>
        <w:tc>
          <w:tcPr>
            <w:tcW w:type="dxa" w:w="2160"/>
          </w:tcPr>
          <w:p>
            <w:r>
              <w:t>마스터상품</w:t>
            </w:r>
          </w:p>
        </w:tc>
        <w:tc>
          <w:tcPr>
            <w:tcW w:type="dxa" w:w="2160"/>
          </w:tcPr>
          <w:p>
            <w:r>
              <w:t>PRD_STORAGE</w:t>
            </w:r>
          </w:p>
        </w:tc>
        <w:tc>
          <w:tcPr>
            <w:tcW w:type="dxa" w:w="2160"/>
          </w:tcPr>
          <w:p>
            <w:r>
              <w:t>보관구분</w:t>
            </w:r>
          </w:p>
        </w:tc>
        <w:tc>
          <w:tcPr>
            <w:tcW w:type="dxa" w:w="2160"/>
          </w:tcPr>
          <w:p>
            <w:r>
              <w:t>냉장, 냉동, 상온</w:t>
            </w:r>
          </w:p>
        </w:tc>
      </w:tr>
      <w:tr>
        <w:tc>
          <w:tcPr>
            <w:tcW w:type="dxa" w:w="2160"/>
          </w:tcPr>
          <w:p>
            <w:r>
              <w:t>SKU상품</w:t>
            </w:r>
          </w:p>
        </w:tc>
        <w:tc>
          <w:tcPr>
            <w:tcW w:type="dxa" w:w="2160"/>
          </w:tcPr>
          <w:p>
            <w:r>
              <w:t>SKU_PKG</w:t>
            </w:r>
          </w:p>
        </w:tc>
        <w:tc>
          <w:tcPr>
            <w:tcW w:type="dxa" w:w="2160"/>
          </w:tcPr>
          <w:p>
            <w:r>
              <w:t>포장형태</w:t>
            </w:r>
          </w:p>
        </w:tc>
        <w:tc>
          <w:tcPr>
            <w:tcW w:type="dxa" w:w="2160"/>
          </w:tcPr>
          <w:p>
            <w:r>
              <w:t>봉지, 박스, 팩, 트레이, 기타</w:t>
            </w:r>
          </w:p>
        </w:tc>
      </w:tr>
      <w:tr>
        <w:tc>
          <w:tcPr>
            <w:tcW w:type="dxa" w:w="2160"/>
          </w:tcPr>
          <w:p>
            <w:r>
              <w:t>SKU상품</w:t>
            </w:r>
          </w:p>
        </w:tc>
        <w:tc>
          <w:tcPr>
            <w:tcW w:type="dxa" w:w="2160"/>
          </w:tcPr>
          <w:p>
            <w:r>
              <w:t>SKU_SHIP</w:t>
            </w:r>
          </w:p>
        </w:tc>
        <w:tc>
          <w:tcPr>
            <w:tcW w:type="dxa" w:w="2160"/>
          </w:tcPr>
          <w:p>
            <w:r>
              <w:t>출고방식</w:t>
            </w:r>
          </w:p>
        </w:tc>
        <w:tc>
          <w:tcPr>
            <w:tcW w:type="dxa" w:w="2160"/>
          </w:tcPr>
          <w:p>
            <w:r>
              <w:t>직배송, 택배, 화물, 퀵</w:t>
            </w:r>
          </w:p>
        </w:tc>
      </w:tr>
      <w:tr>
        <w:tc>
          <w:tcPr>
            <w:tcW w:type="dxa" w:w="2160"/>
          </w:tcPr>
          <w:p>
            <w:r>
              <w:t>포장자재</w:t>
            </w:r>
          </w:p>
        </w:tc>
        <w:tc>
          <w:tcPr>
            <w:tcW w:type="dxa" w:w="2160"/>
          </w:tcPr>
          <w:p>
            <w:r>
              <w:t>PKG_CAT</w:t>
            </w:r>
          </w:p>
        </w:tc>
        <w:tc>
          <w:tcPr>
            <w:tcW w:type="dxa" w:w="2160"/>
          </w:tcPr>
          <w:p>
            <w:r>
              <w:t>자재분류</w:t>
            </w:r>
          </w:p>
        </w:tc>
        <w:tc>
          <w:tcPr>
            <w:tcW w:type="dxa" w:w="2160"/>
          </w:tcPr>
          <w:p>
            <w:r>
              <w:t>포장팩, 박스, 라벨지, 테이프, 완충재, 밴드, 기타</w:t>
            </w:r>
          </w:p>
        </w:tc>
      </w:tr>
      <w:tr>
        <w:tc>
          <w:tcPr>
            <w:tcW w:type="dxa" w:w="2160"/>
          </w:tcPr>
          <w:p>
            <w:r>
              <w:t>소모품</w:t>
            </w:r>
          </w:p>
        </w:tc>
        <w:tc>
          <w:tcPr>
            <w:tcW w:type="dxa" w:w="2160"/>
          </w:tcPr>
          <w:p>
            <w:r>
              <w:t>CSM_CAT</w:t>
            </w:r>
          </w:p>
        </w:tc>
        <w:tc>
          <w:tcPr>
            <w:tcW w:type="dxa" w:w="2160"/>
          </w:tcPr>
          <w:p>
            <w:r>
              <w:t>소모품분류</w:t>
            </w:r>
          </w:p>
        </w:tc>
        <w:tc>
          <w:tcPr>
            <w:tcW w:type="dxa" w:w="2160"/>
          </w:tcPr>
          <w:p>
            <w:r>
              <w:t>사무용품, 탕비비품, 청소용품, 위생용품, 기타</w:t>
            </w:r>
          </w:p>
        </w:tc>
      </w:tr>
      <w:tr>
        <w:tc>
          <w:tcPr>
            <w:tcW w:type="dxa" w:w="2160"/>
          </w:tcPr>
          <w:p>
            <w:r>
              <w:t>물류자재</w:t>
            </w:r>
          </w:p>
        </w:tc>
        <w:tc>
          <w:tcPr>
            <w:tcW w:type="dxa" w:w="2160"/>
          </w:tcPr>
          <w:p>
            <w:r>
              <w:t>EQP_CAT</w:t>
            </w:r>
          </w:p>
        </w:tc>
        <w:tc>
          <w:tcPr>
            <w:tcW w:type="dxa" w:w="2160"/>
          </w:tcPr>
          <w:p>
            <w:r>
              <w:t>물류자재분류</w:t>
            </w:r>
          </w:p>
        </w:tc>
        <w:tc>
          <w:tcPr>
            <w:tcW w:type="dxa" w:w="2160"/>
          </w:tcPr>
          <w:p>
            <w:r>
              <w:t>바구니, 파레트, 진열대, 운반카트, 기타</w:t>
            </w:r>
          </w:p>
        </w:tc>
      </w:tr>
      <w:tr>
        <w:tc>
          <w:tcPr>
            <w:tcW w:type="dxa" w:w="2160"/>
          </w:tcPr>
          <w:p>
            <w:r>
              <w:t>시설/기구</w:t>
            </w:r>
          </w:p>
        </w:tc>
        <w:tc>
          <w:tcPr>
            <w:tcW w:type="dxa" w:w="2160"/>
          </w:tcPr>
          <w:p>
            <w:r>
              <w:t>FCL_CAT</w:t>
            </w:r>
          </w:p>
        </w:tc>
        <w:tc>
          <w:tcPr>
            <w:tcW w:type="dxa" w:w="2160"/>
          </w:tcPr>
          <w:p>
            <w:r>
              <w:t>시설기구분류</w:t>
            </w:r>
          </w:p>
        </w:tc>
        <w:tc>
          <w:tcPr>
            <w:tcW w:type="dxa" w:w="2160"/>
          </w:tcPr>
          <w:p>
            <w:r>
              <w:t>시설, 기구</w:t>
            </w:r>
          </w:p>
        </w:tc>
      </w:tr>
      <w:tr>
        <w:tc>
          <w:tcPr>
            <w:tcW w:type="dxa" w:w="2160"/>
          </w:tcPr>
          <w:p>
            <w:r>
              <w:t>매출거래처</w:t>
            </w:r>
          </w:p>
        </w:tc>
        <w:tc>
          <w:tcPr>
            <w:tcW w:type="dxa" w:w="2160"/>
          </w:tcPr>
          <w:p>
            <w:r>
              <w:t>CST_CHANNEL</w:t>
            </w:r>
          </w:p>
        </w:tc>
        <w:tc>
          <w:tcPr>
            <w:tcW w:type="dxa" w:w="2160"/>
          </w:tcPr>
          <w:p>
            <w:r>
              <w:t>판매채널</w:t>
            </w:r>
          </w:p>
        </w:tc>
        <w:tc>
          <w:tcPr>
            <w:tcW w:type="dxa" w:w="2160"/>
          </w:tcPr>
          <w:p>
            <w:r>
              <w:t>GTP-오프라인, CHEF-온라인</w:t>
            </w:r>
          </w:p>
        </w:tc>
      </w:tr>
      <w:tr>
        <w:tc>
          <w:tcPr>
            <w:tcW w:type="dxa" w:w="2160"/>
          </w:tcPr>
          <w:p>
            <w:r>
              <w:t>매출거래처</w:t>
            </w:r>
          </w:p>
        </w:tc>
        <w:tc>
          <w:tcPr>
            <w:tcW w:type="dxa" w:w="2160"/>
          </w:tcPr>
          <w:p>
            <w:r>
              <w:t>CST_PAY</w:t>
            </w:r>
          </w:p>
        </w:tc>
        <w:tc>
          <w:tcPr>
            <w:tcW w:type="dxa" w:w="2160"/>
          </w:tcPr>
          <w:p>
            <w:r>
              <w:t>결제조건</w:t>
            </w:r>
          </w:p>
        </w:tc>
        <w:tc>
          <w:tcPr>
            <w:tcW w:type="dxa" w:w="2160"/>
          </w:tcPr>
          <w:p>
            <w:r>
              <w:t>선불, 후불, 월정산, 기타</w:t>
            </w:r>
          </w:p>
        </w:tc>
      </w:tr>
      <w:tr>
        <w:tc>
          <w:tcPr>
            <w:tcW w:type="dxa" w:w="2160"/>
          </w:tcPr>
          <w:p>
            <w:r>
              <w:t>매입거래처</w:t>
            </w:r>
          </w:p>
        </w:tc>
        <w:tc>
          <w:tcPr>
            <w:tcW w:type="dxa" w:w="2160"/>
          </w:tcPr>
          <w:p>
            <w:r>
              <w:t>SUP_TYPE</w:t>
            </w:r>
          </w:p>
        </w:tc>
        <w:tc>
          <w:tcPr>
            <w:tcW w:type="dxa" w:w="2160"/>
          </w:tcPr>
          <w:p>
            <w:r>
              <w:t>거래처구분</w:t>
            </w:r>
          </w:p>
        </w:tc>
        <w:tc>
          <w:tcPr>
            <w:tcW w:type="dxa" w:w="2160"/>
          </w:tcPr>
          <w:p>
            <w:r>
              <w:t>상품매입, 자재매입, 소모품매입, 물류</w:t>
            </w:r>
          </w:p>
        </w:tc>
      </w:tr>
      <w:tr>
        <w:tc>
          <w:tcPr>
            <w:tcW w:type="dxa" w:w="2160"/>
          </w:tcPr>
          <w:p>
            <w:r>
              <w:t>매입거래처</w:t>
            </w:r>
          </w:p>
        </w:tc>
        <w:tc>
          <w:tcPr>
            <w:tcW w:type="dxa" w:w="2160"/>
          </w:tcPr>
          <w:p>
            <w:r>
              <w:t>SUP_PAY</w:t>
            </w:r>
          </w:p>
        </w:tc>
        <w:tc>
          <w:tcPr>
            <w:tcW w:type="dxa" w:w="2160"/>
          </w:tcPr>
          <w:p>
            <w:r>
              <w:t>결제조건</w:t>
            </w:r>
          </w:p>
        </w:tc>
        <w:tc>
          <w:tcPr>
            <w:tcW w:type="dxa" w:w="2160"/>
          </w:tcPr>
          <w:p>
            <w:r>
              <w:t>현금, 외상, 월정산, 기타</w:t>
            </w:r>
          </w:p>
        </w:tc>
      </w:tr>
      <w:tr>
        <w:tc>
          <w:tcPr>
            <w:tcW w:type="dxa" w:w="2160"/>
          </w:tcPr>
          <w:p>
            <w:r>
              <w:t>역발행</w:t>
            </w:r>
          </w:p>
        </w:tc>
        <w:tc>
          <w:tcPr>
            <w:tcW w:type="dxa" w:w="2160"/>
          </w:tcPr>
          <w:p>
            <w:r>
              <w:t>RIV_TYPE</w:t>
            </w:r>
          </w:p>
        </w:tc>
        <w:tc>
          <w:tcPr>
            <w:tcW w:type="dxa" w:w="2160"/>
          </w:tcPr>
          <w:p>
            <w:r>
              <w:t>발행유형</w:t>
            </w:r>
          </w:p>
        </w:tc>
        <w:tc>
          <w:tcPr>
            <w:tcW w:type="dxa" w:w="2160"/>
          </w:tcPr>
          <w:p>
            <w:r>
              <w:t>수수료, 장려금, 판촉비, 기타</w:t>
            </w:r>
          </w:p>
        </w:tc>
      </w:tr>
      <w:tr>
        <w:tc>
          <w:tcPr>
            <w:tcW w:type="dxa" w:w="2160"/>
          </w:tcPr>
          <w:p>
            <w:r>
              <w:t>직원</w:t>
            </w:r>
          </w:p>
        </w:tc>
        <w:tc>
          <w:tcPr>
            <w:tcW w:type="dxa" w:w="2160"/>
          </w:tcPr>
          <w:p>
            <w:r>
              <w:t>EMP_TYPE</w:t>
            </w:r>
          </w:p>
        </w:tc>
        <w:tc>
          <w:tcPr>
            <w:tcW w:type="dxa" w:w="2160"/>
          </w:tcPr>
          <w:p>
            <w:r>
              <w:t>직원구분</w:t>
            </w:r>
          </w:p>
        </w:tc>
        <w:tc>
          <w:tcPr>
            <w:tcW w:type="dxa" w:w="2160"/>
          </w:tcPr>
          <w:p>
            <w:r>
              <w:t>관리직, 현장직, 계약직</w:t>
            </w:r>
          </w:p>
        </w:tc>
      </w:tr>
      <w:tr>
        <w:tc>
          <w:tcPr>
            <w:tcW w:type="dxa" w:w="2160"/>
          </w:tcPr>
          <w:p>
            <w:r>
              <w:t>직원</w:t>
            </w:r>
          </w:p>
        </w:tc>
        <w:tc>
          <w:tcPr>
            <w:tcW w:type="dxa" w:w="2160"/>
          </w:tcPr>
          <w:p>
            <w:r>
              <w:t>EMP_NAT</w:t>
            </w:r>
          </w:p>
        </w:tc>
        <w:tc>
          <w:tcPr>
            <w:tcW w:type="dxa" w:w="2160"/>
          </w:tcPr>
          <w:p>
            <w:r>
              <w:t>국적</w:t>
            </w:r>
          </w:p>
        </w:tc>
        <w:tc>
          <w:tcPr>
            <w:tcW w:type="dxa" w:w="2160"/>
          </w:tcPr>
          <w:p>
            <w:r>
              <w:t>한국, 캄보디아, 기타</w:t>
            </w:r>
          </w:p>
        </w:tc>
      </w:tr>
      <w:tr>
        <w:tc>
          <w:tcPr>
            <w:tcW w:type="dxa" w:w="2160"/>
          </w:tcPr>
          <w:p>
            <w:r>
              <w:t>사용자계정</w:t>
            </w:r>
          </w:p>
        </w:tc>
        <w:tc>
          <w:tcPr>
            <w:tcW w:type="dxa" w:w="2160"/>
          </w:tcPr>
          <w:p>
            <w:r>
              <w:t>USR_AUTH</w:t>
            </w:r>
          </w:p>
        </w:tc>
        <w:tc>
          <w:tcPr>
            <w:tcW w:type="dxa" w:w="2160"/>
          </w:tcPr>
          <w:p>
            <w:r>
              <w:t>권한그룹</w:t>
            </w:r>
          </w:p>
        </w:tc>
        <w:tc>
          <w:tcPr>
            <w:tcW w:type="dxa" w:w="2160"/>
          </w:tcPr>
          <w:p>
            <w:r>
              <w:t>경영그룹, 사용자그룹, 농장그룹, 물류현장그룹, 거래처그룹</w:t>
            </w:r>
          </w:p>
        </w:tc>
      </w:tr>
      <w:tr>
        <w:tc>
          <w:tcPr>
            <w:tcW w:type="dxa" w:w="2160"/>
          </w:tcPr>
          <w:p>
            <w:r>
              <w:t>하우스</w:t>
            </w:r>
          </w:p>
        </w:tc>
        <w:tc>
          <w:tcPr>
            <w:tcW w:type="dxa" w:w="2160"/>
          </w:tcPr>
          <w:p>
            <w:r>
              <w:t>GHS_STATUS</w:t>
            </w:r>
          </w:p>
        </w:tc>
        <w:tc>
          <w:tcPr>
            <w:tcW w:type="dxa" w:w="2160"/>
          </w:tcPr>
          <w:p>
            <w:r>
              <w:t>하우스상태</w:t>
            </w:r>
          </w:p>
        </w:tc>
        <w:tc>
          <w:tcPr>
            <w:tcW w:type="dxa" w:w="2160"/>
          </w:tcPr>
          <w:p>
            <w:r>
              <w:t>휴경중, 생육중, 수확중, 정비중, 보수중</w:t>
            </w:r>
          </w:p>
        </w:tc>
      </w:tr>
      <w:tr>
        <w:tc>
          <w:tcPr>
            <w:tcW w:type="dxa" w:w="2160"/>
          </w:tcPr>
          <w:p>
            <w:r>
              <w:t>하우스</w:t>
            </w:r>
          </w:p>
        </w:tc>
        <w:tc>
          <w:tcPr>
            <w:tcW w:type="dxa" w:w="2160"/>
          </w:tcPr>
          <w:p>
            <w:r>
              <w:t>GHS_USAGE</w:t>
            </w:r>
          </w:p>
        </w:tc>
        <w:tc>
          <w:tcPr>
            <w:tcW w:type="dxa" w:w="2160"/>
          </w:tcPr>
          <w:p>
            <w:r>
              <w:t>하우스용도</w:t>
            </w:r>
          </w:p>
        </w:tc>
        <w:tc>
          <w:tcPr>
            <w:tcW w:type="dxa" w:w="2160"/>
          </w:tcPr>
          <w:p>
            <w:r>
              <w:t>생산동, 육묘동, 관리동, 창고동</w:t>
            </w:r>
          </w:p>
        </w:tc>
      </w:tr>
      <w:tr>
        <w:tc>
          <w:tcPr>
            <w:tcW w:type="dxa" w:w="2160"/>
          </w:tcPr>
          <w:p>
            <w:r>
              <w:t>설비</w:t>
            </w:r>
          </w:p>
        </w:tc>
        <w:tc>
          <w:tcPr>
            <w:tcW w:type="dxa" w:w="2160"/>
          </w:tcPr>
          <w:p>
            <w:r>
              <w:t>FAC_CAT</w:t>
            </w:r>
          </w:p>
        </w:tc>
        <w:tc>
          <w:tcPr>
            <w:tcW w:type="dxa" w:w="2160"/>
          </w:tcPr>
          <w:p>
            <w:r>
              <w:t>설비분류</w:t>
            </w:r>
          </w:p>
        </w:tc>
        <w:tc>
          <w:tcPr>
            <w:tcW w:type="dxa" w:w="2160"/>
          </w:tcPr>
          <w:p>
            <w:r>
              <w:t>관수, 난방, 환기, 조명, 기타</w:t>
            </w:r>
          </w:p>
        </w:tc>
      </w:tr>
      <w:tr>
        <w:tc>
          <w:tcPr>
            <w:tcW w:type="dxa" w:w="2160"/>
          </w:tcPr>
          <w:p>
            <w:r>
              <w:t>농사장비</w:t>
            </w:r>
          </w:p>
        </w:tc>
        <w:tc>
          <w:tcPr>
            <w:tcW w:type="dxa" w:w="2160"/>
          </w:tcPr>
          <w:p>
            <w:r>
              <w:t>AGM_CAT</w:t>
            </w:r>
          </w:p>
        </w:tc>
        <w:tc>
          <w:tcPr>
            <w:tcW w:type="dxa" w:w="2160"/>
          </w:tcPr>
          <w:p>
            <w:r>
              <w:t>장비분류</w:t>
            </w:r>
          </w:p>
        </w:tc>
        <w:tc>
          <w:tcPr>
            <w:tcW w:type="dxa" w:w="2160"/>
          </w:tcPr>
          <w:p>
            <w:r>
              <w:t>경운기, 트랙터, 분무기, 예초기, 기타</w:t>
            </w:r>
          </w:p>
        </w:tc>
      </w:tr>
      <w:tr>
        <w:tc>
          <w:tcPr>
            <w:tcW w:type="dxa" w:w="2160"/>
          </w:tcPr>
          <w:p>
            <w:r>
              <w:t>농사기구</w:t>
            </w:r>
          </w:p>
        </w:tc>
        <w:tc>
          <w:tcPr>
            <w:tcW w:type="dxa" w:w="2160"/>
          </w:tcPr>
          <w:p>
            <w:r>
              <w:t>AGT_CAT</w:t>
            </w:r>
          </w:p>
        </w:tc>
        <w:tc>
          <w:tcPr>
            <w:tcW w:type="dxa" w:w="2160"/>
          </w:tcPr>
          <w:p>
            <w:r>
              <w:t>기구분류</w:t>
            </w:r>
          </w:p>
        </w:tc>
        <w:tc>
          <w:tcPr>
            <w:tcW w:type="dxa" w:w="2160"/>
          </w:tcPr>
          <w:p>
            <w:r>
              <w:t>수확용, 정리용, 관리용, 기타</w:t>
            </w:r>
          </w:p>
        </w:tc>
      </w:tr>
      <w:tr>
        <w:tc>
          <w:tcPr>
            <w:tcW w:type="dxa" w:w="2160"/>
          </w:tcPr>
          <w:p>
            <w:r>
              <w:t>비용관리</w:t>
            </w:r>
          </w:p>
        </w:tc>
        <w:tc>
          <w:tcPr>
            <w:tcW w:type="dxa" w:w="2160"/>
          </w:tcPr>
          <w:p>
            <w:r>
              <w:t>COST_CAT</w:t>
            </w:r>
          </w:p>
        </w:tc>
        <w:tc>
          <w:tcPr>
            <w:tcW w:type="dxa" w:w="2160"/>
          </w:tcPr>
          <w:p>
            <w:r>
              <w:t>비용대분류</w:t>
            </w:r>
          </w:p>
        </w:tc>
        <w:tc>
          <w:tcPr>
            <w:tcW w:type="dxa" w:w="2160"/>
          </w:tcPr>
          <w:p>
            <w:r>
              <w:t>인건비, 재료비, 경비, 감가상각, 기타</w:t>
            </w:r>
          </w:p>
        </w:tc>
      </w:tr>
      <w:tr>
        <w:tc>
          <w:tcPr>
            <w:tcW w:type="dxa" w:w="2160"/>
          </w:tcPr>
          <w:p>
            <w:r>
              <w:t>비용관리</w:t>
            </w:r>
          </w:p>
        </w:tc>
        <w:tc>
          <w:tcPr>
            <w:tcW w:type="dxa" w:w="2160"/>
          </w:tcPr>
          <w:p>
            <w:r>
              <w:t>COST_DEPT</w:t>
            </w:r>
          </w:p>
        </w:tc>
        <w:tc>
          <w:tcPr>
            <w:tcW w:type="dxa" w:w="2160"/>
          </w:tcPr>
          <w:p>
            <w:r>
              <w:t>적용부서</w:t>
            </w:r>
          </w:p>
        </w:tc>
        <w:tc>
          <w:tcPr>
            <w:tcW w:type="dxa" w:w="2160"/>
          </w:tcPr>
          <w:p>
            <w:r>
              <w:t>전체, 농장, 온라인, 오프라인, 물류, 관리</w:t>
            </w:r>
          </w:p>
        </w:tc>
      </w:tr>
      <w:tr>
        <w:tc>
          <w:tcPr>
            <w:tcW w:type="dxa" w:w="2160"/>
          </w:tcPr>
          <w:p>
            <w:r>
              <w:t>비용관리</w:t>
            </w:r>
          </w:p>
        </w:tc>
        <w:tc>
          <w:tcPr>
            <w:tcW w:type="dxa" w:w="2160"/>
          </w:tcPr>
          <w:p>
            <w:r>
              <w:t>COST_TAX</w:t>
            </w:r>
          </w:p>
        </w:tc>
        <w:tc>
          <w:tcPr>
            <w:tcW w:type="dxa" w:w="2160"/>
          </w:tcPr>
          <w:p>
            <w:r>
              <w:t>세금구분</w:t>
            </w:r>
          </w:p>
        </w:tc>
        <w:tc>
          <w:tcPr>
            <w:tcW w:type="dxa" w:w="2160"/>
          </w:tcPr>
          <w:p>
            <w:r>
              <w:t>계산서, 비계산서</w:t>
            </w:r>
          </w:p>
        </w:tc>
      </w:tr>
      <w:tr>
        <w:tc>
          <w:tcPr>
            <w:tcW w:type="dxa" w:w="2160"/>
          </w:tcPr>
          <w:p>
            <w:r>
              <w:t>물류관리</w:t>
            </w:r>
          </w:p>
        </w:tc>
        <w:tc>
          <w:tcPr>
            <w:tcW w:type="dxa" w:w="2160"/>
          </w:tcPr>
          <w:p>
            <w:r>
              <w:t>LOG_VTYPE</w:t>
            </w:r>
          </w:p>
        </w:tc>
        <w:tc>
          <w:tcPr>
            <w:tcW w:type="dxa" w:w="2160"/>
          </w:tcPr>
          <w:p>
            <w:r>
              <w:t>차량유형</w:t>
            </w:r>
          </w:p>
        </w:tc>
        <w:tc>
          <w:tcPr>
            <w:tcW w:type="dxa" w:w="2160"/>
          </w:tcPr>
          <w:p>
            <w:r>
              <w:t>냉장탑, 화물, 승합, 기타</w:t>
            </w:r>
          </w:p>
        </w:tc>
      </w:tr>
      <w:tr>
        <w:tc>
          <w:tcPr>
            <w:tcW w:type="dxa" w:w="2160"/>
          </w:tcPr>
          <w:p>
            <w:r>
              <w:t>배송타입</w:t>
            </w:r>
          </w:p>
        </w:tc>
        <w:tc>
          <w:tcPr>
            <w:tcW w:type="dxa" w:w="2160"/>
          </w:tcPr>
          <w:p>
            <w:r>
              <w:t>DLV_METHOD</w:t>
            </w:r>
          </w:p>
        </w:tc>
        <w:tc>
          <w:tcPr>
            <w:tcW w:type="dxa" w:w="2160"/>
          </w:tcPr>
          <w:p>
            <w:r>
              <w:t>배송방법</w:t>
            </w:r>
          </w:p>
        </w:tc>
        <w:tc>
          <w:tcPr>
            <w:tcW w:type="dxa" w:w="2160"/>
          </w:tcPr>
          <w:p>
            <w:r>
              <w:t>자체배송, 택배, 화물, 퀵</w:t>
            </w:r>
          </w:p>
        </w:tc>
      </w:tr>
      <w:tr>
        <w:tc>
          <w:tcPr>
            <w:tcW w:type="dxa" w:w="2160"/>
          </w:tcPr>
          <w:p>
            <w:r>
              <w:t>판매부서</w:t>
            </w:r>
          </w:p>
        </w:tc>
        <w:tc>
          <w:tcPr>
            <w:tcW w:type="dxa" w:w="2160"/>
          </w:tcPr>
          <w:p>
            <w:r>
              <w:t>SLD_CH</w:t>
            </w:r>
          </w:p>
        </w:tc>
        <w:tc>
          <w:tcPr>
            <w:tcW w:type="dxa" w:w="2160"/>
          </w:tcPr>
          <w:p>
            <w:r>
              <w:t>채널유형</w:t>
            </w:r>
          </w:p>
        </w:tc>
        <w:tc>
          <w:tcPr>
            <w:tcW w:type="dxa" w:w="2160"/>
          </w:tcPr>
          <w:p>
            <w:r>
              <w:t>온라인, 오프라인</w:t>
            </w:r>
          </w:p>
        </w:tc>
      </w:tr>
      <w:tr>
        <w:tc>
          <w:tcPr>
            <w:tcW w:type="dxa" w:w="2160"/>
          </w:tcPr>
          <w:p>
            <w:r>
              <w:t>판매처</w:t>
            </w:r>
          </w:p>
        </w:tc>
        <w:tc>
          <w:tcPr>
            <w:tcW w:type="dxa" w:w="2160"/>
          </w:tcPr>
          <w:p>
            <w:r>
              <w:t>SLR_PLAT</w:t>
            </w:r>
          </w:p>
        </w:tc>
        <w:tc>
          <w:tcPr>
            <w:tcW w:type="dxa" w:w="2160"/>
          </w:tcPr>
          <w:p>
            <w:r>
              <w:t>플랫폼유형</w:t>
            </w:r>
          </w:p>
        </w:tc>
        <w:tc>
          <w:tcPr>
            <w:tcW w:type="dxa" w:w="2160"/>
          </w:tcPr>
          <w:p>
            <w:r>
              <w:t>오픈마켓, 폐쇄몰, 직거래, 기타</w:t>
            </w:r>
          </w:p>
        </w:tc>
      </w:tr>
      <w:tr>
        <w:tc>
          <w:tcPr>
            <w:tcW w:type="dxa" w:w="2160"/>
          </w:tcPr>
          <w:p>
            <w:r>
              <w:t>3정5S</w:t>
            </w:r>
          </w:p>
        </w:tc>
        <w:tc>
          <w:tcPr>
            <w:tcW w:type="dxa" w:w="2160"/>
          </w:tcPr>
          <w:p>
            <w:r>
              <w:t>TDO_CAT</w:t>
            </w:r>
          </w:p>
        </w:tc>
        <w:tc>
          <w:tcPr>
            <w:tcW w:type="dxa" w:w="2160"/>
          </w:tcPr>
          <w:p>
            <w:r>
              <w:t>관리분류</w:t>
            </w:r>
          </w:p>
        </w:tc>
        <w:tc>
          <w:tcPr>
            <w:tcW w:type="dxa" w:w="2160"/>
          </w:tcPr>
          <w:p>
            <w:r>
              <w:t>경영관리, 현장관리, 판매관리</w:t>
            </w:r>
          </w:p>
        </w:tc>
      </w:tr>
      <w:tr>
        <w:tc>
          <w:tcPr>
            <w:tcW w:type="dxa" w:w="2160"/>
          </w:tcPr>
          <w:p>
            <w:r>
              <w:t>3정5S</w:t>
            </w:r>
          </w:p>
        </w:tc>
        <w:tc>
          <w:tcPr>
            <w:tcW w:type="dxa" w:w="2160"/>
          </w:tcPr>
          <w:p>
            <w:r>
              <w:t>TDO_CYCLE</w:t>
            </w:r>
          </w:p>
        </w:tc>
        <w:tc>
          <w:tcPr>
            <w:tcW w:type="dxa" w:w="2160"/>
          </w:tcPr>
          <w:p>
            <w:r>
              <w:t>관리주기</w:t>
            </w:r>
          </w:p>
        </w:tc>
        <w:tc>
          <w:tcPr>
            <w:tcW w:type="dxa" w:w="2160"/>
          </w:tcPr>
          <w:p>
            <w:r>
              <w:t>매일, 주간, 월간, 분기, 수시</w:t>
            </w:r>
          </w:p>
        </w:tc>
      </w:tr>
    </w:tbl>
    <w:p/>
    <w:p>
      <w:r>
        <w:rPr>
          <w:b/>
          <w:color w:val="1A56DB"/>
        </w:rPr>
        <w:t>총 34개 그룹코드, 공통코드 관리 메뉴에서 통합 관리</w:t>
      </w:r>
    </w:p>
    <w:p>
      <w:pPr>
        <w:pStyle w:val="Heading1"/>
      </w:pPr>
      <w:r>
        <w:t>4. 공통코드 관리 메뉴 기능 설계</w:t>
      </w:r>
    </w:p>
    <w:p>
      <w:pPr>
        <w:pStyle w:val="Heading2"/>
      </w:pPr>
      <w:r>
        <w:t>4-1. 메뉴 위치</w:t>
      </w:r>
    </w:p>
    <w:p>
      <w:pPr>
        <w:pStyle w:val="ListBullet"/>
      </w:pPr>
      <w:r>
        <w:t>사이드바 최상단에 "공통코드 관리" 메뉴 추가</w:t>
      </w:r>
    </w:p>
    <w:p>
      <w:pPr>
        <w:pStyle w:val="ListBullet"/>
      </w:pPr>
      <w:r>
        <w:t>전체 코드 관리보다 먼저 접근할 수 있도록 배치</w:t>
      </w:r>
    </w:p>
    <w:p>
      <w:pPr>
        <w:pStyle w:val="Heading2"/>
      </w:pPr>
      <w:r>
        <w:t>4-2. 화면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기능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그룹코드 목록</w:t>
            </w:r>
          </w:p>
        </w:tc>
        <w:tc>
          <w:tcPr>
            <w:tcW w:type="dxa" w:w="4320"/>
          </w:tcPr>
          <w:p>
            <w:r>
              <w:t>좌측에 그룹코드 목록 표시</w:t>
              <w:br/>
              <w:t>클릭하면 해당 그룹의 상세코드 표시</w:t>
            </w:r>
          </w:p>
        </w:tc>
      </w:tr>
      <w:tr>
        <w:tc>
          <w:tcPr>
            <w:tcW w:type="dxa" w:w="4320"/>
          </w:tcPr>
          <w:p>
            <w:r>
              <w:t>상세코드 관리</w:t>
            </w:r>
          </w:p>
        </w:tc>
        <w:tc>
          <w:tcPr>
            <w:tcW w:type="dxa" w:w="4320"/>
          </w:tcPr>
          <w:p>
            <w:r>
              <w:t>우측에 선택된 그룹코드의 상세코드 목록</w:t>
              <w:br/>
              <w:t>신규 추가, 수정, 사용/정지 변경</w:t>
              <w:br/>
              <w:t>드래그로 정렬순서 변경</w:t>
            </w:r>
          </w:p>
        </w:tc>
      </w:tr>
      <w:tr>
        <w:tc>
          <w:tcPr>
            <w:tcW w:type="dxa" w:w="4320"/>
          </w:tcPr>
          <w:p>
            <w:r>
              <w:t>검색 기능</w:t>
            </w:r>
          </w:p>
        </w:tc>
        <w:tc>
          <w:tcPr>
            <w:tcW w:type="dxa" w:w="4320"/>
          </w:tcPr>
          <w:p>
            <w:r>
              <w:t>그룹코드명, 상세코드명으로 검색</w:t>
            </w:r>
          </w:p>
        </w:tc>
      </w:tr>
      <w:tr>
        <w:tc>
          <w:tcPr>
            <w:tcW w:type="dxa" w:w="4320"/>
          </w:tcPr>
          <w:p>
            <w:r>
              <w:t>사용처 표시</w:t>
            </w:r>
          </w:p>
        </w:tc>
        <w:tc>
          <w:tcPr>
            <w:tcW w:type="dxa" w:w="4320"/>
          </w:tcPr>
          <w:p>
            <w:r>
              <w:t>해당 코드가 어느 모듈에서 사용되는지 표시</w:t>
            </w:r>
          </w:p>
        </w:tc>
      </w:tr>
    </w:tbl>
    <w:p>
      <w:pPr>
        <w:pStyle w:val="Heading2"/>
      </w:pPr>
      <w:r>
        <w:t>4-3. 입력 중 신규 코드 추가 기능</w:t>
      </w:r>
    </w:p>
    <w:p>
      <w:r>
        <w:t>데이터 입력 중 드롭다운에 필요한 항목이 없을 때, 드롭다운 옆의 [+] 버튼을 클릭하면 즉시 새 코드를 추가할 수 있습니다.</w:t>
      </w:r>
    </w:p>
    <w:p>
      <w:r>
        <w:t>1. 사용자가 마스터상품 등록 중 "대분류" 드롭다운을 봄</w:t>
      </w:r>
    </w:p>
    <w:p>
      <w:r>
        <w:t>2. 필요한 분류가 없음 → 드롭다운 옆 [+신규] 버튼 클릭</w:t>
      </w:r>
    </w:p>
    <w:p>
      <w:r>
        <w:t>3. 간편 입력창 팝업 (코드명만 입력)</w:t>
      </w:r>
    </w:p>
    <w:p>
      <w:r>
        <w:t>4. 저장 → 드롭다운에 즉시 반영 → 선택 상태로 전환</w:t>
      </w:r>
    </w:p>
    <w:p>
      <w:r>
        <w:t>5. 공통코드 관리에도 자동 등록</w:t>
      </w:r>
    </w:p>
    <w:p/>
    <w:p>
      <w:pPr>
        <w:pStyle w:val="Heading1"/>
      </w:pPr>
      <w:r>
        <w:t>5. 데이터 구조 (DB 테이블)</w:t>
      </w:r>
    </w:p>
    <w:p>
      <w:pPr>
        <w:pStyle w:val="Heading2"/>
      </w:pPr>
      <w:r>
        <w:t>5-1. 그룹코드 테이블 (common_code_group)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필드명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데이터타입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group_code_id</w:t>
            </w:r>
          </w:p>
        </w:tc>
        <w:tc>
          <w:tcPr>
            <w:tcW w:type="dxa" w:w="2160"/>
          </w:tcPr>
          <w:p>
            <w:r>
              <w:t>그룹코드ID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PK, 예: PRD_CAT_L</w:t>
            </w:r>
          </w:p>
        </w:tc>
      </w:tr>
      <w:tr>
        <w:tc>
          <w:tcPr>
            <w:tcW w:type="dxa" w:w="2160"/>
          </w:tcPr>
          <w:p>
            <w:r>
              <w:t>group_code_name</w:t>
            </w:r>
          </w:p>
        </w:tc>
        <w:tc>
          <w:tcPr>
            <w:tcW w:type="dxa" w:w="2160"/>
          </w:tcPr>
          <w:p>
            <w:r>
              <w:t>그룹코드명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예: 마스터상품_대분류</w:t>
            </w:r>
          </w:p>
        </w:tc>
      </w:tr>
      <w:tr>
        <w:tc>
          <w:tcPr>
            <w:tcW w:type="dxa" w:w="2160"/>
          </w:tcPr>
          <w:p>
            <w:r>
              <w:t>used_in_module</w:t>
            </w:r>
          </w:p>
        </w:tc>
        <w:tc>
          <w:tcPr>
            <w:tcW w:type="dxa" w:w="2160"/>
          </w:tcPr>
          <w:p>
            <w:r>
              <w:t>사용 모듈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예: master_product</w:t>
            </w:r>
          </w:p>
        </w:tc>
      </w:tr>
      <w:tr>
        <w:tc>
          <w:tcPr>
            <w:tcW w:type="dxa" w:w="2160"/>
          </w:tcPr>
          <w:p>
            <w:r>
              <w:t>used_in_field</w:t>
            </w:r>
          </w:p>
        </w:tc>
        <w:tc>
          <w:tcPr>
            <w:tcW w:type="dxa" w:w="2160"/>
          </w:tcPr>
          <w:p>
            <w:r>
              <w:t>사용 필드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예: category_large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정렬순서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사용상태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사용/정지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등록일시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자동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수정일시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자동</w:t>
            </w:r>
          </w:p>
        </w:tc>
      </w:tr>
    </w:tbl>
    <w:p>
      <w:pPr>
        <w:pStyle w:val="Heading2"/>
      </w:pPr>
      <w:r>
        <w:t>5-2. 상세코드 테이블 (common_code_detail)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필드명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데이터타입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detail_code_id</w:t>
            </w:r>
          </w:p>
        </w:tc>
        <w:tc>
          <w:tcPr>
            <w:tcW w:type="dxa" w:w="2160"/>
          </w:tcPr>
          <w:p>
            <w:r>
              <w:t>상세코드ID</w:t>
            </w:r>
          </w:p>
        </w:tc>
        <w:tc>
          <w:tcPr>
            <w:tcW w:type="dxa" w:w="2160"/>
          </w:tcPr>
          <w:p>
            <w:r>
              <w:t>VARCHAR(40)</w:t>
            </w:r>
          </w:p>
        </w:tc>
        <w:tc>
          <w:tcPr>
            <w:tcW w:type="dxa" w:w="2160"/>
          </w:tcPr>
          <w:p>
            <w:r>
              <w:t>PK, 자동생성</w:t>
            </w:r>
          </w:p>
        </w:tc>
      </w:tr>
      <w:tr>
        <w:tc>
          <w:tcPr>
            <w:tcW w:type="dxa" w:w="2160"/>
          </w:tcPr>
          <w:p>
            <w:r>
              <w:t>group_code_id</w:t>
            </w:r>
          </w:p>
        </w:tc>
        <w:tc>
          <w:tcPr>
            <w:tcW w:type="dxa" w:w="2160"/>
          </w:tcPr>
          <w:p>
            <w:r>
              <w:t>그룹코드ID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FK → 그룹코드</w:t>
            </w:r>
          </w:p>
        </w:tc>
      </w:tr>
      <w:tr>
        <w:tc>
          <w:tcPr>
            <w:tcW w:type="dxa" w:w="2160"/>
          </w:tcPr>
          <w:p>
            <w:r>
              <w:t>code_value</w:t>
            </w:r>
          </w:p>
        </w:tc>
        <w:tc>
          <w:tcPr>
            <w:tcW w:type="dxa" w:w="2160"/>
          </w:tcPr>
          <w:p>
            <w:r>
              <w:t>코드값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실제 드롭다운에 표시되는 값</w:t>
            </w:r>
          </w:p>
        </w:tc>
      </w:tr>
      <w:tr>
        <w:tc>
          <w:tcPr>
            <w:tcW w:type="dxa" w:w="2160"/>
          </w:tcPr>
          <w:p>
            <w:r>
              <w:t>code_label_kh</w:t>
            </w:r>
          </w:p>
        </w:tc>
        <w:tc>
          <w:tcPr>
            <w:tcW w:type="dxa" w:w="2160"/>
          </w:tcPr>
          <w:p>
            <w:r>
              <w:t>코드값(캄보디아어)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다국어 지원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정렬순서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드롭다운 표시 순서</w:t>
            </w:r>
          </w:p>
        </w:tc>
      </w:tr>
      <w:tr>
        <w:tc>
          <w:tcPr>
            <w:tcW w:type="dxa" w:w="2160"/>
          </w:tcPr>
          <w:p>
            <w:r>
              <w:t>is_default</w:t>
            </w:r>
          </w:p>
        </w:tc>
        <w:tc>
          <w:tcPr>
            <w:tcW w:type="dxa" w:w="2160"/>
          </w:tcPr>
          <w:p>
            <w:r>
              <w:t>기본값 여부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드롭다운 기본선택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사용상태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사용/정지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등록일시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자동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수정일시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자동</w:t>
            </w:r>
          </w:p>
        </w:tc>
      </w:tr>
    </w:tbl>
    <w:p>
      <w:pPr>
        <w:pStyle w:val="Heading1"/>
      </w:pPr>
      <w:r>
        <w:t>6. 개발 진행 방안 (추천)</w:t>
      </w:r>
    </w:p>
    <w:p>
      <w:pPr>
        <w:pStyle w:val="Heading2"/>
      </w:pPr>
      <w:r>
        <w:t>방안 A: 공통코드 메뉴 먼저 개발 (추천)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작업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1단계</w:t>
            </w:r>
          </w:p>
        </w:tc>
        <w:tc>
          <w:tcPr>
            <w:tcW w:type="dxa" w:w="2880"/>
          </w:tcPr>
          <w:p>
            <w:r>
              <w:t>공통코드 관리 메뉴 개발</w:t>
            </w:r>
          </w:p>
        </w:tc>
        <w:tc>
          <w:tcPr>
            <w:tcW w:type="dxa" w:w="2880"/>
          </w:tcPr>
          <w:p>
            <w:r>
              <w:t>공통코드 그룹/상세 CRUD</w:t>
              <w:br/>
              <w:t>좌측 그룹 목록 + 우측 상세코드 관리 화면</w:t>
            </w:r>
          </w:p>
        </w:tc>
      </w:tr>
      <w:tr>
        <w:tc>
          <w:tcPr>
            <w:tcW w:type="dxa" w:w="2880"/>
          </w:tcPr>
          <w:p>
            <w:r>
              <w:t>2단계</w:t>
            </w:r>
          </w:p>
        </w:tc>
        <w:tc>
          <w:tcPr>
            <w:tcW w:type="dxa" w:w="2880"/>
          </w:tcPr>
          <w:p>
            <w:r>
              <w:t>기존 드롭다운 데이터 이전</w:t>
            </w:r>
          </w:p>
        </w:tc>
        <w:tc>
          <w:tcPr>
            <w:tcW w:type="dxa" w:w="2880"/>
          </w:tcPr>
          <w:p>
            <w:r>
              <w:t>현재 하드코딩된 34개 드롭다운 항목을</w:t>
              <w:br/>
              <w:t>공통코드 데이터로 자동 등록</w:t>
            </w:r>
          </w:p>
        </w:tc>
      </w:tr>
      <w:tr>
        <w:tc>
          <w:tcPr>
            <w:tcW w:type="dxa" w:w="2880"/>
          </w:tcPr>
          <w:p>
            <w:r>
              <w:t>3단계</w:t>
            </w:r>
          </w:p>
        </w:tc>
        <w:tc>
          <w:tcPr>
            <w:tcW w:type="dxa" w:w="2880"/>
          </w:tcPr>
          <w:p>
            <w:r>
              <w:t>기존 코드 24종 드롭다운 연동</w:t>
            </w:r>
          </w:p>
        </w:tc>
        <w:tc>
          <w:tcPr>
            <w:tcW w:type="dxa" w:w="2880"/>
          </w:tcPr>
          <w:p>
            <w:r>
              <w:t>각 코드의 드롭다운을 공통코드 데이터에서</w:t>
              <w:br/>
              <w:t>동적으로 불러오도록 변경</w:t>
            </w:r>
          </w:p>
        </w:tc>
      </w:tr>
      <w:tr>
        <w:tc>
          <w:tcPr>
            <w:tcW w:type="dxa" w:w="2880"/>
          </w:tcPr>
          <w:p>
            <w:r>
              <w:t>4단계</w:t>
            </w:r>
          </w:p>
        </w:tc>
        <w:tc>
          <w:tcPr>
            <w:tcW w:type="dxa" w:w="2880"/>
          </w:tcPr>
          <w:p>
            <w:r>
              <w:t>입력 중 [+신규] 버튼 추가</w:t>
            </w:r>
          </w:p>
        </w:tc>
        <w:tc>
          <w:tcPr>
            <w:tcW w:type="dxa" w:w="2880"/>
          </w:tcPr>
          <w:p>
            <w:r>
              <w:t>드롭다운 옆에 즉시 코드 추가 버튼 삽입</w:t>
            </w:r>
          </w:p>
        </w:tc>
      </w:tr>
    </w:tbl>
    <w:p/>
    <w:p>
      <w:r>
        <w:rPr>
          <w:b/>
        </w:rPr>
        <w:t xml:space="preserve">장점: </w:t>
      </w:r>
    </w:p>
    <w:p>
      <w:pPr>
        <w:pStyle w:val="ListBullet"/>
      </w:pPr>
      <w:r>
        <w:t>기초정보 코드 입력 전에 필요한 드롭다운 값을 미리 준비 가능</w:t>
      </w:r>
    </w:p>
    <w:p>
      <w:pPr>
        <w:pStyle w:val="ListBullet"/>
      </w:pPr>
      <w:r>
        <w:t>한 곳에서 전체 코드를 관리하므로 일관성 유지</w:t>
      </w:r>
    </w:p>
    <w:p>
      <w:pPr>
        <w:pStyle w:val="ListBullet"/>
      </w:pPr>
      <w:r>
        <w:t>입력 중 코드 추가가 자연스럽게 동작</w:t>
      </w:r>
    </w:p>
    <w:p>
      <w:pPr>
        <w:pStyle w:val="Heading2"/>
      </w:pPr>
      <w:r>
        <w:t>방안 B: 기존 코드 입력하면서 동시 개발</w:t>
      </w:r>
    </w:p>
    <w:p>
      <w:r>
        <w:t>기존 24종 코드를 사용하면서 부족한 드롭다운이 나올 때마다 추가하는 방식</w:t>
      </w:r>
    </w:p>
    <w:p>
      <w:r>
        <w:rPr>
          <w:b/>
        </w:rPr>
        <w:t xml:space="preserve">단점: </w:t>
      </w:r>
    </w:p>
    <w:p>
      <w:pPr>
        <w:pStyle w:val="ListBullet"/>
      </w:pPr>
      <w:r>
        <w:t>코드 추가 요청이 빈번하여 작업 흐름이 끊김</w:t>
      </w:r>
    </w:p>
    <w:p>
      <w:pPr>
        <w:pStyle w:val="ListBullet"/>
      </w:pPr>
      <w:r>
        <w:t>나중에 구조 변경 시 재작업 발생</w:t>
      </w:r>
    </w:p>
    <w:p/>
    <w:p>
      <w:r>
        <w:rPr>
          <w:b/>
          <w:color w:val="1A56DB"/>
          <w:sz w:val="24"/>
        </w:rPr>
        <w:t>▶ 결론: 방안 A를 추천합니다.</w:t>
      </w:r>
    </w:p>
    <w:p>
      <w:r>
        <w:t>공통코드 관리 메뉴를 먼저 개발하고, 필요한 드롭다운 값을 등록한 후, 기초정보 24종 코드 입력을 시작하는 것이 가장 효율적입니다. 이후 입력 과정에서 새로운 코드가 필요하면 [+신규] 버튼으로 즉시 추가할 수 있습니다.</w:t>
      </w:r>
    </w:p>
    <w:p>
      <w:pPr>
        <w:pStyle w:val="Heading1"/>
      </w:pPr>
      <w:r>
        <w:t>7. 화면 구성 (와이어프레임)</w:t>
      </w:r>
    </w:p>
    <w:p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GTP  그트플 통합관리시스템 - 공통코드 관리                        │</w:t>
        <w:br/>
        <w:t>├─────────┬───────────────────────────────────────────────────────┤</w:t>
        <w:br/>
        <w:t>│         │  [검색: ________________]  [+ 그룹코드 추가]            │</w:t>
        <w:br/>
        <w:t>│ 공통코드 ├───────────────────────────────────────────────────────┤</w:t>
        <w:br/>
        <w:t>│ 관리    │                                                       │</w:t>
        <w:br/>
        <w:t>│         │  ┌──────────────────┐  ┌──────────────────────────┐   │</w:t>
        <w:br/>
        <w:t>│ ─────── │  │ 그룹코드 목록     │  │ 상세코드 관리              │   │</w:t>
        <w:br/>
        <w:t>│ 상품관리 │  │                  │  │                          │   │</w:t>
        <w:br/>
        <w:t>│  마스터  │  │ ▸ 마스터상품_대분류│  │ 그룹: 마스터상품_대분류     │   │</w:t>
        <w:br/>
        <w:t>│  SKU    │  │   마스터상품_중분류│  │ 사용: master_product      │   │</w:t>
        <w:br/>
        <w:t>│  매핑   │  │   마스터상품_단위  │  │                          │   │</w:t>
        <w:br/>
        <w:t>│ ─────── │  │   마스터상품_원산지│  │ [+ 상세코드 추가]          │   │</w:t>
        <w:br/>
        <w:t>│ 자재관리 │  │   매입채널       │  │                          │   │</w:t>
        <w:br/>
        <w:t>│  포장자재│  │   보관구분       │  │ 코드값    정렬  상태  작업  │   │</w:t>
        <w:br/>
        <w:t>│  소모품  │  │   ...           │  │ ──────────────────────── │   │</w:t>
        <w:br/>
        <w:t>│  물류자재│  │                  │  │ 엽채류     1   사용  ✏🗑  │   │</w:t>
        <w:br/>
        <w:t>│ ─────── │  │ ▸ SKU상품_포장형태│  │ 과채류     2   사용  ✏🗑  │   │</w:t>
        <w:br/>
        <w:t>│ 거래처  │  │   SKU상품_출고방식│  │ 근채류     3   사용  ✏🗑  │   │</w:t>
        <w:br/>
        <w:t>│  ...    │  │   ...           │  │ 과일류     4   사용  ✏🗑  │   │</w:t>
        <w:br/>
        <w:t>│         │  │                  │  │ 양념채소   5   사용  ✏🗑  │   │</w:t>
        <w:br/>
        <w:t>│         │  └──────────────────┘  │ 버섯류     6   사용  ✏🗑  │   │</w:t>
        <w:br/>
        <w:t>│         │                        │ 기타       7   사용  ✏🗑  │   │</w:t>
        <w:br/>
        <w:t>│         │                        └──────────────────────────┘   │</w:t>
        <w:br/>
        <w:t>└─────────┴───────────────────────────────────────────────────────┘</w:t>
        <w:br/>
        <w:br/>
        <w:t>[입력 중 코드 추가 예시]</w:t>
        <w:br/>
        <w:t>┌──────────────────────────┐</w:t>
        <w:br/>
        <w:t>│ 대분류: [엽채류    ▼][+]  │  ← [+] 클릭시 아래 팝업</w:t>
        <w:br/>
        <w:t>│                          │</w:t>
        <w:br/>
        <w:t>│  ┌────────────────────┐  │</w:t>
        <w:br/>
        <w:t>│  │ 신규 대분류 추가     │  │</w:t>
        <w:br/>
        <w:t>│  │ 코드값: [________]  │  │</w:t>
        <w:br/>
        <w:t>│  │ [취소] [저장]       │  │</w:t>
        <w:br/>
        <w:t>│  └────────────────────┘  │</w:t>
        <w:br/>
        <w:t>└──────────────────────────┘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