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rFonts w:hint="default"/>
          <w:lang w:val="en-US"/>
        </w:rPr>
      </w:pPr>
      <w:r>
        <w:rPr>
          <w:rFonts w:hint="default"/>
          <w:lang w:val="en-US"/>
        </w:rPr>
        <w:t xml:space="preserve">MARK MUNENE </w:t>
      </w:r>
    </w:p>
    <w:p>
      <w:pPr>
        <w:pStyle w:val="style0"/>
        <w:rPr>
          <w:rFonts w:hint="default"/>
          <w:lang w:val="en-US"/>
        </w:rPr>
      </w:pPr>
      <w:r>
        <w:rPr>
          <w:rFonts w:hint="default"/>
          <w:lang w:val="en-US"/>
        </w:rPr>
        <w:t>SCT 212-0224-2017</w:t>
      </w:r>
    </w:p>
    <w:p>
      <w:pPr>
        <w:pStyle w:val="style0"/>
        <w:rPr>
          <w:rFonts w:hint="default"/>
          <w:lang w:val="en-US"/>
        </w:rPr>
      </w:pPr>
      <w:r>
        <w:rPr>
          <w:rFonts w:hint="default"/>
          <w:lang w:val="en-US"/>
        </w:rPr>
        <w:t>CRYTOGRAPHY ASSIGNMENT</w:t>
      </w:r>
    </w:p>
    <w:p>
      <w:pPr>
        <w:pStyle w:val="style0"/>
        <w:rPr>
          <w:rFonts w:hint="default"/>
          <w:lang w:val="en-US"/>
        </w:rPr>
      </w:pPr>
    </w:p>
    <w:p>
      <w:pPr>
        <w:pStyle w:val="style0"/>
        <w:numPr>
          <w:ilvl w:val="0"/>
          <w:numId w:val="1"/>
        </w:numPr>
        <w:rPr>
          <w:rFonts w:hint="default"/>
          <w:lang w:val="en-US"/>
        </w:rPr>
      </w:pPr>
      <w:r>
        <w:rPr>
          <w:rFonts w:hint="default"/>
          <w:lang w:val="en-US"/>
        </w:rPr>
        <w:t>Write a program that implements the Euclidean algorithm</w:t>
      </w:r>
    </w:p>
    <w:p>
      <w:pPr>
        <w:pStyle w:val="style0"/>
        <w:numPr>
          <w:ilvl w:val="0"/>
          <w:numId w:val="0"/>
        </w:numPr>
        <w:rPr>
          <w:rFonts w:hint="default"/>
          <w:lang w:val="en-US"/>
        </w:rPr>
      </w:pPr>
      <w:r>
        <w:rPr>
          <w:rFonts w:hint="default"/>
          <w:lang w:val="en-US"/>
        </w:rPr>
        <w:t xml:space="preserve">     Using c programming language</w:t>
      </w:r>
    </w:p>
    <w:p>
      <w:pPr>
        <w:pStyle w:val="style0"/>
        <w:numPr>
          <w:ilvl w:val="0"/>
          <w:numId w:val="0"/>
        </w:numPr>
        <w:rPr>
          <w:rFonts w:hint="default"/>
          <w:lang w:val="en-US"/>
        </w:rPr>
      </w:pPr>
      <w:r>
        <w:rPr>
          <w:rFonts w:hint="default"/>
          <w:lang w:val="en-US" w:eastAsia="zh-CN"/>
        </w:rPr>
        <w:t>/* GCD of two numbers using Euclid's algorithm*/</w:t>
      </w:r>
    </w:p>
    <w:p>
      <w:pPr>
        <w:pStyle w:val="style0"/>
        <w:numPr>
          <w:ilvl w:val="0"/>
          <w:numId w:val="0"/>
        </w:numPr>
        <w:rPr>
          <w:rFonts w:hint="default"/>
          <w:lang w:val="en-US"/>
        </w:rPr>
      </w:pPr>
      <w:r>
        <w:rPr>
          <w:rFonts w:hint="default"/>
          <w:lang w:val="en-US" w:eastAsia="zh-CN"/>
        </w:rPr>
        <w:t>#include &lt;stdio.h&gt;</w:t>
      </w:r>
    </w:p>
    <w:p>
      <w:pPr>
        <w:pStyle w:val="style0"/>
        <w:numPr>
          <w:ilvl w:val="0"/>
          <w:numId w:val="0"/>
        </w:numPr>
        <w:rPr>
          <w:rFonts w:hint="default"/>
          <w:lang w:val="en-US"/>
        </w:rPr>
      </w:pPr>
      <w:r>
        <w:rPr>
          <w:rFonts w:hint="default"/>
          <w:lang w:val="en-US" w:eastAsia="zh-CN"/>
        </w:rPr>
        <w:t>void main()</w:t>
      </w:r>
    </w:p>
    <w:p>
      <w:pPr>
        <w:pStyle w:val="style0"/>
        <w:numPr>
          <w:ilvl w:val="0"/>
          <w:numId w:val="0"/>
        </w:numPr>
        <w:rPr>
          <w:rFonts w:hint="default"/>
          <w:lang w:val="en-US"/>
        </w:rPr>
      </w:pPr>
      <w:r>
        <w:rPr>
          <w:rFonts w:hint="default"/>
          <w:lang w:val="en-US" w:eastAsia="zh-CN"/>
        </w:rPr>
        <w:t>{</w:t>
      </w:r>
    </w:p>
    <w:p>
      <w:pPr>
        <w:pStyle w:val="style0"/>
        <w:numPr>
          <w:ilvl w:val="0"/>
          <w:numId w:val="0"/>
        </w:numPr>
        <w:rPr>
          <w:rFonts w:hint="default"/>
          <w:lang w:val="en-US"/>
        </w:rPr>
      </w:pPr>
      <w:r>
        <w:rPr>
          <w:rFonts w:hint="default"/>
          <w:lang w:val="en-US" w:eastAsia="zh-CN"/>
        </w:rPr>
        <w:t>    int m, n; /* given numbers */</w:t>
      </w:r>
    </w:p>
    <w:p>
      <w:pPr>
        <w:pStyle w:val="style0"/>
        <w:numPr>
          <w:ilvl w:val="0"/>
          <w:numId w:val="0"/>
        </w:numPr>
        <w:rPr>
          <w:rFonts w:hint="default"/>
          <w:lang w:val="en-US"/>
        </w:rPr>
      </w:pPr>
      <w:r>
        <w:rPr>
          <w:rFonts w:hint="default"/>
          <w:lang w:val="en-US" w:eastAsia="zh-CN"/>
        </w:rPr>
        <w:t>    clrscr();</w:t>
      </w:r>
    </w:p>
    <w:p>
      <w:pPr>
        <w:pStyle w:val="style0"/>
        <w:numPr>
          <w:ilvl w:val="0"/>
          <w:numId w:val="0"/>
        </w:numPr>
        <w:rPr>
          <w:rFonts w:hint="default"/>
          <w:lang w:val="en-US"/>
        </w:rPr>
      </w:pPr>
      <w:r>
        <w:rPr>
          <w:rFonts w:hint="default"/>
          <w:lang w:val="en-US" w:eastAsia="zh-CN"/>
        </w:rPr>
        <w:t>    printf("Enter-two integer numbers: ");</w:t>
      </w:r>
    </w:p>
    <w:p>
      <w:pPr>
        <w:pStyle w:val="style0"/>
        <w:numPr>
          <w:ilvl w:val="0"/>
          <w:numId w:val="0"/>
        </w:numPr>
        <w:rPr>
          <w:rFonts w:hint="default"/>
          <w:lang w:val="en-US"/>
        </w:rPr>
      </w:pPr>
      <w:r>
        <w:rPr>
          <w:rFonts w:hint="default"/>
          <w:lang w:val="en-US" w:eastAsia="zh-CN"/>
        </w:rPr>
        <w:t>    scanf ("%d %d", &amp;m, &amp;n);</w:t>
      </w:r>
    </w:p>
    <w:p>
      <w:pPr>
        <w:pStyle w:val="style0"/>
        <w:numPr>
          <w:ilvl w:val="0"/>
          <w:numId w:val="0"/>
        </w:numPr>
        <w:rPr>
          <w:rFonts w:hint="default"/>
          <w:lang w:val="en-US"/>
        </w:rPr>
      </w:pPr>
      <w:r>
        <w:rPr>
          <w:rFonts w:hint="default"/>
          <w:lang w:val="en-US" w:eastAsia="zh-CN"/>
        </w:rPr>
        <w:t>    while (n &gt; 0)</w:t>
      </w:r>
    </w:p>
    <w:p>
      <w:pPr>
        <w:pStyle w:val="style0"/>
        <w:numPr>
          <w:ilvl w:val="0"/>
          <w:numId w:val="0"/>
        </w:numPr>
        <w:rPr>
          <w:rFonts w:hint="default"/>
          <w:lang w:val="en-US"/>
        </w:rPr>
      </w:pPr>
      <w:r>
        <w:rPr>
          <w:rFonts w:hint="default"/>
          <w:lang w:val="en-US" w:eastAsia="zh-CN"/>
        </w:rPr>
        <w:t>    {</w:t>
      </w:r>
    </w:p>
    <w:p>
      <w:pPr>
        <w:pStyle w:val="style0"/>
        <w:numPr>
          <w:ilvl w:val="0"/>
          <w:numId w:val="0"/>
        </w:numPr>
        <w:rPr>
          <w:rFonts w:hint="default"/>
          <w:lang w:val="en-US"/>
        </w:rPr>
      </w:pPr>
      <w:r>
        <w:rPr>
          <w:rFonts w:hint="default"/>
          <w:lang w:val="en-US" w:eastAsia="zh-CN"/>
        </w:rPr>
        <w:t>        int r = m % n;</w:t>
      </w:r>
    </w:p>
    <w:p>
      <w:pPr>
        <w:pStyle w:val="style0"/>
        <w:numPr>
          <w:ilvl w:val="0"/>
          <w:numId w:val="0"/>
        </w:numPr>
        <w:rPr>
          <w:rFonts w:hint="default"/>
          <w:lang w:val="en-US"/>
        </w:rPr>
      </w:pPr>
      <w:r>
        <w:rPr>
          <w:rFonts w:hint="default"/>
          <w:lang w:val="en-US" w:eastAsia="zh-CN"/>
        </w:rPr>
        <w:t>        m = n;</w:t>
      </w:r>
    </w:p>
    <w:p>
      <w:pPr>
        <w:pStyle w:val="style0"/>
        <w:numPr>
          <w:ilvl w:val="0"/>
          <w:numId w:val="0"/>
        </w:numPr>
        <w:rPr>
          <w:rFonts w:hint="default"/>
          <w:lang w:val="en-US"/>
        </w:rPr>
      </w:pPr>
      <w:r>
        <w:rPr>
          <w:rFonts w:hint="default"/>
          <w:lang w:val="en-US" w:eastAsia="zh-CN"/>
        </w:rPr>
        <w:t>        n = r;</w:t>
      </w:r>
    </w:p>
    <w:p>
      <w:pPr>
        <w:pStyle w:val="style0"/>
        <w:numPr>
          <w:ilvl w:val="0"/>
          <w:numId w:val="0"/>
        </w:numPr>
        <w:rPr>
          <w:rFonts w:hint="default"/>
          <w:lang w:val="en-US"/>
        </w:rPr>
      </w:pPr>
      <w:r>
        <w:rPr>
          <w:rFonts w:hint="default"/>
          <w:lang w:val="en-US" w:eastAsia="zh-CN"/>
        </w:rPr>
        <w:t>    }</w:t>
      </w:r>
    </w:p>
    <w:p>
      <w:pPr>
        <w:pStyle w:val="style0"/>
        <w:numPr>
          <w:ilvl w:val="0"/>
          <w:numId w:val="0"/>
        </w:numPr>
        <w:rPr>
          <w:rFonts w:hint="default"/>
          <w:lang w:val="en-US"/>
        </w:rPr>
      </w:pPr>
      <w:r>
        <w:rPr>
          <w:rFonts w:hint="default"/>
          <w:lang w:val="en-US" w:eastAsia="zh-CN"/>
        </w:rPr>
        <w:t>    printf ("GCD = %d \n",m);</w:t>
      </w:r>
    </w:p>
    <w:p>
      <w:pPr>
        <w:pStyle w:val="style0"/>
        <w:numPr>
          <w:ilvl w:val="0"/>
          <w:numId w:val="0"/>
        </w:numPr>
        <w:rPr>
          <w:rFonts w:hint="default"/>
          <w:lang w:val="en-US"/>
        </w:rPr>
      </w:pPr>
      <w:r>
        <w:rPr>
          <w:rFonts w:hint="default"/>
          <w:lang w:val="en-US" w:eastAsia="zh-CN"/>
        </w:rPr>
        <w:t>    getch();</w:t>
      </w:r>
    </w:p>
    <w:p>
      <w:pPr>
        <w:pStyle w:val="style0"/>
        <w:numPr>
          <w:ilvl w:val="0"/>
          <w:numId w:val="0"/>
        </w:numPr>
        <w:rPr>
          <w:rFonts w:hint="default"/>
          <w:lang w:val="en-US"/>
        </w:rPr>
      </w:pPr>
      <w:r>
        <w:rPr>
          <w:rFonts w:hint="default"/>
          <w:lang w:val="en-US" w:eastAsia="zh-CN"/>
        </w:rPr>
        <w:t>}</w:t>
      </w:r>
    </w:p>
    <w:p>
      <w:pPr>
        <w:pStyle w:val="style0"/>
        <w:numPr>
          <w:ilvl w:val="0"/>
          <w:numId w:val="0"/>
        </w:numPr>
        <w:rPr>
          <w:rFonts w:hint="default"/>
          <w:lang w:val="en-US"/>
        </w:rPr>
      </w:pPr>
    </w:p>
    <w:p>
      <w:pPr>
        <w:pStyle w:val="style0"/>
        <w:numPr>
          <w:ilvl w:val="0"/>
          <w:numId w:val="0"/>
        </w:numPr>
        <w:rPr>
          <w:rFonts w:hint="default"/>
          <w:lang w:val="en-US"/>
        </w:rPr>
      </w:pPr>
      <w:r>
        <w:rPr>
          <w:rFonts w:hint="default"/>
          <w:lang w:val="en-US"/>
        </w:rPr>
        <w:t xml:space="preserve">  </w:t>
      </w:r>
    </w:p>
    <w:p>
      <w:pPr>
        <w:pStyle w:val="style0"/>
        <w:numPr>
          <w:ilvl w:val="0"/>
          <w:numId w:val="2"/>
        </w:numPr>
        <w:rPr>
          <w:rFonts w:hint="default"/>
          <w:lang w:val="en-US"/>
        </w:rPr>
      </w:pPr>
      <w:r>
        <w:rPr>
          <w:rFonts w:hint="default"/>
          <w:lang w:val="en-US"/>
        </w:rPr>
        <w:t>Find the GCD of 117 and  299 using the eucllidean algorithm</w:t>
      </w:r>
    </w:p>
    <w:p>
      <w:pPr>
        <w:pStyle w:val="style0"/>
        <w:numPr>
          <w:ilvl w:val="0"/>
          <w:numId w:val="0"/>
        </w:numPr>
        <w:ind w:firstLine="400"/>
        <w:rPr>
          <w:rFonts w:hint="default"/>
          <w:lang w:val="en-US"/>
        </w:rPr>
      </w:pPr>
      <w:r>
        <w:rPr>
          <w:rFonts w:hint="default"/>
          <w:lang w:val="en-US"/>
        </w:rPr>
        <w:t>299,117</w:t>
      </w:r>
    </w:p>
    <w:p>
      <w:pPr>
        <w:pStyle w:val="style0"/>
        <w:numPr>
          <w:ilvl w:val="0"/>
          <w:numId w:val="0"/>
        </w:numPr>
        <w:ind w:firstLine="400"/>
        <w:rPr>
          <w:rFonts w:hint="default"/>
          <w:lang w:val="en-US"/>
        </w:rPr>
      </w:pPr>
      <w:r>
        <w:rPr>
          <w:rFonts w:hint="default"/>
          <w:lang w:val="en-US"/>
        </w:rPr>
        <w:t>299=117.2 + 65</w:t>
      </w:r>
    </w:p>
    <w:p>
      <w:pPr>
        <w:pStyle w:val="style0"/>
        <w:numPr>
          <w:ilvl w:val="0"/>
          <w:numId w:val="0"/>
        </w:numPr>
        <w:ind w:firstLine="400"/>
        <w:rPr>
          <w:rFonts w:hint="default"/>
          <w:lang w:val="en-US"/>
        </w:rPr>
      </w:pPr>
      <w:r>
        <w:rPr>
          <w:rFonts w:hint="default"/>
          <w:lang w:val="en-US"/>
        </w:rPr>
        <w:t>117=65.1 +52</w:t>
      </w:r>
    </w:p>
    <w:p>
      <w:pPr>
        <w:pStyle w:val="style0"/>
        <w:numPr>
          <w:ilvl w:val="0"/>
          <w:numId w:val="0"/>
        </w:numPr>
        <w:ind w:firstLine="400"/>
        <w:rPr>
          <w:rFonts w:hint="default"/>
          <w:lang w:val="en-US"/>
        </w:rPr>
      </w:pPr>
      <w:r>
        <w:rPr>
          <w:rFonts w:hint="default"/>
          <w:lang w:val="en-US"/>
        </w:rPr>
        <w:t>65=52.1 + 13</w:t>
      </w:r>
    </w:p>
    <w:p>
      <w:pPr>
        <w:pStyle w:val="style0"/>
        <w:numPr>
          <w:ilvl w:val="0"/>
          <w:numId w:val="0"/>
        </w:numPr>
        <w:ind w:firstLine="400"/>
        <w:rPr>
          <w:rFonts w:hint="default"/>
          <w:lang w:val="en-US"/>
        </w:rPr>
      </w:pPr>
      <w:r>
        <w:rPr>
          <w:rFonts w:hint="default"/>
          <w:lang w:val="en-US"/>
        </w:rPr>
        <w:t>52= 13.4 + 0</w:t>
      </w:r>
    </w:p>
    <w:p>
      <w:pPr>
        <w:pStyle w:val="style0"/>
        <w:numPr>
          <w:ilvl w:val="0"/>
          <w:numId w:val="0"/>
        </w:numPr>
        <w:ind w:firstLine="400"/>
        <w:rPr>
          <w:rFonts w:hint="default"/>
          <w:lang w:val="en-US"/>
        </w:rPr>
      </w:pPr>
      <w:r>
        <w:rPr>
          <w:rFonts w:hint="default"/>
          <w:lang w:val="en-US"/>
        </w:rPr>
        <w:t>Hence the gcd is 13 since it is the last non zero remainder</w:t>
      </w:r>
    </w:p>
    <w:p>
      <w:pPr>
        <w:pStyle w:val="style0"/>
        <w:numPr>
          <w:ilvl w:val="0"/>
          <w:numId w:val="0"/>
        </w:numPr>
        <w:ind w:firstLine="400"/>
        <w:rPr>
          <w:rFonts w:hint="default"/>
          <w:lang w:val="en-US"/>
        </w:rPr>
      </w:pPr>
    </w:p>
    <w:p>
      <w:pPr>
        <w:pStyle w:val="style0"/>
        <w:numPr>
          <w:ilvl w:val="0"/>
          <w:numId w:val="0"/>
        </w:numPr>
        <w:ind w:firstLine="400"/>
        <w:rPr>
          <w:rFonts w:hint="default"/>
          <w:lang w:val="en-US"/>
        </w:rPr>
      </w:pPr>
    </w:p>
    <w:p>
      <w:pPr>
        <w:pStyle w:val="style0"/>
        <w:numPr>
          <w:ilvl w:val="0"/>
          <w:numId w:val="2"/>
        </w:numPr>
        <w:ind w:left="0" w:leftChars="0" w:firstLine="0" w:firstLineChars="0"/>
        <w:rPr>
          <w:rFonts w:hint="default"/>
          <w:lang w:val="en-US"/>
        </w:rPr>
      </w:pPr>
      <w:r>
        <w:rPr>
          <w:rFonts w:hint="default"/>
          <w:lang w:val="en-US"/>
        </w:rPr>
        <w:t>Find the intergers p and q ,solution  1002p + 71q=m</w:t>
      </w:r>
    </w:p>
    <w:p>
      <w:pPr>
        <w:pStyle w:val="style0"/>
        <w:numPr>
          <w:ilvl w:val="0"/>
          <w:numId w:val="0"/>
        </w:numPr>
        <w:ind w:leftChars="0" w:firstLine="400"/>
        <w:rPr>
          <w:rFonts w:hint="default"/>
          <w:lang w:val="en-US"/>
        </w:rPr>
      </w:pPr>
      <w:r>
        <w:rPr>
          <w:rFonts w:hint="default"/>
          <w:lang w:val="en-US"/>
        </w:rPr>
        <w:t>1002=71.14 + 8    14.71+ 8= 1.1002 -14.71</w:t>
      </w:r>
    </w:p>
    <w:p>
      <w:pPr>
        <w:pStyle w:val="style0"/>
        <w:numPr>
          <w:ilvl w:val="0"/>
          <w:numId w:val="0"/>
        </w:numPr>
        <w:ind w:leftChars="0" w:firstLine="400"/>
        <w:rPr>
          <w:rFonts w:hint="default"/>
          <w:lang w:val="en-US"/>
        </w:rPr>
      </w:pPr>
      <w:r>
        <w:rPr>
          <w:rFonts w:hint="default"/>
          <w:lang w:val="en-US"/>
        </w:rPr>
        <w:t>71=8.8 + 7         8.8 + 7=</w:t>
      </w:r>
    </w:p>
    <w:p>
      <w:pPr>
        <w:pStyle w:val="style0"/>
        <w:numPr>
          <w:ilvl w:val="0"/>
          <w:numId w:val="0"/>
        </w:numPr>
        <w:ind w:leftChars="0" w:firstLine="400"/>
        <w:rPr>
          <w:rFonts w:hint="default"/>
          <w:lang w:val="en-US"/>
        </w:rPr>
      </w:pPr>
      <w:r>
        <w:rPr>
          <w:rFonts w:hint="default"/>
          <w:lang w:val="en-US"/>
        </w:rPr>
        <w:t>8= 7.1 + 1         1.7 + 1=</w:t>
      </w:r>
    </w:p>
    <w:p>
      <w:pPr>
        <w:pStyle w:val="style0"/>
        <w:numPr>
          <w:ilvl w:val="0"/>
          <w:numId w:val="0"/>
        </w:numPr>
        <w:ind w:leftChars="0" w:firstLine="400"/>
        <w:rPr>
          <w:rFonts w:hint="default"/>
          <w:lang w:val="en-US"/>
        </w:rPr>
      </w:pPr>
      <w:r>
        <w:rPr>
          <w:rFonts w:hint="default"/>
          <w:lang w:val="en-US"/>
        </w:rPr>
        <w:t>7=1.7 + 0</w:t>
      </w:r>
    </w:p>
    <w:p>
      <w:pPr>
        <w:pStyle w:val="style0"/>
        <w:numPr>
          <w:ilvl w:val="0"/>
          <w:numId w:val="0"/>
        </w:numPr>
        <w:ind w:leftChars="0"/>
        <w:rPr>
          <w:rFonts w:hint="default"/>
          <w:lang w:val="en-US"/>
        </w:rPr>
      </w:pPr>
    </w:p>
    <w:p>
      <w:pPr>
        <w:pStyle w:val="style0"/>
        <w:numPr>
          <w:ilvl w:val="0"/>
          <w:numId w:val="0"/>
        </w:numPr>
        <w:ind w:leftChars="0"/>
        <w:rPr>
          <w:rFonts w:hint="default"/>
          <w:lang w:val="en-US"/>
        </w:rPr>
      </w:pPr>
      <w:r>
        <w:rPr>
          <w:rFonts w:hint="default"/>
          <w:lang w:val="en-US"/>
        </w:rPr>
        <w:t>8.Determine intergers x and y such that gcd (421,11)=421x + 11y</w:t>
      </w:r>
    </w:p>
    <w:p>
      <w:pPr>
        <w:pStyle w:val="style0"/>
        <w:numPr>
          <w:ilvl w:val="0"/>
          <w:numId w:val="0"/>
        </w:numPr>
        <w:ind w:leftChars="0"/>
        <w:rPr>
          <w:rFonts w:hint="default"/>
          <w:lang w:val="en-US"/>
        </w:rPr>
      </w:pPr>
    </w:p>
    <w:p>
      <w:pPr>
        <w:pStyle w:val="style0"/>
        <w:numPr>
          <w:ilvl w:val="0"/>
          <w:numId w:val="0"/>
        </w:numPr>
        <w:ind w:leftChars="0" w:firstLine="400"/>
        <w:rPr>
          <w:rFonts w:hint="default"/>
          <w:lang w:val="en-US"/>
        </w:rPr>
      </w:pPr>
      <w:r>
        <w:rPr>
          <w:rFonts w:hint="default"/>
          <w:lang w:val="en-US"/>
        </w:rPr>
        <w:t>Gcd (421,11)</w:t>
      </w:r>
    </w:p>
    <w:p>
      <w:pPr>
        <w:pStyle w:val="style0"/>
        <w:numPr>
          <w:ilvl w:val="0"/>
          <w:numId w:val="0"/>
        </w:numPr>
        <w:ind w:leftChars="0" w:firstLine="400"/>
        <w:rPr>
          <w:rFonts w:hint="default"/>
          <w:lang w:val="en-US"/>
        </w:rPr>
      </w:pPr>
      <w:r>
        <w:rPr>
          <w:rFonts w:hint="default"/>
          <w:lang w:val="en-US"/>
        </w:rPr>
        <w:t>421=11.38 + 3      38.11 + 3 =1.421 -11.38</w:t>
      </w:r>
    </w:p>
    <w:p>
      <w:pPr>
        <w:pStyle w:val="style0"/>
        <w:numPr>
          <w:ilvl w:val="0"/>
          <w:numId w:val="0"/>
        </w:numPr>
        <w:ind w:leftChars="0" w:firstLine="400"/>
        <w:rPr>
          <w:rFonts w:hint="default"/>
          <w:lang w:val="en-US"/>
        </w:rPr>
      </w:pPr>
      <w:r>
        <w:rPr>
          <w:rFonts w:hint="default"/>
          <w:lang w:val="en-US"/>
        </w:rPr>
        <w:t>11 = 3.3 + 2         3.3 + 2 = 1.11 -3.3</w:t>
      </w:r>
    </w:p>
    <w:p>
      <w:pPr>
        <w:pStyle w:val="style0"/>
        <w:numPr>
          <w:ilvl w:val="0"/>
          <w:numId w:val="0"/>
        </w:numPr>
        <w:ind w:leftChars="0" w:firstLine="400"/>
        <w:rPr>
          <w:rFonts w:hint="default"/>
          <w:lang w:val="en-US"/>
        </w:rPr>
      </w:pPr>
      <w:r>
        <w:rPr>
          <w:rFonts w:hint="default"/>
          <w:lang w:val="en-US"/>
        </w:rPr>
        <w:t>3 = 2.1 + 1          1.2 + 1= 1.3 -2.1</w:t>
      </w:r>
    </w:p>
    <w:p>
      <w:pPr>
        <w:pStyle w:val="style0"/>
        <w:numPr>
          <w:ilvl w:val="0"/>
          <w:numId w:val="0"/>
        </w:numPr>
        <w:ind w:leftChars="0" w:firstLine="400"/>
        <w:rPr>
          <w:rFonts w:hint="default"/>
          <w:lang w:val="en-US"/>
        </w:rPr>
      </w:pPr>
      <w:r>
        <w:rPr>
          <w:rFonts w:hint="default"/>
          <w:lang w:val="en-US"/>
        </w:rPr>
        <w:t>2= 1.2 + 0</w:t>
      </w:r>
    </w:p>
    <w:p>
      <w:pPr>
        <w:pStyle w:val="style0"/>
        <w:numPr>
          <w:ilvl w:val="0"/>
          <w:numId w:val="0"/>
        </w:numPr>
        <w:ind w:leftChars="0" w:firstLine="400"/>
        <w:rPr>
          <w:rFonts w:hint="default"/>
          <w:lang w:val="en-US"/>
        </w:rPr>
      </w:pPr>
      <w:r>
        <w:rPr>
          <w:rFonts w:hint="default"/>
          <w:lang w:val="en-US"/>
        </w:rPr>
        <w:t xml:space="preserve">  </w:t>
      </w:r>
    </w:p>
    <w:p>
      <w:pPr>
        <w:pStyle w:val="style0"/>
        <w:numPr>
          <w:ilvl w:val="0"/>
          <w:numId w:val="0"/>
        </w:numPr>
        <w:ind w:leftChars="0" w:firstLine="400"/>
        <w:rPr>
          <w:rFonts w:hint="default"/>
          <w:lang w:val="en-US"/>
        </w:rPr>
      </w:pPr>
      <w:r>
        <w:rPr>
          <w:rFonts w:hint="default"/>
          <w:lang w:val="en-US"/>
        </w:rPr>
        <w:t xml:space="preserve">X and y will be 3 and 2 </w:t>
      </w:r>
    </w:p>
    <w:p>
      <w:pPr>
        <w:pStyle w:val="style0"/>
        <w:numPr>
          <w:ilvl w:val="0"/>
          <w:numId w:val="0"/>
        </w:numPr>
        <w:ind w:leftChars="0" w:firstLine="400"/>
        <w:rPr>
          <w:rFonts w:hint="default"/>
          <w:lang w:val="en-US"/>
        </w:rPr>
      </w:pPr>
    </w:p>
    <w:p>
      <w:pPr>
        <w:pStyle w:val="style0"/>
        <w:numPr>
          <w:ilvl w:val="0"/>
          <w:numId w:val="0"/>
        </w:numPr>
        <w:ind w:left="0" w:firstLine="0"/>
        <w:rPr>
          <w:rFonts w:hint="default"/>
          <w:lang w:val="en-US"/>
        </w:rPr>
      </w:pPr>
      <w:r>
        <w:rPr>
          <w:rFonts w:hint="default"/>
          <w:lang w:val="en-US"/>
        </w:rPr>
        <w:t>9.Explain the working mechanism of the following signature schemes</w:t>
      </w:r>
    </w:p>
    <w:p>
      <w:pPr>
        <w:pStyle w:val="style0"/>
        <w:numPr>
          <w:ilvl w:val="0"/>
          <w:numId w:val="4"/>
        </w:numPr>
        <w:ind w:left="420" w:leftChars="0" w:hanging="420" w:firstLineChars="0"/>
        <w:rPr>
          <w:rFonts w:hint="default"/>
          <w:lang w:val="en-US"/>
        </w:rPr>
      </w:pPr>
      <w:r>
        <w:rPr>
          <w:rFonts w:hint="default"/>
          <w:lang w:val="en-US"/>
        </w:rPr>
        <w:t>RSA  signature scheme</w:t>
      </w:r>
    </w:p>
    <w:p>
      <w:pPr>
        <w:pStyle w:val="style0"/>
        <w:numPr>
          <w:ilvl w:val="0"/>
          <w:numId w:val="0"/>
        </w:numPr>
        <w:ind w:left="420" w:firstLine="0"/>
        <w:rPr>
          <w:rFonts w:hint="default"/>
          <w:lang w:val="en-US"/>
        </w:rPr>
      </w:pPr>
      <w:r>
        <w:rPr>
          <w:rFonts w:hint="default"/>
          <w:lang w:val="en-US"/>
        </w:rPr>
        <w:t>-RSA algorithm is an asymmetric cryptography algorithm. Asymmetric actually means that it works on two different keys i.e. Public Key and Private Key. As the name describes that the Public Key is given to everyone and the Private key is kept private.</w:t>
      </w:r>
    </w:p>
    <w:p>
      <w:pPr>
        <w:pStyle w:val="style0"/>
        <w:numPr>
          <w:ilvl w:val="0"/>
          <w:numId w:val="0"/>
        </w:numPr>
        <w:ind w:left="420" w:firstLine="0"/>
        <w:rPr>
          <w:rFonts w:hint="default"/>
          <w:lang w:val="en-US"/>
        </w:rPr>
      </w:pPr>
    </w:p>
    <w:p>
      <w:pPr>
        <w:pStyle w:val="style0"/>
        <w:numPr>
          <w:ilvl w:val="0"/>
          <w:numId w:val="0"/>
        </w:numPr>
        <w:ind w:left="420" w:firstLine="0"/>
        <w:rPr>
          <w:rFonts w:hint="default"/>
          <w:lang w:val="en-US"/>
        </w:rPr>
      </w:pPr>
      <w:r>
        <w:rPr>
          <w:rFonts w:hint="default"/>
          <w:lang w:val="en-US"/>
        </w:rPr>
        <w:t>An example of asymmetric cryptography :</w:t>
      </w:r>
    </w:p>
    <w:p>
      <w:pPr>
        <w:pStyle w:val="style0"/>
        <w:numPr>
          <w:ilvl w:val="0"/>
          <w:numId w:val="0"/>
        </w:numPr>
        <w:ind w:left="420" w:firstLine="0"/>
        <w:rPr>
          <w:rFonts w:hint="default"/>
          <w:lang w:val="en-US"/>
        </w:rPr>
      </w:pPr>
    </w:p>
    <w:p>
      <w:pPr>
        <w:pStyle w:val="style0"/>
        <w:numPr>
          <w:ilvl w:val="0"/>
          <w:numId w:val="0"/>
        </w:numPr>
        <w:ind w:left="420" w:firstLine="0"/>
        <w:rPr>
          <w:rFonts w:hint="default"/>
          <w:lang w:val="en-US"/>
        </w:rPr>
      </w:pPr>
      <w:r>
        <w:rPr>
          <w:rFonts w:hint="default"/>
          <w:lang w:val="en-US"/>
        </w:rPr>
        <w:t>A client (for example browser) sends its public key to the server and requests for some data.</w:t>
      </w:r>
    </w:p>
    <w:p>
      <w:pPr>
        <w:pStyle w:val="style0"/>
        <w:numPr>
          <w:ilvl w:val="0"/>
          <w:numId w:val="0"/>
        </w:numPr>
        <w:ind w:left="420" w:firstLine="0"/>
        <w:rPr>
          <w:rFonts w:hint="default"/>
          <w:lang w:val="en-US"/>
        </w:rPr>
      </w:pPr>
      <w:r>
        <w:rPr>
          <w:rFonts w:hint="default"/>
          <w:lang w:val="en-US"/>
        </w:rPr>
        <w:t>The server encrypts the data using the client’s public key and sends the encrypted data.</w:t>
      </w:r>
    </w:p>
    <w:p>
      <w:pPr>
        <w:pStyle w:val="style0"/>
        <w:numPr>
          <w:ilvl w:val="0"/>
          <w:numId w:val="0"/>
        </w:numPr>
        <w:ind w:left="420" w:firstLine="0"/>
        <w:rPr>
          <w:rFonts w:hint="default"/>
          <w:lang w:val="en-US"/>
        </w:rPr>
      </w:pPr>
      <w:r>
        <w:rPr>
          <w:rFonts w:hint="default"/>
          <w:lang w:val="en-US"/>
        </w:rPr>
        <w:t>Client receives this data and decrypts it.</w:t>
      </w:r>
    </w:p>
    <w:p>
      <w:pPr>
        <w:pStyle w:val="style0"/>
        <w:numPr>
          <w:ilvl w:val="0"/>
          <w:numId w:val="0"/>
        </w:numPr>
        <w:ind w:left="420" w:firstLine="0"/>
        <w:rPr>
          <w:rFonts w:hint="default"/>
          <w:lang w:val="en-US"/>
        </w:rPr>
      </w:pPr>
      <w:r>
        <w:rPr>
          <w:rFonts w:hint="default"/>
          <w:lang w:val="en-US"/>
        </w:rPr>
        <w:t>Since this is asymmetric, nobody else except the browser can decrypt the data even if a third party has the public key of browser.</w:t>
      </w:r>
    </w:p>
    <w:p>
      <w:pPr>
        <w:pStyle w:val="style0"/>
        <w:numPr>
          <w:ilvl w:val="0"/>
          <w:numId w:val="4"/>
        </w:numPr>
        <w:ind w:left="420" w:leftChars="0" w:hanging="420" w:firstLineChars="0"/>
        <w:rPr>
          <w:rFonts w:hint="default"/>
          <w:lang w:val="en-US"/>
        </w:rPr>
      </w:pPr>
      <w:r>
        <w:rPr>
          <w:rFonts w:hint="default"/>
          <w:lang w:val="en-US"/>
        </w:rPr>
        <w:t>Digital signature scheme</w:t>
      </w:r>
    </w:p>
    <w:p>
      <w:pPr>
        <w:pStyle w:val="style0"/>
        <w:numPr>
          <w:ilvl w:val="0"/>
          <w:numId w:val="0"/>
        </w:numPr>
        <w:ind w:left="420" w:firstLine="0"/>
        <w:rPr>
          <w:rFonts w:hint="default"/>
          <w:lang w:val="en-US"/>
        </w:rPr>
      </w:pPr>
      <w:r>
        <w:rPr>
          <w:rFonts w:hint="default"/>
          <w:lang w:val="en-US"/>
        </w:rPr>
        <w:t>-Digital signatures are the public-key primitives of message authentication. In the physical world, it is common to use handwritten signatures on handwritten or typed messages. They are used to bind signatory to the message.</w:t>
      </w:r>
    </w:p>
    <w:p>
      <w:pPr>
        <w:pStyle w:val="style0"/>
        <w:numPr>
          <w:ilvl w:val="0"/>
          <w:numId w:val="0"/>
        </w:numPr>
        <w:ind w:left="420" w:firstLine="0"/>
        <w:rPr>
          <w:rFonts w:hint="default"/>
          <w:lang w:val="en-US"/>
        </w:rPr>
      </w:pPr>
    </w:p>
    <w:p>
      <w:pPr>
        <w:pStyle w:val="style0"/>
        <w:numPr>
          <w:ilvl w:val="0"/>
          <w:numId w:val="0"/>
        </w:numPr>
        <w:ind w:left="420" w:firstLine="0"/>
        <w:rPr>
          <w:rFonts w:hint="default"/>
          <w:lang w:val="en-US"/>
        </w:rPr>
      </w:pPr>
      <w:r>
        <w:rPr>
          <w:rFonts w:hint="default"/>
          <w:lang w:val="en-US"/>
        </w:rPr>
        <w:t>Similarly, a digital signature is a technique that binds a person/entity to the digital data. This binding can be independently verified by receiver as well as any third party.</w:t>
      </w:r>
    </w:p>
    <w:p>
      <w:pPr>
        <w:pStyle w:val="style0"/>
        <w:numPr>
          <w:ilvl w:val="0"/>
          <w:numId w:val="0"/>
        </w:numPr>
        <w:ind w:left="420" w:firstLine="0"/>
        <w:rPr>
          <w:rFonts w:hint="default"/>
          <w:lang w:val="en-US"/>
        </w:rPr>
      </w:pPr>
    </w:p>
    <w:p>
      <w:pPr>
        <w:pStyle w:val="style0"/>
        <w:numPr>
          <w:ilvl w:val="0"/>
          <w:numId w:val="0"/>
        </w:numPr>
        <w:ind w:left="420" w:firstLine="0"/>
        <w:rPr>
          <w:rFonts w:hint="default"/>
          <w:lang w:val="en-US"/>
        </w:rPr>
      </w:pPr>
      <w:r>
        <w:rPr>
          <w:rFonts w:hint="default"/>
          <w:lang w:val="en-US"/>
        </w:rPr>
        <w:t>Digital signature is a cryptographic value that is calculated from the data and a secret key known only by the signer.</w:t>
      </w:r>
    </w:p>
    <w:p>
      <w:pPr>
        <w:pStyle w:val="style0"/>
        <w:numPr>
          <w:ilvl w:val="0"/>
          <w:numId w:val="4"/>
        </w:numPr>
        <w:ind w:left="420" w:leftChars="0" w:hanging="420" w:firstLineChars="0"/>
        <w:rPr>
          <w:rFonts w:hint="default"/>
          <w:lang w:val="en-US"/>
        </w:rPr>
      </w:pPr>
      <w:r>
        <w:rPr>
          <w:rFonts w:hint="default"/>
          <w:lang w:val="en-US"/>
        </w:rPr>
        <w:t>Schnorr signature scheme</w:t>
      </w:r>
      <w:bookmarkStart w:id="0" w:name="_GoBack"/>
      <w:bookmarkEnd w:id="0"/>
    </w:p>
    <w:p>
      <w:pPr>
        <w:pStyle w:val="style0"/>
        <w:numPr>
          <w:ilvl w:val="0"/>
          <w:numId w:val="0"/>
        </w:numPr>
        <w:ind w:left="420" w:firstLine="0"/>
        <w:rPr>
          <w:rFonts w:hint="default"/>
          <w:lang w:val="en-US"/>
        </w:rPr>
      </w:pPr>
      <w:r>
        <w:rPr>
          <w:rFonts w:hint="default"/>
          <w:lang w:val="en-US"/>
        </w:rPr>
        <w:t xml:space="preserve">  -a Schnorr signature is a digital signature produced by the Schnorr signature algorithm that was described by Claus Schnorr. It is a digital signature scheme known for its simplicity, is efficient and generates short signatures. It is one of the protocols used to implement “Proof Of Knowledge”.In cryptography, a proof of knowledge is an interactive proof in which the prover succeeds in ‘convincing’ a verifier that the prover knows something ‘X’. For a machine to know ‘X’ is defined in terms of computation. A machine knows ‘X’ if this ‘X’ can be computed. The Verifier either accepts or rejects the proof. The signature proof is supposed to convince the Verifier that they are communicating with a user who knows the private key corresponding to the public key. In other words, the Verifier should be convinced that they are communicating with the Prover without knowing the private key.</w:t>
      </w:r>
    </w:p>
    <w:sectPr>
      <w:pgSz w:w="11906" w:h="16838" w:orient="portrait"/>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20007A87" w:usb1="80000000" w:usb2="00000008" w:usb3="00000000" w:csb0="000001FF" w:csb1="00000000"/>
  </w:font>
  <w:font w:name="宋体">
    <w:altName w:val="SimSun"/>
    <w:panose1 w:val="02010600030001010101"/>
    <w:charset w:val="86"/>
    <w:family w:val="auto"/>
    <w:pitch w:val="variable"/>
    <w:sig w:usb0="00000003" w:usb1="080E0000" w:usb2="00000010" w:usb3="00000000" w:csb0="00040001" w:csb1="00000000"/>
  </w:font>
  <w:font w:name="SimSun">
    <w:altName w:val="SimSun"/>
    <w:panose1 w:val="02010600030001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2020204"/>
    <w:charset w:val="00"/>
    <w:family w:val="swiss"/>
    <w:pitch w:val="default"/>
    <w:sig w:usb0="E0002EFF" w:usb1="C000785B" w:usb2="00000009" w:usb3="00000000" w:csb0="400001FF" w:csb1="FFFF0000"/>
  </w:font>
  <w:font w:name="黑体">
    <w:altName w:val="SimSun"/>
    <w:panose1 w:val="02010600030001010101"/>
    <w:charset w:val="86"/>
    <w:family w:val="auto"/>
    <w:pitch w:val="default"/>
    <w:sig w:usb0="00000001" w:usb1="080E0000" w:usb2="00000010" w:usb3="00000000" w:csb0="00040000" w:csb1="00000000"/>
  </w:font>
  <w:font w:name="Courier New">
    <w:altName w:val="Courier New"/>
    <w:panose1 w:val="02070309020002020404"/>
    <w:charset w:val="00"/>
    <w:family w:val="modern"/>
    <w:pitch w:val="default"/>
    <w:sig w:usb0="E0002EFF" w:usb1="C0007843" w:usb2="00000009" w:usb3="00000000" w:csb0="400001FF" w:csb1="FFFF0000"/>
  </w:font>
  <w:font w:name="Calibri">
    <w:altName w:val="Calibri"/>
    <w:panose1 w:val="020f0502020002030204"/>
    <w:charset w:val="00"/>
    <w:family w:val="swiss"/>
    <w:pitch w:val="default"/>
    <w:sig w:usb0="E4002EFF" w:usb1="C000247B" w:usb2="00000009" w:usb3="00000000" w:csb0="200001FF" w:csb1="00000000"/>
  </w:font>
  <w:font w:name="Consolas">
    <w:altName w:val="Consolas"/>
    <w:panose1 w:val="020b0609020002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B133BB12"/>
    <w:lvl w:ilvl="0">
      <w:start w:val="1"/>
      <w:numFmt w:val="bullet"/>
      <w:lvlText w:val=""/>
      <w:lvlJc w:val="left"/>
      <w:pPr>
        <w:tabs>
          <w:tab w:val="left" w:leader="none" w:pos="420"/>
        </w:tabs>
        <w:ind w:left="420" w:leftChars="0" w:hanging="420" w:firstLineChars="0"/>
      </w:pPr>
      <w:rPr>
        <w:rFonts w:ascii="Wingdings" w:hAnsi="Wingdings" w:hint="default"/>
      </w:rPr>
    </w:lvl>
  </w:abstractNum>
  <w:abstractNum w:abstractNumId="1">
    <w:nsid w:val="00000001"/>
    <w:multiLevelType w:val="singleLevel"/>
    <w:tmpl w:val="C1C886DF"/>
    <w:lvl w:ilvl="0">
      <w:start w:val="5"/>
      <w:numFmt w:val="decimal"/>
      <w:lvlText w:val="%1."/>
      <w:lvlJc w:val="left"/>
      <w:pPr>
        <w:tabs>
          <w:tab w:val="left" w:leader="none" w:pos="312"/>
        </w:tabs>
      </w:pPr>
    </w:lvl>
  </w:abstractNum>
  <w:abstractNum w:abstractNumId="2">
    <w:nsid w:val="00000002"/>
    <w:multiLevelType w:val="singleLevel"/>
    <w:tmpl w:val="0DCA3B9E"/>
    <w:lvl w:ilvl="0">
      <w:start w:val="9"/>
      <w:numFmt w:val="decimal"/>
      <w:lvlText w:val="%1."/>
      <w:lvlJc w:val="left"/>
      <w:pPr>
        <w:tabs>
          <w:tab w:val="left" w:leader="none" w:pos="312"/>
        </w:tabs>
      </w:pPr>
    </w:lvl>
  </w:abstractNum>
  <w:abstractNum w:abstractNumId="3">
    <w:nsid w:val="00000003"/>
    <w:multiLevelType w:val="singleLevel"/>
    <w:tmpl w:val="64830623"/>
    <w:lvl w:ilvl="0">
      <w:start w:val="3"/>
      <w:numFmt w:val="decimal"/>
      <w:suff w:val="space"/>
      <w:lvlText w:val="%1."/>
      <w:lvlJc w:val="left"/>
      <w:pPr/>
    </w:lvl>
  </w:abstractNum>
  <w:num w:numId="1">
    <w:abstractNumId w:val="3"/>
  </w:num>
  <w:num w:numId="2">
    <w:abstractNumId w:val="1"/>
  </w:num>
  <w:num w:numId="3">
    <w:abstractNumId w:val="2"/>
  </w:num>
  <w:num w:numId="4">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embedSystemFonts/>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1"/>
  <w:displayVerticalDrawingGridEvery w:val="1"/>
  <w:noPunctuationKerning/>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Times New Roman" w:cs="Times New Roman" w:eastAsia="SimSun" w:hAnsi="Times New Roman"/>
      </w:rPr>
    </w:rPrDefault>
    <w:pPrDefault>
      <w:pPr/>
    </w:pPrDefault>
  </w:docDefaults>
  <w:style w:type="paragraph" w:default="1" w:styleId="style0">
    <w:name w:val="Normal"/>
    <w:next w:val="style0"/>
    <w:qFormat/>
    <w:uiPriority w:val="0"/>
    <w:pPr/>
    <w:rPr>
      <w:rFonts w:ascii="Calibri" w:cs="宋体" w:eastAsia="宋体" w:hAnsi="Calibri"/>
      <w:lang w:val="en-US" w:bidi="ar-SA" w:eastAsia="zh-CN"/>
    </w:rPr>
  </w:style>
  <w:style w:type="character" w:default="1" w:styleId="style65">
    <w:name w:val="Default Paragraph Font"/>
    <w:next w:val="style65"/>
    <w:uiPriority w:val="0"/>
  </w:style>
  <w:style w:type="table" w:default="1" w:styleId="style105">
    <w:name w:val="Normal Table"/>
    <w:next w:val="style105"/>
    <w:uiPriority w:val="0"/>
    <w:pPr/>
    <w:rPr/>
    <w:tblPr>
      <w:tblCellMar>
        <w:top w:w="0" w:type="dxa"/>
        <w:left w:w="108" w:type="dxa"/>
        <w:bottom w:w="0" w:type="dxa"/>
        <w:right w:w="108" w:type="dxa"/>
      </w:tblCellMar>
    </w:tblPr>
    <w:tcPr>
      <w:tcBorders/>
    </w:tcPr>
  </w:style>
  <w:style w:type="character" w:styleId="style98">
    <w:name w:val="HTML Code"/>
    <w:basedOn w:val="style65"/>
    <w:next w:val="style98"/>
    <w:uiPriority w:val="0"/>
    <w:rPr>
      <w:rFonts w:ascii="Courier New" w:cs="Courier New" w:hAnsi="Courier New"/>
      <w:sz w:val="20"/>
      <w:szCs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Words>557</Words>
  <Pages>1</Pages>
  <Characters>2585</Characters>
  <Application>WPS Office</Application>
  <DocSecurity>0</DocSecurity>
  <Paragraphs>68</Paragraphs>
  <ScaleCrop>false</ScaleCrop>
  <LinksUpToDate>false</LinksUpToDate>
  <CharactersWithSpaces>3204</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2020-09-26T08:29:00Z</dcterms:created>
  <dc:creator>Gachoki808</dc:creator>
  <lastModifiedBy>Nokia 4.2</lastModifiedBy>
  <dcterms:modified xsi:type="dcterms:W3CDTF">2020-09-27T05:39:54Z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1033-11.2.0.9684</vt:lpwstr>
  </property>
</Properties>
</file>