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3D1" w:rsidRDefault="008F737B">
      <w:pPr>
        <w:rPr>
          <w:b/>
          <w:sz w:val="36"/>
          <w:szCs w:val="36"/>
        </w:rPr>
      </w:pPr>
      <w:r w:rsidRPr="008F737B">
        <w:rPr>
          <w:b/>
          <w:sz w:val="36"/>
          <w:szCs w:val="36"/>
          <w:u w:val="single"/>
        </w:rPr>
        <w:t>FIRST NORMAL FORM</w:t>
      </w:r>
      <w:r>
        <w:rPr>
          <w:b/>
          <w:sz w:val="36"/>
          <w:szCs w:val="36"/>
        </w:rPr>
        <w:t>(1NF)</w:t>
      </w:r>
    </w:p>
    <w:p w:rsidR="008F737B" w:rsidRDefault="008F737B">
      <w:pPr>
        <w:rPr>
          <w:sz w:val="28"/>
          <w:szCs w:val="28"/>
        </w:rPr>
      </w:pPr>
      <w:r>
        <w:rPr>
          <w:sz w:val="28"/>
          <w:szCs w:val="28"/>
        </w:rPr>
        <w:t>A relation is in First Normal Form(1NF) if:</w:t>
      </w:r>
    </w:p>
    <w:p w:rsidR="008F737B" w:rsidRDefault="008F737B" w:rsidP="008F73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All attributes contain atomic(single) values</w:t>
      </w:r>
    </w:p>
    <w:p w:rsidR="008F737B" w:rsidRDefault="008F737B" w:rsidP="008F73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There are no repeating groups</w:t>
      </w:r>
    </w:p>
    <w:p w:rsidR="008F737B" w:rsidRDefault="008F737B" w:rsidP="008F737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Each record is uniquely identified by a primary key</w:t>
      </w:r>
    </w:p>
    <w:p w:rsidR="008F737B" w:rsidRDefault="008F737B" w:rsidP="008F737B">
      <w:pPr>
        <w:rPr>
          <w:sz w:val="28"/>
          <w:szCs w:val="28"/>
        </w:rPr>
      </w:pPr>
    </w:p>
    <w:p w:rsidR="008F737B" w:rsidRDefault="008F737B" w:rsidP="008F737B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737B" w:rsidTr="008F737B">
        <w:tc>
          <w:tcPr>
            <w:tcW w:w="4675" w:type="dxa"/>
          </w:tcPr>
          <w:p w:rsidR="008F737B" w:rsidRPr="008F737B" w:rsidRDefault="008F737B" w:rsidP="008F737B">
            <w:pPr>
              <w:rPr>
                <w:b/>
                <w:sz w:val="28"/>
                <w:szCs w:val="28"/>
              </w:rPr>
            </w:pPr>
            <w:r w:rsidRPr="008F737B">
              <w:rPr>
                <w:b/>
                <w:sz w:val="28"/>
                <w:szCs w:val="28"/>
              </w:rPr>
              <w:t>Student ID</w:t>
            </w:r>
          </w:p>
        </w:tc>
        <w:tc>
          <w:tcPr>
            <w:tcW w:w="4675" w:type="dxa"/>
          </w:tcPr>
          <w:p w:rsidR="008F737B" w:rsidRPr="008F737B" w:rsidRDefault="008F737B" w:rsidP="008F737B">
            <w:pPr>
              <w:rPr>
                <w:b/>
                <w:sz w:val="28"/>
                <w:szCs w:val="28"/>
              </w:rPr>
            </w:pPr>
            <w:r w:rsidRPr="008F737B">
              <w:rPr>
                <w:b/>
                <w:sz w:val="28"/>
                <w:szCs w:val="28"/>
              </w:rPr>
              <w:t>Club</w:t>
            </w:r>
          </w:p>
        </w:tc>
      </w:tr>
      <w:tr w:rsidR="008F737B" w:rsidTr="008F737B">
        <w:tc>
          <w:tcPr>
            <w:tcW w:w="4675" w:type="dxa"/>
          </w:tcPr>
          <w:p w:rsidR="008F737B" w:rsidRDefault="008F737B" w:rsidP="008F73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4675" w:type="dxa"/>
          </w:tcPr>
          <w:p w:rsidR="008F737B" w:rsidRDefault="008F737B" w:rsidP="008F73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Drama</w:t>
            </w:r>
          </w:p>
        </w:tc>
      </w:tr>
      <w:tr w:rsidR="008F737B" w:rsidTr="008F737B">
        <w:tc>
          <w:tcPr>
            <w:tcW w:w="4675" w:type="dxa"/>
          </w:tcPr>
          <w:p w:rsidR="008F737B" w:rsidRDefault="008F737B" w:rsidP="008F73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4675" w:type="dxa"/>
          </w:tcPr>
          <w:p w:rsidR="008F737B" w:rsidRDefault="008F737B" w:rsidP="008F73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Football</w:t>
            </w:r>
          </w:p>
        </w:tc>
      </w:tr>
    </w:tbl>
    <w:p w:rsidR="008F737B" w:rsidRDefault="008F737B" w:rsidP="008F737B">
      <w:pPr>
        <w:rPr>
          <w:sz w:val="28"/>
          <w:szCs w:val="28"/>
        </w:rPr>
      </w:pPr>
    </w:p>
    <w:p w:rsidR="008F737B" w:rsidRDefault="008F737B" w:rsidP="008F737B">
      <w:pPr>
        <w:rPr>
          <w:sz w:val="28"/>
          <w:szCs w:val="28"/>
        </w:rPr>
      </w:pPr>
      <w:r>
        <w:rPr>
          <w:sz w:val="28"/>
          <w:szCs w:val="28"/>
        </w:rPr>
        <w:t>The student services database satisfies 1NF because all attributes contain single values and every table has a primary key</w:t>
      </w:r>
    </w:p>
    <w:p w:rsidR="008F737B" w:rsidRDefault="008F737B" w:rsidP="008F737B">
      <w:pPr>
        <w:rPr>
          <w:sz w:val="28"/>
          <w:szCs w:val="28"/>
        </w:rPr>
      </w:pPr>
    </w:p>
    <w:p w:rsidR="008F737B" w:rsidRDefault="008F737B" w:rsidP="008F737B">
      <w:pPr>
        <w:rPr>
          <w:sz w:val="28"/>
          <w:szCs w:val="28"/>
        </w:rPr>
      </w:pPr>
    </w:p>
    <w:p w:rsidR="008F737B" w:rsidRDefault="008F737B" w:rsidP="008F737B">
      <w:pPr>
        <w:rPr>
          <w:b/>
          <w:sz w:val="36"/>
          <w:szCs w:val="36"/>
        </w:rPr>
      </w:pPr>
      <w:r w:rsidRPr="008F737B">
        <w:rPr>
          <w:b/>
          <w:sz w:val="36"/>
          <w:szCs w:val="36"/>
          <w:u w:val="single"/>
        </w:rPr>
        <w:t>SECOND NORMAL FORM</w:t>
      </w:r>
      <w:r>
        <w:rPr>
          <w:b/>
          <w:sz w:val="36"/>
          <w:szCs w:val="36"/>
        </w:rPr>
        <w:t>(2NF)</w:t>
      </w:r>
    </w:p>
    <w:p w:rsidR="008F737B" w:rsidRDefault="0025060D" w:rsidP="008F737B">
      <w:pPr>
        <w:rPr>
          <w:sz w:val="28"/>
          <w:szCs w:val="28"/>
        </w:rPr>
      </w:pPr>
      <w:r>
        <w:rPr>
          <w:sz w:val="28"/>
          <w:szCs w:val="28"/>
        </w:rPr>
        <w:t>A relation is in second Normal F</w:t>
      </w:r>
      <w:r w:rsidR="008F737B">
        <w:rPr>
          <w:sz w:val="28"/>
          <w:szCs w:val="28"/>
        </w:rPr>
        <w:t>orm(2NF) if:</w:t>
      </w:r>
    </w:p>
    <w:p w:rsidR="0025060D" w:rsidRDefault="0025060D" w:rsidP="0025060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is already in 1NF</w:t>
      </w:r>
    </w:p>
    <w:p w:rsidR="0025060D" w:rsidRDefault="0025060D" w:rsidP="0025060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There are no partial dependencies</w:t>
      </w:r>
    </w:p>
    <w:p w:rsidR="0025060D" w:rsidRDefault="0025060D" w:rsidP="0025060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All non-key attributes depend on the whole primary key</w:t>
      </w:r>
    </w:p>
    <w:p w:rsidR="0025060D" w:rsidRDefault="0025060D" w:rsidP="0025060D">
      <w:pPr>
        <w:rPr>
          <w:sz w:val="28"/>
          <w:szCs w:val="28"/>
        </w:rPr>
      </w:pPr>
    </w:p>
    <w:p w:rsidR="0025060D" w:rsidRDefault="0025060D" w:rsidP="0025060D">
      <w:pPr>
        <w:rPr>
          <w:sz w:val="28"/>
          <w:szCs w:val="28"/>
        </w:rPr>
      </w:pPr>
      <w:r>
        <w:rPr>
          <w:sz w:val="28"/>
          <w:szCs w:val="28"/>
        </w:rPr>
        <w:t>The database satisfies 2NF because information has been separated into entities such as students, courses, departments, modules, subjects, and lecturers, eliminating partial dependencies</w:t>
      </w:r>
    </w:p>
    <w:p w:rsidR="0025060D" w:rsidRDefault="0025060D" w:rsidP="0025060D">
      <w:pPr>
        <w:rPr>
          <w:sz w:val="28"/>
          <w:szCs w:val="28"/>
        </w:rPr>
      </w:pPr>
    </w:p>
    <w:p w:rsidR="0025060D" w:rsidRDefault="0025060D" w:rsidP="0025060D">
      <w:pPr>
        <w:rPr>
          <w:sz w:val="28"/>
          <w:szCs w:val="28"/>
        </w:rPr>
      </w:pPr>
    </w:p>
    <w:p w:rsidR="0025060D" w:rsidRDefault="0025060D" w:rsidP="0025060D">
      <w:pPr>
        <w:rPr>
          <w:b/>
          <w:sz w:val="36"/>
          <w:szCs w:val="36"/>
        </w:rPr>
      </w:pPr>
      <w:r w:rsidRPr="0025060D">
        <w:rPr>
          <w:b/>
          <w:sz w:val="36"/>
          <w:szCs w:val="36"/>
          <w:u w:val="single"/>
        </w:rPr>
        <w:t>THIRD NORMAL FORM</w:t>
      </w:r>
      <w:r w:rsidRPr="0025060D">
        <w:rPr>
          <w:b/>
          <w:sz w:val="36"/>
          <w:szCs w:val="36"/>
        </w:rPr>
        <w:t>(3NF)</w:t>
      </w:r>
    </w:p>
    <w:p w:rsidR="0025060D" w:rsidRDefault="0025060D" w:rsidP="0025060D">
      <w:pPr>
        <w:rPr>
          <w:sz w:val="28"/>
          <w:szCs w:val="28"/>
        </w:rPr>
      </w:pPr>
      <w:r>
        <w:rPr>
          <w:sz w:val="28"/>
          <w:szCs w:val="28"/>
        </w:rPr>
        <w:lastRenderedPageBreak/>
        <w:t>A relation is in Third Normal Form(3NF) if:</w:t>
      </w:r>
    </w:p>
    <w:p w:rsidR="0025060D" w:rsidRDefault="0025060D" w:rsidP="0025060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is already in 2NF</w:t>
      </w:r>
    </w:p>
    <w:p w:rsidR="0025060D" w:rsidRDefault="0025060D" w:rsidP="0025060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There are no transitive dependencies</w:t>
      </w:r>
    </w:p>
    <w:p w:rsidR="0025060D" w:rsidRDefault="0025060D" w:rsidP="0025060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Non-key attributes depend only on the primary key</w:t>
      </w:r>
    </w:p>
    <w:p w:rsidR="0025060D" w:rsidRDefault="0025060D" w:rsidP="0025060D">
      <w:pPr>
        <w:rPr>
          <w:sz w:val="28"/>
          <w:szCs w:val="28"/>
        </w:rPr>
      </w:pPr>
    </w:p>
    <w:p w:rsidR="0025060D" w:rsidRDefault="008758FA" w:rsidP="0025060D">
      <w:pPr>
        <w:rPr>
          <w:sz w:val="28"/>
          <w:szCs w:val="28"/>
        </w:rPr>
      </w:pPr>
      <w:r>
        <w:rPr>
          <w:sz w:val="28"/>
          <w:szCs w:val="28"/>
        </w:rPr>
        <w:t xml:space="preserve">The database satisfies 3NF because attributes </w:t>
      </w:r>
      <w:r w:rsidR="0025060D">
        <w:rPr>
          <w:sz w:val="28"/>
          <w:szCs w:val="28"/>
        </w:rPr>
        <w:t>such as department name are stored in the departments table and referenced through foreign keys rather than being duplicated in other tables</w:t>
      </w:r>
      <w:r>
        <w:rPr>
          <w:sz w:val="28"/>
          <w:szCs w:val="28"/>
        </w:rPr>
        <w:t>.</w:t>
      </w:r>
    </w:p>
    <w:p w:rsidR="008758FA" w:rsidRDefault="008758FA" w:rsidP="0025060D">
      <w:pPr>
        <w:rPr>
          <w:sz w:val="28"/>
          <w:szCs w:val="28"/>
        </w:rPr>
      </w:pPr>
    </w:p>
    <w:p w:rsidR="008758FA" w:rsidRDefault="008758FA" w:rsidP="0025060D">
      <w:pPr>
        <w:rPr>
          <w:sz w:val="28"/>
          <w:szCs w:val="28"/>
        </w:rPr>
      </w:pPr>
    </w:p>
    <w:p w:rsidR="008758FA" w:rsidRDefault="008758FA" w:rsidP="0025060D">
      <w:pPr>
        <w:rPr>
          <w:b/>
          <w:sz w:val="36"/>
          <w:szCs w:val="36"/>
          <w:u w:val="single"/>
        </w:rPr>
      </w:pPr>
      <w:r w:rsidRPr="008758FA">
        <w:rPr>
          <w:b/>
          <w:sz w:val="36"/>
          <w:szCs w:val="36"/>
          <w:u w:val="single"/>
        </w:rPr>
        <w:t>FINAL NORMALIZED TABLES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Departments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Courses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Classes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Modules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Lecturers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Subjects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Students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Assessments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Hostels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Clubs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Attachments</w:t>
      </w:r>
    </w:p>
    <w:p w:rsidR="008758FA" w:rsidRDefault="008758FA" w:rsidP="008758F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Student </w:t>
      </w:r>
      <w:bookmarkStart w:id="0" w:name="_GoBack"/>
      <w:bookmarkEnd w:id="0"/>
      <w:r>
        <w:rPr>
          <w:sz w:val="28"/>
          <w:szCs w:val="28"/>
        </w:rPr>
        <w:t>club</w:t>
      </w:r>
    </w:p>
    <w:p w:rsidR="008758FA" w:rsidRPr="008758FA" w:rsidRDefault="008758FA" w:rsidP="008758FA">
      <w:pPr>
        <w:pStyle w:val="ListParagraph"/>
        <w:rPr>
          <w:sz w:val="28"/>
          <w:szCs w:val="28"/>
        </w:rPr>
      </w:pPr>
    </w:p>
    <w:p w:rsidR="0025060D" w:rsidRPr="008758FA" w:rsidRDefault="0025060D" w:rsidP="0025060D">
      <w:pPr>
        <w:pStyle w:val="ListParagraph"/>
        <w:rPr>
          <w:b/>
          <w:sz w:val="36"/>
          <w:szCs w:val="36"/>
          <w:u w:val="single"/>
        </w:rPr>
      </w:pPr>
    </w:p>
    <w:p w:rsidR="0025060D" w:rsidRDefault="0025060D" w:rsidP="0025060D">
      <w:pPr>
        <w:pStyle w:val="ListParagraph"/>
        <w:rPr>
          <w:sz w:val="28"/>
          <w:szCs w:val="28"/>
        </w:rPr>
      </w:pPr>
    </w:p>
    <w:p w:rsidR="0025060D" w:rsidRPr="0025060D" w:rsidRDefault="0025060D" w:rsidP="0025060D">
      <w:pPr>
        <w:pStyle w:val="ListParagraph"/>
        <w:rPr>
          <w:sz w:val="28"/>
          <w:szCs w:val="28"/>
        </w:rPr>
      </w:pPr>
    </w:p>
    <w:p w:rsidR="0025060D" w:rsidRDefault="0025060D" w:rsidP="0025060D">
      <w:pPr>
        <w:pStyle w:val="ListParagraph"/>
        <w:rPr>
          <w:sz w:val="28"/>
          <w:szCs w:val="28"/>
        </w:rPr>
      </w:pPr>
    </w:p>
    <w:p w:rsidR="0025060D" w:rsidRDefault="0025060D" w:rsidP="0025060D">
      <w:pPr>
        <w:pStyle w:val="ListParagraph"/>
        <w:rPr>
          <w:sz w:val="28"/>
          <w:szCs w:val="28"/>
        </w:rPr>
      </w:pPr>
    </w:p>
    <w:p w:rsidR="0025060D" w:rsidRPr="0025060D" w:rsidRDefault="0025060D" w:rsidP="0025060D">
      <w:pPr>
        <w:pStyle w:val="ListParagraph"/>
        <w:rPr>
          <w:sz w:val="28"/>
          <w:szCs w:val="28"/>
        </w:rPr>
      </w:pPr>
    </w:p>
    <w:p w:rsidR="008F737B" w:rsidRPr="008F737B" w:rsidRDefault="008F737B" w:rsidP="008F737B">
      <w:pPr>
        <w:rPr>
          <w:sz w:val="28"/>
          <w:szCs w:val="28"/>
        </w:rPr>
      </w:pPr>
    </w:p>
    <w:p w:rsidR="008F737B" w:rsidRPr="008F737B" w:rsidRDefault="008F737B" w:rsidP="008F737B">
      <w:pPr>
        <w:rPr>
          <w:b/>
          <w:sz w:val="36"/>
          <w:szCs w:val="36"/>
        </w:rPr>
      </w:pPr>
    </w:p>
    <w:sectPr w:rsidR="008F737B" w:rsidRPr="008F7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7245"/>
    <w:multiLevelType w:val="hybridMultilevel"/>
    <w:tmpl w:val="1214C9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2F5E"/>
    <w:multiLevelType w:val="hybridMultilevel"/>
    <w:tmpl w:val="E362C2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6633"/>
    <w:multiLevelType w:val="hybridMultilevel"/>
    <w:tmpl w:val="06566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A3103"/>
    <w:multiLevelType w:val="hybridMultilevel"/>
    <w:tmpl w:val="054802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84"/>
    <w:rsid w:val="000E63D1"/>
    <w:rsid w:val="0025060D"/>
    <w:rsid w:val="002A6484"/>
    <w:rsid w:val="008758FA"/>
    <w:rsid w:val="008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E781"/>
  <w15:chartTrackingRefBased/>
  <w15:docId w15:val="{6D0667A2-68BA-407F-A847-5848E39B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37B"/>
    <w:pPr>
      <w:ind w:left="720"/>
      <w:contextualSpacing/>
    </w:pPr>
  </w:style>
  <w:style w:type="table" w:styleId="TableGrid">
    <w:name w:val="Table Grid"/>
    <w:basedOn w:val="TableNormal"/>
    <w:uiPriority w:val="39"/>
    <w:rsid w:val="008F7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2</cp:revision>
  <dcterms:created xsi:type="dcterms:W3CDTF">2026-06-19T13:05:00Z</dcterms:created>
  <dcterms:modified xsi:type="dcterms:W3CDTF">2026-06-19T13:33:00Z</dcterms:modified>
</cp:coreProperties>
</file>